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30D18" w14:textId="77777777" w:rsidR="004674E8" w:rsidRPr="00584B21" w:rsidRDefault="004674E8" w:rsidP="00B94939">
      <w:pPr>
        <w:rPr>
          <w:rFonts w:ascii="Trebuchet MS" w:hAnsi="Trebuchet MS"/>
          <w:sz w:val="20"/>
          <w:szCs w:val="20"/>
        </w:rPr>
      </w:pPr>
    </w:p>
    <w:p w14:paraId="551A0917" w14:textId="77777777" w:rsidR="00FE62C2" w:rsidRPr="00584B21" w:rsidRDefault="00FE62C2" w:rsidP="00B94939">
      <w:pPr>
        <w:rPr>
          <w:rFonts w:ascii="Trebuchet MS" w:hAnsi="Trebuchet MS"/>
          <w:sz w:val="20"/>
          <w:szCs w:val="20"/>
        </w:rPr>
      </w:pPr>
    </w:p>
    <w:p w14:paraId="62DB9A1C" w14:textId="310BD8E5" w:rsidR="002466C2" w:rsidRPr="00584B21" w:rsidRDefault="002466C2" w:rsidP="00B94939">
      <w:pPr>
        <w:rPr>
          <w:rFonts w:ascii="Trebuchet MS" w:hAnsi="Trebuchet MS"/>
          <w:sz w:val="20"/>
          <w:szCs w:val="20"/>
          <w:lang w:val="it-IT"/>
        </w:rPr>
      </w:pPr>
      <w:r w:rsidRPr="00584B21">
        <w:rPr>
          <w:rFonts w:ascii="Trebuchet MS" w:hAnsi="Trebuchet MS"/>
          <w:sz w:val="20"/>
          <w:szCs w:val="20"/>
          <w:lang w:val="it-IT"/>
        </w:rPr>
        <w:t>Nr.</w:t>
      </w:r>
      <w:r w:rsidR="00130E05" w:rsidRPr="00584B21">
        <w:rPr>
          <w:rFonts w:ascii="Trebuchet MS" w:hAnsi="Trebuchet MS"/>
          <w:sz w:val="20"/>
          <w:szCs w:val="20"/>
          <w:lang w:val="it-IT"/>
        </w:rPr>
        <w:t xml:space="preserve">  </w:t>
      </w:r>
      <w:r w:rsidR="00EE07A3">
        <w:rPr>
          <w:rFonts w:ascii="Trebuchet MS" w:hAnsi="Trebuchet MS"/>
          <w:sz w:val="20"/>
          <w:szCs w:val="20"/>
          <w:lang w:val="it-IT"/>
        </w:rPr>
        <w:t>9130</w:t>
      </w:r>
      <w:r w:rsidR="001F5FF8">
        <w:rPr>
          <w:rFonts w:ascii="Trebuchet MS" w:hAnsi="Trebuchet MS"/>
          <w:sz w:val="20"/>
          <w:szCs w:val="20"/>
          <w:lang w:val="it-IT"/>
        </w:rPr>
        <w:t xml:space="preserve">  </w:t>
      </w:r>
      <w:r w:rsidRPr="00584B21">
        <w:rPr>
          <w:rFonts w:ascii="Trebuchet MS" w:hAnsi="Trebuchet MS"/>
          <w:sz w:val="20"/>
          <w:szCs w:val="20"/>
          <w:lang w:val="it-IT"/>
        </w:rPr>
        <w:t xml:space="preserve"> din </w:t>
      </w:r>
      <w:r w:rsidR="00EC4005" w:rsidRPr="00584B21">
        <w:rPr>
          <w:rFonts w:ascii="Trebuchet MS" w:hAnsi="Trebuchet MS"/>
          <w:sz w:val="20"/>
          <w:szCs w:val="20"/>
          <w:lang w:val="it-IT"/>
        </w:rPr>
        <w:t xml:space="preserve"> </w:t>
      </w:r>
      <w:r w:rsidR="00DC6253">
        <w:rPr>
          <w:rFonts w:ascii="Trebuchet MS" w:hAnsi="Trebuchet MS"/>
          <w:sz w:val="20"/>
          <w:szCs w:val="20"/>
          <w:lang w:val="it-IT"/>
        </w:rPr>
        <w:t>0</w:t>
      </w:r>
      <w:r w:rsidR="001F5FF8">
        <w:rPr>
          <w:rFonts w:ascii="Trebuchet MS" w:hAnsi="Trebuchet MS"/>
          <w:sz w:val="20"/>
          <w:szCs w:val="20"/>
          <w:lang w:val="it-IT"/>
        </w:rPr>
        <w:t>7</w:t>
      </w:r>
      <w:r w:rsidR="00DC6253">
        <w:rPr>
          <w:rFonts w:ascii="Trebuchet MS" w:hAnsi="Trebuchet MS"/>
          <w:sz w:val="20"/>
          <w:szCs w:val="20"/>
          <w:lang w:val="it-IT"/>
        </w:rPr>
        <w:t>.0</w:t>
      </w:r>
      <w:r w:rsidR="001F5FF8">
        <w:rPr>
          <w:rFonts w:ascii="Trebuchet MS" w:hAnsi="Trebuchet MS"/>
          <w:sz w:val="20"/>
          <w:szCs w:val="20"/>
          <w:lang w:val="it-IT"/>
        </w:rPr>
        <w:t>5</w:t>
      </w:r>
      <w:r w:rsidR="00DC6253">
        <w:rPr>
          <w:rFonts w:ascii="Trebuchet MS" w:hAnsi="Trebuchet MS"/>
          <w:sz w:val="20"/>
          <w:szCs w:val="20"/>
          <w:lang w:val="it-IT"/>
        </w:rPr>
        <w:t>.2024</w:t>
      </w:r>
    </w:p>
    <w:p w14:paraId="1DB40D7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AUTORITATEA NAŢIONALĂ SANITARĂ VETERINARĂ ŞI PENTRU SIGURANŢA ALIMENTELOR</w:t>
      </w:r>
    </w:p>
    <w:p w14:paraId="1F74B01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DIRECŢIA SANITAR - VETERINARĂ ŞI PENTRU SIGURANŢA ALIMENTELOR </w:t>
      </w:r>
      <w:r w:rsidR="00BD1E0D" w:rsidRPr="00584B21">
        <w:rPr>
          <w:rFonts w:ascii="Trebuchet MS" w:hAnsi="Trebuchet MS"/>
          <w:sz w:val="20"/>
          <w:szCs w:val="20"/>
          <w:lang w:val="it-IT"/>
        </w:rPr>
        <w:t>BIHOR</w:t>
      </w:r>
    </w:p>
    <w:p w14:paraId="5A9569B4" w14:textId="77777777" w:rsidR="00B94939" w:rsidRPr="00584B21" w:rsidRDefault="00B94939" w:rsidP="00B94939">
      <w:pPr>
        <w:rPr>
          <w:rFonts w:ascii="Trebuchet MS" w:hAnsi="Trebuchet MS"/>
          <w:sz w:val="20"/>
          <w:szCs w:val="20"/>
          <w:lang w:val="it-IT"/>
        </w:rPr>
      </w:pPr>
    </w:p>
    <w:p w14:paraId="3105136E" w14:textId="77777777" w:rsidR="00B94939" w:rsidRPr="00584B21" w:rsidRDefault="00B94939" w:rsidP="00B94939">
      <w:pPr>
        <w:rPr>
          <w:rFonts w:ascii="Trebuchet MS" w:hAnsi="Trebuchet MS"/>
          <w:sz w:val="20"/>
          <w:szCs w:val="20"/>
          <w:lang w:val="it-IT"/>
        </w:rPr>
      </w:pPr>
    </w:p>
    <w:p w14:paraId="36DC2882" w14:textId="39BA3ADD" w:rsidR="00B94939" w:rsidRPr="00584B21" w:rsidRDefault="00BD1E0D" w:rsidP="00B94939">
      <w:pPr>
        <w:rPr>
          <w:rFonts w:ascii="Trebuchet MS" w:hAnsi="Trebuchet MS"/>
          <w:sz w:val="20"/>
          <w:szCs w:val="20"/>
          <w:lang w:val="it-IT"/>
        </w:rPr>
      </w:pPr>
      <w:r w:rsidRPr="00584B21">
        <w:rPr>
          <w:rFonts w:ascii="Trebuchet MS" w:hAnsi="Trebuchet MS"/>
          <w:sz w:val="20"/>
          <w:szCs w:val="20"/>
          <w:lang w:val="it-IT"/>
        </w:rPr>
        <w:t>D</w:t>
      </w:r>
      <w:r w:rsidR="00B94939" w:rsidRPr="00584B21">
        <w:rPr>
          <w:rFonts w:ascii="Trebuchet MS" w:hAnsi="Trebuchet MS"/>
          <w:sz w:val="20"/>
          <w:szCs w:val="20"/>
          <w:lang w:val="it-IT"/>
        </w:rPr>
        <w:t>ocumentației pentru atribuirea contractelor de concesiuni de servicii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în alte programe naţionale, respectiv servicii sanitar-veterinare prevăzute la art. 15 alin (2) şi (7) din Ordonanţa Guvernului nr. 42/2004, aprobată cu modificări și completări prin Legea nr. 215/2004, cu modificările şi completările ulterioare</w:t>
      </w:r>
    </w:p>
    <w:p w14:paraId="370AE65C" w14:textId="77777777" w:rsidR="00B94939" w:rsidRPr="00584B21" w:rsidRDefault="00B94939" w:rsidP="00B94939">
      <w:pPr>
        <w:rPr>
          <w:rFonts w:ascii="Trebuchet MS" w:hAnsi="Trebuchet MS"/>
          <w:sz w:val="20"/>
          <w:szCs w:val="20"/>
          <w:lang w:val="it-IT"/>
        </w:rPr>
      </w:pPr>
    </w:p>
    <w:p w14:paraId="383416D0" w14:textId="77777777" w:rsidR="00B94939" w:rsidRPr="00584B21" w:rsidRDefault="00B94939" w:rsidP="00B94939">
      <w:pPr>
        <w:rPr>
          <w:rFonts w:ascii="Trebuchet MS" w:hAnsi="Trebuchet MS"/>
          <w:sz w:val="20"/>
          <w:szCs w:val="20"/>
          <w:lang w:val="it-IT"/>
        </w:rPr>
      </w:pPr>
    </w:p>
    <w:p w14:paraId="415BF6A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Documentația pentru atribuirea contractului de servicii sanitar - veterinare este alcătuită din următoarele secțiuni:</w:t>
      </w:r>
    </w:p>
    <w:p w14:paraId="0012AE1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Secțiunea I – Instrucțiunile către ofertanți;</w:t>
      </w:r>
    </w:p>
    <w:p w14:paraId="67ACF25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Secțiunea II – Anunțul de concesionare;</w:t>
      </w:r>
    </w:p>
    <w:p w14:paraId="70D9822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Secțiunea III - Caietul de sarcini – Servicii sanitar - veterinare </w:t>
      </w:r>
    </w:p>
    <w:p w14:paraId="63628FB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Secțiunea IV – Contractul de concesiune;</w:t>
      </w:r>
    </w:p>
    <w:p w14:paraId="572F79C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Secțiunea V – Formulare.</w:t>
      </w:r>
    </w:p>
    <w:p w14:paraId="53609B04" w14:textId="77777777" w:rsidR="00B94939" w:rsidRPr="00584B21" w:rsidRDefault="00B94939" w:rsidP="00B94939">
      <w:pPr>
        <w:rPr>
          <w:rFonts w:ascii="Trebuchet MS" w:hAnsi="Trebuchet MS"/>
          <w:sz w:val="20"/>
          <w:szCs w:val="20"/>
          <w:lang w:val="it-IT"/>
        </w:rPr>
      </w:pPr>
    </w:p>
    <w:p w14:paraId="3C27D7B9" w14:textId="77777777" w:rsidR="00B94939" w:rsidRPr="00584B21" w:rsidRDefault="00B94939" w:rsidP="00B94939">
      <w:pPr>
        <w:rPr>
          <w:rFonts w:ascii="Trebuchet MS" w:hAnsi="Trebuchet MS"/>
          <w:sz w:val="20"/>
          <w:szCs w:val="20"/>
          <w:lang w:val="it-IT"/>
        </w:rPr>
      </w:pPr>
    </w:p>
    <w:p w14:paraId="5F8BA3EE" w14:textId="77777777" w:rsidR="00B94939" w:rsidRPr="00584B21" w:rsidRDefault="00B94939" w:rsidP="00B94939">
      <w:pPr>
        <w:rPr>
          <w:rFonts w:ascii="Trebuchet MS" w:hAnsi="Trebuchet MS"/>
          <w:sz w:val="20"/>
          <w:szCs w:val="20"/>
          <w:lang w:val="it-IT"/>
        </w:rPr>
      </w:pPr>
    </w:p>
    <w:p w14:paraId="0B1CC57E" w14:textId="77777777" w:rsidR="00B94939" w:rsidRPr="00584B21" w:rsidRDefault="00B94939" w:rsidP="00B94939">
      <w:pPr>
        <w:rPr>
          <w:rFonts w:ascii="Trebuchet MS" w:hAnsi="Trebuchet MS"/>
          <w:sz w:val="20"/>
          <w:szCs w:val="20"/>
          <w:lang w:val="it-IT"/>
        </w:rPr>
      </w:pPr>
    </w:p>
    <w:p w14:paraId="69D1390E" w14:textId="77777777" w:rsidR="00B94939" w:rsidRPr="00584B21" w:rsidRDefault="00B94939" w:rsidP="00B94939">
      <w:pPr>
        <w:rPr>
          <w:rFonts w:ascii="Trebuchet MS" w:hAnsi="Trebuchet MS"/>
          <w:sz w:val="20"/>
          <w:szCs w:val="20"/>
          <w:lang w:val="it-IT"/>
        </w:rPr>
      </w:pPr>
    </w:p>
    <w:p w14:paraId="1A86B677" w14:textId="77777777" w:rsidR="00B94939" w:rsidRPr="00584B21" w:rsidRDefault="00B94939" w:rsidP="00B94939">
      <w:pPr>
        <w:rPr>
          <w:rFonts w:ascii="Trebuchet MS" w:hAnsi="Trebuchet MS"/>
          <w:sz w:val="20"/>
          <w:szCs w:val="20"/>
          <w:lang w:val="it-IT"/>
        </w:rPr>
      </w:pPr>
    </w:p>
    <w:p w14:paraId="3D12A7AE" w14:textId="188D0393" w:rsidR="00B94939" w:rsidRPr="00584B21" w:rsidRDefault="00B94939" w:rsidP="00B94939">
      <w:pPr>
        <w:rPr>
          <w:rFonts w:ascii="Trebuchet MS" w:hAnsi="Trebuchet MS"/>
          <w:sz w:val="20"/>
          <w:szCs w:val="20"/>
          <w:lang w:val="it-IT"/>
        </w:rPr>
      </w:pPr>
    </w:p>
    <w:p w14:paraId="74CEDBB1" w14:textId="3ECF0578" w:rsidR="00855A0E" w:rsidRPr="00584B21" w:rsidRDefault="00855A0E" w:rsidP="00B94939">
      <w:pPr>
        <w:rPr>
          <w:rFonts w:ascii="Trebuchet MS" w:hAnsi="Trebuchet MS"/>
          <w:sz w:val="20"/>
          <w:szCs w:val="20"/>
          <w:lang w:val="it-IT"/>
        </w:rPr>
      </w:pPr>
    </w:p>
    <w:p w14:paraId="2711A34A" w14:textId="77777777" w:rsidR="00855A0E" w:rsidRPr="00584B21" w:rsidRDefault="00855A0E" w:rsidP="00B94939">
      <w:pPr>
        <w:rPr>
          <w:rFonts w:ascii="Trebuchet MS" w:hAnsi="Trebuchet MS"/>
          <w:sz w:val="20"/>
          <w:szCs w:val="20"/>
          <w:lang w:val="it-IT"/>
        </w:rPr>
      </w:pPr>
    </w:p>
    <w:p w14:paraId="0FB79DBF" w14:textId="7E07F9B2" w:rsidR="00B94939" w:rsidRPr="00584B21" w:rsidRDefault="00B94939" w:rsidP="00B94939">
      <w:pPr>
        <w:rPr>
          <w:rFonts w:ascii="Trebuchet MS" w:hAnsi="Trebuchet MS"/>
          <w:sz w:val="20"/>
          <w:szCs w:val="20"/>
          <w:lang w:val="it-IT"/>
        </w:rPr>
      </w:pPr>
    </w:p>
    <w:p w14:paraId="13031488" w14:textId="77777777" w:rsidR="00EC4005" w:rsidRDefault="00EC4005" w:rsidP="00B94939">
      <w:pPr>
        <w:rPr>
          <w:rFonts w:ascii="Trebuchet MS" w:hAnsi="Trebuchet MS"/>
          <w:sz w:val="20"/>
          <w:szCs w:val="20"/>
          <w:lang w:val="it-IT"/>
        </w:rPr>
      </w:pPr>
    </w:p>
    <w:p w14:paraId="552AF21E" w14:textId="77777777" w:rsidR="00D20F83" w:rsidRDefault="00D20F83" w:rsidP="00B94939">
      <w:pPr>
        <w:rPr>
          <w:rFonts w:ascii="Trebuchet MS" w:hAnsi="Trebuchet MS"/>
          <w:sz w:val="20"/>
          <w:szCs w:val="20"/>
          <w:lang w:val="it-IT"/>
        </w:rPr>
      </w:pPr>
    </w:p>
    <w:p w14:paraId="278E7FD0" w14:textId="77777777" w:rsidR="00D20F83" w:rsidRPr="00584B21" w:rsidRDefault="00D20F83" w:rsidP="00B94939">
      <w:pPr>
        <w:rPr>
          <w:rFonts w:ascii="Trebuchet MS" w:hAnsi="Trebuchet MS"/>
          <w:sz w:val="20"/>
          <w:szCs w:val="20"/>
          <w:lang w:val="it-IT"/>
        </w:rPr>
      </w:pPr>
    </w:p>
    <w:p w14:paraId="122B729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Secţiunea I - Instrucţiunile către ofertanţi</w:t>
      </w:r>
    </w:p>
    <w:p w14:paraId="27D6F7C6" w14:textId="77777777" w:rsidR="00B94939" w:rsidRPr="00584B21" w:rsidRDefault="00B94939" w:rsidP="00B94939">
      <w:pPr>
        <w:rPr>
          <w:rFonts w:ascii="Trebuchet MS" w:hAnsi="Trebuchet MS"/>
          <w:sz w:val="20"/>
          <w:szCs w:val="20"/>
          <w:lang w:val="it-IT"/>
        </w:rPr>
      </w:pPr>
    </w:p>
    <w:p w14:paraId="7CEC2B4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 INSTRUCŢIUNILE PENTRU OFERTANŢI</w:t>
      </w:r>
    </w:p>
    <w:p w14:paraId="0B449C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Prezenta secţiune detaliază formalităţile ce trebuie îndeplinite, modul în care operatorii economici trebuie să structureze informaţiile ce urmează a fi prezentate pentru a răspunde cerinţelor din anunțul de concesionare, precizări privind condiţiile de participare la procedură, garanţiile solicitate, modul în care trebuie întocmite şi structurate propunerea tehnică şi cea financiară, criteriul de atribuire ce urmează a fi aplicat, termenele procedurale ce trebuie respectate şi căile de atac. </w:t>
      </w:r>
    </w:p>
    <w:p w14:paraId="622F2201" w14:textId="77777777" w:rsidR="00B94939" w:rsidRPr="00584B21" w:rsidRDefault="00B94939" w:rsidP="00B94939">
      <w:pPr>
        <w:rPr>
          <w:rFonts w:ascii="Trebuchet MS" w:hAnsi="Trebuchet MS"/>
          <w:sz w:val="20"/>
          <w:szCs w:val="20"/>
          <w:lang w:val="it-IT"/>
        </w:rPr>
      </w:pPr>
    </w:p>
    <w:p w14:paraId="45385D2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INSTRUCŢIUNI PRIVIND CONDIŢIILE DE PARTICIPARE</w:t>
      </w:r>
    </w:p>
    <w:p w14:paraId="1E59698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Criteriile de calificare stabilite de autoritatea contractantă au ca scop demonstrarea capacităţii de exercitare a activităţii operatorului economic participant la procedură, potenţial care trebuie să reflecte posibilitatea concretă a acestuia de a îndeplini contractual şi de a rezolva eventualele dificultăţi legate de îndeplinirea acestora, în cazul în care oferta sa va fi declarată câştigătoare.</w:t>
      </w:r>
    </w:p>
    <w:p w14:paraId="6731E57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Autoritatea contractantă a stabilit criterii de calificare relevante în raport cu natura şi complexitatea contractelor de concesiune, cu respectarea principiului proporţionalităţii. </w:t>
      </w:r>
    </w:p>
    <w:p w14:paraId="003BD68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Criteriile de calificare se referă la: motive de excludere a operatorului economic, capacitatea de exercitare a activităţii profesionale a operatorului economic, respectarea obligaţiilor relevante din domeniile mediului, social şi al relaţiilor de muncă.</w:t>
      </w:r>
    </w:p>
    <w:p w14:paraId="12A1AE8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Criteriile privind situaţia personală a ofertantului</w:t>
      </w:r>
    </w:p>
    <w:p w14:paraId="5FB1D87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Cerinţa minimă: operatorul economic nu trebuie să se regăsească în situațiile de conflict de interese precizate în documentația de atribuire</w:t>
      </w:r>
    </w:p>
    <w:p w14:paraId="44CB6BB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Modalitatea de demonstrare a cerinţei la momentul depunerii ofertei (documentele justificative care probează îndeplinirea cerinţei):</w:t>
      </w:r>
    </w:p>
    <w:p w14:paraId="4AF026E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declaraţia privind neîncadrarea în anumite situații specifice prevăzute de legislația generală privind concesiunile de servicii; se va prezenta Formularul nr. 5, semnat şi ştampilat; încadrarea în situaţiile specifice prevăzute de legislația generală privind concesiunile de servicii, situații detaliate expres la art. 80 și 81 din Legea nr. 100/2016 privind concesiunile de lucrări și concesiunile de servicii cu modificările şi completările ulterioare, atrage excluderea ofertantului procedura aplicată pentru atribuirea contractului de concesiune;</w:t>
      </w:r>
    </w:p>
    <w:p w14:paraId="7A10E9B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declaraţia privind neîncadrarea în situațiile privind neaplicarea asupra ofertantului a unor condamnari specifice prin hotărâre definitivă a unei instanțe judecătorești; se va prezenta Formularul nr. 6, semnat şi ştampilat; încadrarea în situațiile prevăzute la art. 79 din Legea nr. 100/2016 privind concesiunile de lucrări și concesiunile de servicii cu modificările şi completările ulterioare, atrage excluderea ofertantului procedura aplicată pentru atribuirea contractului de concesiune;</w:t>
      </w:r>
    </w:p>
    <w:p w14:paraId="75E413F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certificatele constatatoare cu privire la îndeplinirea obligaţiilor de plata a impozitelor, taxelor sau a contribuţiilor la bugetul general consolidat (buget local, buget de stat etc.), la momentul prezentării; documentele se vor prezinta în original sau copie certificată „conform cu originalul” şi vor demonstra că operatorul economic nu are datorii scadente la nivelul lunii anterioare celei în care este prevăzut termenul limită de depunere a ofertei; certificatele trebuie să ateste lipsa datoriilor restante cu privire la plata impozitelor şi a asigurărilor sociale, la momentul prezentării acestora; </w:t>
      </w:r>
    </w:p>
    <w:p w14:paraId="49DE9A9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cazierul judiciar al operatorului economic şi al membrilor organului de administrare, de conducere sau de supraveghere al respectivului operator economic, sau a celor ce au putere de reprezentare, de decizie sau de control în cadrul acestuia, aşa cum rezultă din certificatul constatator emis de Oficiul Naţional al Registrului Comerţului/actul constitutiv al societăţii; documentele vor fi valabile la data limită de depunere a ofertei şi vor fi prezentate în original/copie lizibilă, cu menţiunea „conform cu originalul”; </w:t>
      </w:r>
    </w:p>
    <w:p w14:paraId="7BDE2F3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alte documente edificatoare, după caz;</w:t>
      </w:r>
    </w:p>
    <w:p w14:paraId="15C5EA9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declaraţia privind neîncadrarea în prevederile referitoare la conflictul de interese; ofertantul va prezenta, în original, Formularul nr. 13 - declaraţia privind neîncadrarea în prevederile referitoare la conflictul de interese.</w:t>
      </w:r>
    </w:p>
    <w:p w14:paraId="64C61AF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Criteriile privind capacitatea </w:t>
      </w:r>
    </w:p>
    <w:p w14:paraId="1F04793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Cerinţa minimă: operatorul economic trebuie să dovedească forma de înregistrare în registre comerciale, precum şi obiectul de activitate.</w:t>
      </w:r>
    </w:p>
    <w:p w14:paraId="09AA77B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Modalitatea de demonstrare a cerinţei la momentul depunerii ofertei (documentele justificative care probează îndeplinirea cerinţei):</w:t>
      </w:r>
    </w:p>
    <w:p w14:paraId="6BBF675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certificatul constatator emis de Oficiul Naţional al Registrului Comerţului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în acest sens, obiectul contractului trebuie să aibă corespondent în obiectul de activitate autorizat, principal sau secundar; totodată, informaţiile cuprinse în certificatul constatator trebuie să fie reale/actuale la data prezentării; emis cu cel mult 30 de zile înainte de data - limită de depunere a ofertelor (pentru persoane juridice);</w:t>
      </w:r>
    </w:p>
    <w:p w14:paraId="28EB855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certificatul de înregistrare in registrul unic al cabinetelor medical - veterinare, cu sau fără personalitate juridică, eliberat în vederea funcţionării unităţii medicale veterinare în care se desfăşoară activităţi de asistenţă (pentru persoane fizice/persoane juridice);</w:t>
      </w:r>
    </w:p>
    <w:p w14:paraId="6E67184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certificatul de înregistrare fiscală/codul unic de înregistrare.</w:t>
      </w:r>
    </w:p>
    <w:p w14:paraId="041AFBB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Alte condiții: </w:t>
      </w:r>
    </w:p>
    <w:p w14:paraId="1A375DA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Autoritatea contractantă va exclude din procedura de atribuire a contractului orice operator economic care:</w:t>
      </w:r>
    </w:p>
    <w:p w14:paraId="5910455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nu deţine unitatea medical - veterinară în care se desfăşoară activităţi de asistenţă, prin care se asigura executarea contractului, pe raza circumscripției sanitar – veterinare - CSV sau într – o unitate administrativ – teritorială - UAT plasată la maxim 30 km de oricare UAT din care este constituită CSV pentru care se încheie contractul;</w:t>
      </w:r>
    </w:p>
    <w:p w14:paraId="60407EC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2. nu îndeplineşte condiţia prevăzută la art. 15 alin. (9) din Ordonanţa Guvernului nr. 42/2004, aprobată cu modificări și completări prin Legea nr. 215/2004, cu modificările şi completările ulterioare, conform căruia: „Pentru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p>
    <w:p w14:paraId="254D962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3. se află în una dintre situaţiile prevăzute la alin. (2) al art. 19 din anexa nr. 21 la Ordonanţa Guvernului nr. 42/2004, aprobată cu modificări și completări prin Legea nr. 215/2004, cu modificările şi completările ulterioare, respectiv:</w:t>
      </w:r>
    </w:p>
    <w:p w14:paraId="2C853C0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a) medicul veterinar titular nu poate participa concomitent în mai mult de două contracte, în această calitate;</w:t>
      </w:r>
    </w:p>
    <w:p w14:paraId="0E5D337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cabinetele medical-veterinare asociate nu pot fi parte concomitent în mai mult de două contracte;</w:t>
      </w:r>
    </w:p>
    <w:p w14:paraId="288CEC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 societăţile prevăzute de Legea societăţilor </w:t>
      </w:r>
      <w:hyperlink r:id="rId8" w:tgtFrame="_blank" w:history="1">
        <w:r w:rsidRPr="00584B21">
          <w:rPr>
            <w:rFonts w:ascii="Trebuchet MS" w:hAnsi="Trebuchet MS"/>
            <w:sz w:val="20"/>
            <w:szCs w:val="20"/>
            <w:lang w:val="it-IT"/>
          </w:rPr>
          <w:t>nr. 31/1990</w:t>
        </w:r>
      </w:hyperlink>
      <w:r w:rsidRPr="00584B21">
        <w:rPr>
          <w:rFonts w:ascii="Trebuchet MS" w:hAnsi="Trebuchet MS"/>
          <w:sz w:val="20"/>
          <w:szCs w:val="20"/>
          <w:lang w:val="it-IT"/>
        </w:rPr>
        <w:t>, republicată, cu modificările şi completările ulterioare, nu pot fi parte concomitent în mai mult de două contracte;</w:t>
      </w:r>
    </w:p>
    <w:p w14:paraId="4157A76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 medicii veterinari asociaţi în cadrul cabinetelor medical - veterinare asociate, respectiv asociaţii societăţilor prevăzute de Legea </w:t>
      </w:r>
      <w:hyperlink r:id="rId9" w:tgtFrame="_blank" w:history="1">
        <w:r w:rsidRPr="00584B21">
          <w:rPr>
            <w:rFonts w:ascii="Trebuchet MS" w:hAnsi="Trebuchet MS"/>
            <w:sz w:val="20"/>
            <w:szCs w:val="20"/>
            <w:lang w:val="it-IT"/>
          </w:rPr>
          <w:t>nr. 31/1990</w:t>
        </w:r>
      </w:hyperlink>
      <w:r w:rsidRPr="00584B21">
        <w:rPr>
          <w:rFonts w:ascii="Trebuchet MS" w:hAnsi="Trebuchet MS"/>
          <w:sz w:val="20"/>
          <w:szCs w:val="20"/>
          <w:lang w:val="it-IT"/>
        </w:rPr>
        <w:t>, republicată, cu modificările şi completările ulterioare, nu pot participa concomitent în mai mult de două contracte.</w:t>
      </w:r>
    </w:p>
    <w:p w14:paraId="5ABF14E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 medicul veterinar titular unitaţii medical - veterinare în care se desfăşoară activităţi de asistenţă, prin care se derulează contractul, nu îndeplineşte una din conditiile stabilite la alin. (3) al art. 19 din anexa nr. 21 la Ordonanţa Guvernului nr. 42/2004, aprobată cu modificări și completări prin Legea nr. 215/2004, cu modificările şi completările ulterioare, respectiv:</w:t>
      </w:r>
    </w:p>
    <w:p w14:paraId="6F90E77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nu deţine atestat de liberă practică medicală veterinară valid;</w:t>
      </w:r>
    </w:p>
    <w:p w14:paraId="250D618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nu se regăseaşte în Registrul unic al cabinetelor medical - veterinare, cu sau fără personalitate juridică, în calitate de medic veterinar titular al entităţii prestatoare;</w:t>
      </w:r>
    </w:p>
    <w:p w14:paraId="0D635E0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 nu desfăşoară în cadrul unităţii medical - veterinare prin care se furnizează activităţile de asistenţă contractate, cel puţin un program zilnic de opt ore, cu excepţia zilelor de sâmbătă şi duminică şi a sărbătorilor legale;</w:t>
      </w:r>
    </w:p>
    <w:p w14:paraId="381AC7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 este sub incidenţa unei sancţiuni de suspendare sau de interzicere a exercitării profesiei;</w:t>
      </w:r>
    </w:p>
    <w:p w14:paraId="7670B39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 nu deţine punctajul necesar, la zi, în ceea ce priveşte pregătirea profesională continuă.</w:t>
      </w:r>
    </w:p>
    <w:p w14:paraId="5CA725DC" w14:textId="77777777" w:rsidR="00B94939" w:rsidRPr="00584B21" w:rsidRDefault="00B94939" w:rsidP="00B94939">
      <w:pPr>
        <w:rPr>
          <w:rFonts w:ascii="Trebuchet MS" w:hAnsi="Trebuchet MS"/>
          <w:sz w:val="20"/>
          <w:szCs w:val="20"/>
          <w:lang w:val="it-IT"/>
        </w:rPr>
      </w:pPr>
    </w:p>
    <w:p w14:paraId="1364602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Cerinţe minime privind capacitatea tehnică şi profesională </w:t>
      </w:r>
    </w:p>
    <w:p w14:paraId="0CC8D1D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Cerinţa minimă: declaraţie prin care ofertantul să dovedească faptul că, la elaborarea ofertei, a ţinut cont de obligaţiile referitoare la condiţiile de muncă şi protecţia muncii, care sunt la nivel naţional, precum şi că le va respecta pe parcursul îndeplinirii contractului. Informaţii detaliate privind conformitatea cu reglementările care sunt în vigoare la nivel naţional se referă la condiţiile de muncă şi protecţia muncii, securităţii şi sănătăţii în muncă, cât şi norme P.S.I. </w:t>
      </w:r>
    </w:p>
    <w:p w14:paraId="0F26141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Cerinţe minime privind capacitatea economică şi financiară</w:t>
      </w:r>
    </w:p>
    <w:p w14:paraId="42DEB0E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Cerinţa minimă: operatorul economic va prezenta fişa de identificare financiară.</w:t>
      </w:r>
    </w:p>
    <w:p w14:paraId="74350D8A" w14:textId="77777777" w:rsidR="00B94939" w:rsidRPr="00584B21" w:rsidRDefault="00B94939" w:rsidP="00B94939">
      <w:pPr>
        <w:rPr>
          <w:rFonts w:ascii="Trebuchet MS" w:hAnsi="Trebuchet MS"/>
          <w:sz w:val="20"/>
          <w:szCs w:val="20"/>
          <w:lang w:val="it-IT"/>
        </w:rPr>
      </w:pPr>
    </w:p>
    <w:p w14:paraId="32556AD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INSTRUCȚIUNI PRIVIND GARANȚIILE SOLICITATE</w:t>
      </w:r>
    </w:p>
    <w:p w14:paraId="11F139F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Garanţia de participare</w:t>
      </w:r>
    </w:p>
    <w:p w14:paraId="6E4A5DFF" w14:textId="56758237" w:rsidR="00B94939" w:rsidRDefault="00B94939" w:rsidP="00B94939">
      <w:pPr>
        <w:rPr>
          <w:rFonts w:ascii="Trebuchet MS" w:hAnsi="Trebuchet MS"/>
          <w:sz w:val="20"/>
          <w:szCs w:val="20"/>
          <w:lang w:val="it-IT"/>
        </w:rPr>
      </w:pPr>
      <w:r w:rsidRPr="00584B21">
        <w:rPr>
          <w:rFonts w:ascii="Trebuchet MS" w:hAnsi="Trebuchet MS"/>
          <w:sz w:val="20"/>
          <w:szCs w:val="20"/>
          <w:lang w:val="it-IT"/>
        </w:rPr>
        <w:t xml:space="preserve">Garanţia de participare se constituie prin virament bancar în contul </w:t>
      </w:r>
      <w:r w:rsidR="00004A0F" w:rsidRPr="00584B21">
        <w:rPr>
          <w:rFonts w:ascii="Trebuchet MS" w:hAnsi="Trebuchet MS" w:cs="SegoeUI"/>
          <w:sz w:val="20"/>
          <w:szCs w:val="20"/>
          <w:lang w:val="it-IT"/>
        </w:rPr>
        <w:t>RO38TREZ0765005XXX000144</w:t>
      </w:r>
      <w:r w:rsidRPr="00584B21">
        <w:rPr>
          <w:rFonts w:ascii="Trebuchet MS" w:hAnsi="Trebuchet MS"/>
          <w:sz w:val="20"/>
          <w:szCs w:val="20"/>
          <w:lang w:val="it-IT"/>
        </w:rPr>
        <w:t xml:space="preserve"> – deschis la </w:t>
      </w:r>
      <w:r w:rsidR="00004A0F" w:rsidRPr="00584B21">
        <w:rPr>
          <w:rFonts w:ascii="Trebuchet MS" w:hAnsi="Trebuchet MS"/>
          <w:sz w:val="20"/>
          <w:szCs w:val="20"/>
          <w:lang w:val="it-IT"/>
        </w:rPr>
        <w:t>Trezoreria Oradea</w:t>
      </w:r>
      <w:r w:rsidRPr="00584B21">
        <w:rPr>
          <w:rFonts w:ascii="Trebuchet MS" w:hAnsi="Trebuchet MS"/>
          <w:sz w:val="20"/>
          <w:szCs w:val="20"/>
          <w:lang w:val="it-IT"/>
        </w:rPr>
        <w:t xml:space="preserve"> sau printr - un instrument de garantare emis de o instituţie de credit din România sau din alt stat sau de o societate de asigurări, în condiţiile legii, în cuantum de 1% din valoarea estimată a concesiunii, </w:t>
      </w:r>
      <w:r w:rsidR="000F4134" w:rsidRPr="00584B21">
        <w:rPr>
          <w:rFonts w:ascii="Trebuchet MS" w:hAnsi="Trebuchet MS"/>
          <w:sz w:val="20"/>
          <w:szCs w:val="20"/>
          <w:lang w:val="it-IT"/>
        </w:rPr>
        <w:t>conform tabelului de mai jos,</w:t>
      </w:r>
      <w:r w:rsidRPr="00584B21">
        <w:rPr>
          <w:rFonts w:ascii="Trebuchet MS" w:hAnsi="Trebuchet MS"/>
          <w:sz w:val="20"/>
          <w:szCs w:val="20"/>
          <w:lang w:val="it-IT"/>
        </w:rPr>
        <w:t xml:space="preserve"> şi va fi valabilă pentru o perioadă de </w:t>
      </w:r>
      <w:r w:rsidR="000F4134" w:rsidRPr="00584B21">
        <w:rPr>
          <w:rFonts w:ascii="Trebuchet MS" w:hAnsi="Trebuchet MS"/>
          <w:sz w:val="20"/>
          <w:szCs w:val="20"/>
          <w:lang w:val="it-IT"/>
        </w:rPr>
        <w:t xml:space="preserve">90 </w:t>
      </w:r>
      <w:r w:rsidRPr="00584B21">
        <w:rPr>
          <w:rFonts w:ascii="Trebuchet MS" w:hAnsi="Trebuchet MS"/>
          <w:sz w:val="20"/>
          <w:szCs w:val="20"/>
          <w:lang w:val="it-IT"/>
        </w:rPr>
        <w:t>de zile de la data limită de depunere a ofertelor.</w:t>
      </w:r>
      <w:r w:rsidR="00855A0E" w:rsidRPr="00584B21">
        <w:rPr>
          <w:rFonts w:ascii="Trebuchet MS" w:hAnsi="Trebuchet MS"/>
          <w:sz w:val="20"/>
          <w:szCs w:val="20"/>
          <w:lang w:val="it-IT"/>
        </w:rPr>
        <w:t xml:space="preserve"> </w:t>
      </w:r>
      <w:r w:rsidR="00855A0E" w:rsidRPr="00DC6253">
        <w:rPr>
          <w:rFonts w:ascii="Trebuchet MS" w:hAnsi="Trebuchet MS"/>
          <w:sz w:val="20"/>
          <w:szCs w:val="20"/>
          <w:lang w:val="it-IT"/>
        </w:rPr>
        <w:t>Cod fiscal DSVSA Bihor-4348769.</w:t>
      </w:r>
    </w:p>
    <w:p w14:paraId="791FDD71" w14:textId="77777777" w:rsidR="00DC6253" w:rsidRPr="00DC6253" w:rsidRDefault="00DC6253" w:rsidP="00B94939">
      <w:pPr>
        <w:rPr>
          <w:rFonts w:ascii="Trebuchet MS" w:hAnsi="Trebuchet MS"/>
          <w:sz w:val="20"/>
          <w:szCs w:val="20"/>
          <w:lang w:val="it-IT"/>
        </w:rPr>
      </w:pPr>
    </w:p>
    <w:tbl>
      <w:tblPr>
        <w:tblStyle w:val="Tabelgril"/>
        <w:tblW w:w="0" w:type="auto"/>
        <w:tblLook w:val="04A0" w:firstRow="1" w:lastRow="0" w:firstColumn="1" w:lastColumn="0" w:noHBand="0" w:noVBand="1"/>
      </w:tblPr>
      <w:tblGrid>
        <w:gridCol w:w="660"/>
        <w:gridCol w:w="2440"/>
        <w:gridCol w:w="1040"/>
        <w:gridCol w:w="1206"/>
      </w:tblGrid>
      <w:tr w:rsidR="001F5FF8" w:rsidRPr="001F5FF8" w14:paraId="5C81AF71" w14:textId="77777777" w:rsidTr="001F5FF8">
        <w:trPr>
          <w:trHeight w:val="1020"/>
        </w:trPr>
        <w:tc>
          <w:tcPr>
            <w:tcW w:w="660" w:type="dxa"/>
            <w:noWrap/>
            <w:hideMark/>
          </w:tcPr>
          <w:p w14:paraId="35D0BB75" w14:textId="77777777" w:rsidR="001F5FF8" w:rsidRPr="001F5FF8" w:rsidRDefault="001F5FF8" w:rsidP="001F5FF8">
            <w:pPr>
              <w:rPr>
                <w:rFonts w:ascii="Trebuchet MS" w:hAnsi="Trebuchet MS"/>
                <w:sz w:val="20"/>
                <w:szCs w:val="20"/>
                <w:lang w:val="en-US"/>
              </w:rPr>
            </w:pPr>
            <w:r w:rsidRPr="001F5FF8">
              <w:rPr>
                <w:rFonts w:ascii="Trebuchet MS" w:hAnsi="Trebuchet MS"/>
                <w:sz w:val="20"/>
                <w:szCs w:val="20"/>
              </w:rPr>
              <w:lastRenderedPageBreak/>
              <w:t>Nr. Lot</w:t>
            </w:r>
          </w:p>
        </w:tc>
        <w:tc>
          <w:tcPr>
            <w:tcW w:w="2440" w:type="dxa"/>
            <w:hideMark/>
          </w:tcPr>
          <w:p w14:paraId="23B44475" w14:textId="77777777" w:rsidR="001F5FF8" w:rsidRPr="001F5FF8" w:rsidRDefault="001F5FF8">
            <w:pPr>
              <w:rPr>
                <w:rFonts w:ascii="Trebuchet MS" w:hAnsi="Trebuchet MS"/>
                <w:sz w:val="20"/>
                <w:szCs w:val="20"/>
              </w:rPr>
            </w:pPr>
            <w:r w:rsidRPr="001F5FF8">
              <w:rPr>
                <w:rFonts w:ascii="Trebuchet MS" w:hAnsi="Trebuchet MS"/>
                <w:sz w:val="20"/>
                <w:szCs w:val="20"/>
              </w:rPr>
              <w:t>Denumire circumscripţie sanitar veterinară</w:t>
            </w:r>
          </w:p>
        </w:tc>
        <w:tc>
          <w:tcPr>
            <w:tcW w:w="1040" w:type="dxa"/>
            <w:noWrap/>
            <w:hideMark/>
          </w:tcPr>
          <w:p w14:paraId="55B304E2" w14:textId="77777777" w:rsidR="001F5FF8" w:rsidRPr="001F5FF8" w:rsidRDefault="001F5FF8">
            <w:pPr>
              <w:rPr>
                <w:rFonts w:ascii="Trebuchet MS" w:hAnsi="Trebuchet MS"/>
                <w:sz w:val="20"/>
                <w:szCs w:val="20"/>
              </w:rPr>
            </w:pPr>
            <w:r w:rsidRPr="001F5FF8">
              <w:rPr>
                <w:rFonts w:ascii="Trebuchet MS" w:hAnsi="Trebuchet MS"/>
                <w:sz w:val="20"/>
                <w:szCs w:val="20"/>
              </w:rPr>
              <w:t>GP 1% lei</w:t>
            </w:r>
          </w:p>
        </w:tc>
        <w:tc>
          <w:tcPr>
            <w:tcW w:w="1120" w:type="dxa"/>
            <w:hideMark/>
          </w:tcPr>
          <w:p w14:paraId="4FCF3DC6" w14:textId="77777777" w:rsidR="001F5FF8" w:rsidRPr="001F5FF8" w:rsidRDefault="001F5FF8">
            <w:pPr>
              <w:rPr>
                <w:rFonts w:ascii="Trebuchet MS" w:hAnsi="Trebuchet MS"/>
                <w:sz w:val="20"/>
                <w:szCs w:val="20"/>
                <w:lang w:val="it-IT"/>
              </w:rPr>
            </w:pPr>
            <w:r w:rsidRPr="001F5FF8">
              <w:rPr>
                <w:rFonts w:ascii="Trebuchet MS" w:hAnsi="Trebuchet MS"/>
                <w:sz w:val="20"/>
                <w:szCs w:val="20"/>
                <w:lang w:val="it-IT"/>
              </w:rPr>
              <w:t>Valoare fara TVA contract concesiune</w:t>
            </w:r>
          </w:p>
        </w:tc>
      </w:tr>
      <w:tr w:rsidR="001F5FF8" w:rsidRPr="001F5FF8" w14:paraId="74CE9B52" w14:textId="77777777" w:rsidTr="001F5FF8">
        <w:trPr>
          <w:trHeight w:val="255"/>
        </w:trPr>
        <w:tc>
          <w:tcPr>
            <w:tcW w:w="660" w:type="dxa"/>
            <w:noWrap/>
            <w:hideMark/>
          </w:tcPr>
          <w:p w14:paraId="76346C12" w14:textId="77777777" w:rsidR="001F5FF8" w:rsidRPr="001F5FF8" w:rsidRDefault="001F5FF8" w:rsidP="001F5FF8">
            <w:pPr>
              <w:rPr>
                <w:rFonts w:ascii="Trebuchet MS" w:hAnsi="Trebuchet MS"/>
                <w:sz w:val="20"/>
                <w:szCs w:val="20"/>
              </w:rPr>
            </w:pPr>
            <w:r w:rsidRPr="001F5FF8">
              <w:rPr>
                <w:rFonts w:ascii="Trebuchet MS" w:hAnsi="Trebuchet MS"/>
                <w:sz w:val="20"/>
                <w:szCs w:val="20"/>
              </w:rPr>
              <w:t>1</w:t>
            </w:r>
          </w:p>
        </w:tc>
        <w:tc>
          <w:tcPr>
            <w:tcW w:w="2440" w:type="dxa"/>
            <w:noWrap/>
            <w:hideMark/>
          </w:tcPr>
          <w:p w14:paraId="5422EF91" w14:textId="77777777" w:rsidR="001F5FF8" w:rsidRPr="001F5FF8" w:rsidRDefault="001F5FF8">
            <w:pPr>
              <w:rPr>
                <w:rFonts w:ascii="Trebuchet MS" w:hAnsi="Trebuchet MS"/>
                <w:sz w:val="20"/>
                <w:szCs w:val="20"/>
              </w:rPr>
            </w:pPr>
            <w:r w:rsidRPr="001F5FF8">
              <w:rPr>
                <w:rFonts w:ascii="Trebuchet MS" w:hAnsi="Trebuchet MS"/>
                <w:sz w:val="20"/>
                <w:szCs w:val="20"/>
              </w:rPr>
              <w:t>SARBI</w:t>
            </w:r>
          </w:p>
        </w:tc>
        <w:tc>
          <w:tcPr>
            <w:tcW w:w="1040" w:type="dxa"/>
            <w:noWrap/>
            <w:hideMark/>
          </w:tcPr>
          <w:p w14:paraId="5B4D5F6C" w14:textId="77777777" w:rsidR="001F5FF8" w:rsidRPr="001F5FF8" w:rsidRDefault="001F5FF8" w:rsidP="001F5FF8">
            <w:pPr>
              <w:rPr>
                <w:rFonts w:ascii="Trebuchet MS" w:hAnsi="Trebuchet MS"/>
                <w:sz w:val="20"/>
                <w:szCs w:val="20"/>
              </w:rPr>
            </w:pPr>
            <w:r w:rsidRPr="001F5FF8">
              <w:rPr>
                <w:rFonts w:ascii="Trebuchet MS" w:hAnsi="Trebuchet MS"/>
                <w:sz w:val="20"/>
                <w:szCs w:val="20"/>
              </w:rPr>
              <w:t>7220,11</w:t>
            </w:r>
          </w:p>
        </w:tc>
        <w:tc>
          <w:tcPr>
            <w:tcW w:w="1120" w:type="dxa"/>
            <w:noWrap/>
            <w:hideMark/>
          </w:tcPr>
          <w:p w14:paraId="42529298" w14:textId="77777777" w:rsidR="001F5FF8" w:rsidRPr="001F5FF8" w:rsidRDefault="001F5FF8" w:rsidP="001F5FF8">
            <w:pPr>
              <w:rPr>
                <w:rFonts w:ascii="Trebuchet MS" w:hAnsi="Trebuchet MS"/>
                <w:sz w:val="20"/>
                <w:szCs w:val="20"/>
              </w:rPr>
            </w:pPr>
            <w:r w:rsidRPr="001F5FF8">
              <w:rPr>
                <w:rFonts w:ascii="Trebuchet MS" w:hAnsi="Trebuchet MS"/>
                <w:sz w:val="20"/>
                <w:szCs w:val="20"/>
              </w:rPr>
              <w:t>722010,60</w:t>
            </w:r>
          </w:p>
        </w:tc>
      </w:tr>
      <w:tr w:rsidR="001F5FF8" w:rsidRPr="001F5FF8" w14:paraId="759E7389" w14:textId="77777777" w:rsidTr="001F5FF8">
        <w:trPr>
          <w:trHeight w:val="255"/>
        </w:trPr>
        <w:tc>
          <w:tcPr>
            <w:tcW w:w="660" w:type="dxa"/>
            <w:noWrap/>
            <w:hideMark/>
          </w:tcPr>
          <w:p w14:paraId="35298B48" w14:textId="77777777" w:rsidR="001F5FF8" w:rsidRPr="001F5FF8" w:rsidRDefault="001F5FF8">
            <w:pPr>
              <w:rPr>
                <w:rFonts w:ascii="Trebuchet MS" w:hAnsi="Trebuchet MS"/>
                <w:sz w:val="20"/>
                <w:szCs w:val="20"/>
              </w:rPr>
            </w:pPr>
            <w:r w:rsidRPr="001F5FF8">
              <w:rPr>
                <w:rFonts w:ascii="Trebuchet MS" w:hAnsi="Trebuchet MS"/>
                <w:sz w:val="20"/>
                <w:szCs w:val="20"/>
              </w:rPr>
              <w:t> </w:t>
            </w:r>
          </w:p>
        </w:tc>
        <w:tc>
          <w:tcPr>
            <w:tcW w:w="2440" w:type="dxa"/>
            <w:noWrap/>
            <w:hideMark/>
          </w:tcPr>
          <w:p w14:paraId="15D1119D" w14:textId="77777777" w:rsidR="001F5FF8" w:rsidRPr="001F5FF8" w:rsidRDefault="001F5FF8">
            <w:pPr>
              <w:rPr>
                <w:rFonts w:ascii="Trebuchet MS" w:hAnsi="Trebuchet MS"/>
                <w:sz w:val="20"/>
                <w:szCs w:val="20"/>
              </w:rPr>
            </w:pPr>
            <w:r w:rsidRPr="001F5FF8">
              <w:rPr>
                <w:rFonts w:ascii="Trebuchet MS" w:hAnsi="Trebuchet MS"/>
                <w:sz w:val="20"/>
                <w:szCs w:val="20"/>
              </w:rPr>
              <w:t> </w:t>
            </w:r>
          </w:p>
        </w:tc>
        <w:tc>
          <w:tcPr>
            <w:tcW w:w="1040" w:type="dxa"/>
            <w:noWrap/>
            <w:hideMark/>
          </w:tcPr>
          <w:p w14:paraId="109D8051" w14:textId="77777777" w:rsidR="001F5FF8" w:rsidRPr="001F5FF8" w:rsidRDefault="001F5FF8" w:rsidP="001F5FF8">
            <w:pPr>
              <w:rPr>
                <w:rFonts w:ascii="Trebuchet MS" w:hAnsi="Trebuchet MS"/>
                <w:sz w:val="20"/>
                <w:szCs w:val="20"/>
              </w:rPr>
            </w:pPr>
            <w:r w:rsidRPr="001F5FF8">
              <w:rPr>
                <w:rFonts w:ascii="Trebuchet MS" w:hAnsi="Trebuchet MS"/>
                <w:sz w:val="20"/>
                <w:szCs w:val="20"/>
              </w:rPr>
              <w:t>7220,11</w:t>
            </w:r>
          </w:p>
        </w:tc>
        <w:tc>
          <w:tcPr>
            <w:tcW w:w="1120" w:type="dxa"/>
            <w:noWrap/>
            <w:hideMark/>
          </w:tcPr>
          <w:p w14:paraId="05505375" w14:textId="77777777" w:rsidR="001F5FF8" w:rsidRPr="001F5FF8" w:rsidRDefault="001F5FF8" w:rsidP="001F5FF8">
            <w:pPr>
              <w:rPr>
                <w:rFonts w:ascii="Trebuchet MS" w:hAnsi="Trebuchet MS"/>
                <w:sz w:val="20"/>
                <w:szCs w:val="20"/>
              </w:rPr>
            </w:pPr>
            <w:r w:rsidRPr="001F5FF8">
              <w:rPr>
                <w:rFonts w:ascii="Trebuchet MS" w:hAnsi="Trebuchet MS"/>
                <w:sz w:val="20"/>
                <w:szCs w:val="20"/>
              </w:rPr>
              <w:t>722010,60</w:t>
            </w:r>
          </w:p>
        </w:tc>
      </w:tr>
    </w:tbl>
    <w:p w14:paraId="1AA1287E" w14:textId="77777777" w:rsidR="000F4134" w:rsidRPr="00584B21" w:rsidRDefault="000F4134" w:rsidP="00B94939">
      <w:pPr>
        <w:rPr>
          <w:rFonts w:ascii="Trebuchet MS" w:hAnsi="Trebuchet MS"/>
          <w:sz w:val="20"/>
          <w:szCs w:val="20"/>
        </w:rPr>
      </w:pPr>
    </w:p>
    <w:p w14:paraId="339B1E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Ținând cont de termenele alocate tranzacţiilor interbancare, operatorii economici vor lua toate măsurile ce se impun astfel încât, la data deschiderii ofertelor, autoritatea contractantă să poată verifica îndeplinirea condiţiei privind constituirea garanţiei de participare.</w:t>
      </w:r>
    </w:p>
    <w:p w14:paraId="60FA4F3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cazul in care valoarea garanției de participare este mai mică de 5.000 lei și numai dacă în documentația de atribuire este prevazută aceasta posibilitate, garanția de participare se poate constitui și prin depunerea la casieria autorității contractante a unei sume în numerar. </w:t>
      </w:r>
    </w:p>
    <w:p w14:paraId="7DBD73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Garanția trebuie să fie irevocabilă. </w:t>
      </w:r>
    </w:p>
    <w:p w14:paraId="6811621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Autoritatea contractantă are obligația de a reține garanția de participare atunci cand ofertantul se află în oricare dintre următoarele situații: </w:t>
      </w:r>
    </w:p>
    <w:p w14:paraId="7DED9AC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 își retrage oferta în perioada de valabilitate a acesteia; </w:t>
      </w:r>
    </w:p>
    <w:p w14:paraId="1F57662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b) oferta sa fiind stabilită câștigătoare, refuză sa semneze contractul în perioada de valabilitate a ofertei. </w:t>
      </w:r>
    </w:p>
    <w:p w14:paraId="76F710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Garanția de participare, constituită de ofertantul a cărui ofertă a fost stabilită ca fiind câștigătoare, se restituie de catre autoritatea contractantă în cel mult 3 zile lucrătoare de la data semnării contractului. </w:t>
      </w:r>
    </w:p>
    <w:p w14:paraId="7F45D33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Garanția de participare, constituită de ofertanții a căror ofertă nu a fost stabilită câștigătoare, se restituie de către autoritatea contractantă după semnarea contractului cu ofertantul a cărui ofertă a fost desemnată câștigătoare, dar nu mai târziu de 3 zile lucrătoare de la data semnarii contractului cu ofertantul declarat câstigator. </w:t>
      </w:r>
    </w:p>
    <w:p w14:paraId="34C5DAF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cazul în care autoritatea contractantă se afla în situația de a anula procedura de atribuire, garanția de participare se restituie dupa data expirării termenului de depunere a unei contestații cu privire la această decizie, dar nu mai târziu de 3 zile lucrătoare de la aceasta dată. </w:t>
      </w:r>
    </w:p>
    <w:p w14:paraId="256D65A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Dupa primirea comunicării privind rezultatul procedurii, ofertanții ale căror oferte au fost declarate necâștigatoare au dreptul de a obține eliberarea garanţiei de participare înainte de expirarea perioadei de trei zile, dacă transmit autorităţii contractante o solicitare in acest sens. Autoritatea contractantă are obligația de a restitui garanția de participare în cel mult 3 zile lucrătoare de la primirea unei solicitări în acest sens. </w:t>
      </w:r>
    </w:p>
    <w:p w14:paraId="70E0CB05" w14:textId="77777777" w:rsidR="00B94939" w:rsidRPr="00584B21" w:rsidRDefault="00B94939" w:rsidP="00B94939">
      <w:pPr>
        <w:rPr>
          <w:rFonts w:ascii="Trebuchet MS" w:hAnsi="Trebuchet MS"/>
          <w:sz w:val="20"/>
          <w:szCs w:val="20"/>
          <w:lang w:val="it-IT"/>
        </w:rPr>
      </w:pPr>
    </w:p>
    <w:p w14:paraId="7AD9707B" w14:textId="77777777" w:rsidR="00DE6FF2" w:rsidRPr="00584B21" w:rsidRDefault="00DE6FF2" w:rsidP="00B94939">
      <w:pPr>
        <w:rPr>
          <w:rFonts w:ascii="Trebuchet MS" w:hAnsi="Trebuchet MS"/>
          <w:sz w:val="20"/>
          <w:szCs w:val="20"/>
          <w:lang w:val="it-IT"/>
        </w:rPr>
      </w:pPr>
    </w:p>
    <w:p w14:paraId="02BD0DA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INSTRUCȚIUNI PRIVIND OFERTA</w:t>
      </w:r>
    </w:p>
    <w:p w14:paraId="29C199F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Modul de prezentare a propunerii tehnice</w:t>
      </w:r>
    </w:p>
    <w:p w14:paraId="033C212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Propunerea tehnica va fi elaborata punctual, sub </w:t>
      </w:r>
      <w:r w:rsidR="00DE6FF2" w:rsidRPr="00584B21">
        <w:rPr>
          <w:rFonts w:ascii="Trebuchet MS" w:hAnsi="Trebuchet MS"/>
          <w:sz w:val="20"/>
          <w:szCs w:val="20"/>
          <w:lang w:val="it-IT"/>
        </w:rPr>
        <w:t>forma de tabel de conformitate î</w:t>
      </w:r>
      <w:r w:rsidRPr="00584B21">
        <w:rPr>
          <w:rFonts w:ascii="Trebuchet MS" w:hAnsi="Trebuchet MS"/>
          <w:sz w:val="20"/>
          <w:szCs w:val="20"/>
          <w:lang w:val="it-IT"/>
        </w:rPr>
        <w:t>n care va fi înscris, în partea stangă, cerințele tehnice din caietul de sarcini iar, în partea dreapt</w:t>
      </w:r>
      <w:r w:rsidR="00DE6FF2" w:rsidRPr="00584B21">
        <w:rPr>
          <w:rFonts w:ascii="Trebuchet MS" w:hAnsi="Trebuchet MS"/>
          <w:sz w:val="20"/>
          <w:szCs w:val="20"/>
          <w:lang w:val="it-IT"/>
        </w:rPr>
        <w:t>ă</w:t>
      </w:r>
      <w:r w:rsidRPr="00584B21">
        <w:rPr>
          <w:rFonts w:ascii="Trebuchet MS" w:hAnsi="Trebuchet MS"/>
          <w:sz w:val="20"/>
          <w:szCs w:val="20"/>
          <w:lang w:val="it-IT"/>
        </w:rPr>
        <w:t xml:space="preserve"> modul concret de îndeplinire a cerințelor din caietul de sarcini (comentariul ofertantului), prezentate cât mai detaliat, care să demonstreze corespondența propunerii tehnice cu cerințele con</w:t>
      </w:r>
      <w:r w:rsidR="00DE6FF2" w:rsidRPr="00584B21">
        <w:rPr>
          <w:rFonts w:ascii="Trebuchet MS" w:hAnsi="Trebuchet MS"/>
          <w:sz w:val="20"/>
          <w:szCs w:val="20"/>
          <w:lang w:val="it-IT"/>
        </w:rPr>
        <w:t>ţ</w:t>
      </w:r>
      <w:r w:rsidRPr="00584B21">
        <w:rPr>
          <w:rFonts w:ascii="Trebuchet MS" w:hAnsi="Trebuchet MS"/>
          <w:sz w:val="20"/>
          <w:szCs w:val="20"/>
          <w:lang w:val="it-IT"/>
        </w:rPr>
        <w:t xml:space="preserve">inute în caietul de sarcini. </w:t>
      </w:r>
    </w:p>
    <w:p w14:paraId="34CFA04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Propunerea tehnică va fi întocmită cu respectarea strictă a cerințelor din anunţul de concesionare și a specificațiilor din caietul de sarcini. </w:t>
      </w:r>
    </w:p>
    <w:p w14:paraId="1C4524A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Propuneri cu privire la clauzele contractului si eventualele propuneri cu privire la clauzele specifice contractuale se vor formula în scris sub formă de clarificări, inainte de depunerea ofertei. </w:t>
      </w:r>
    </w:p>
    <w:p w14:paraId="239C0F7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Oferta trebuie să fie semnată, pe propria răspundere, de către ofertant sau de către o persoană împuternicită legal de către acesta. Oferta va fi considerată neconformă dacă propunerea tehnică nu respectă caietul de sarcini. </w:t>
      </w:r>
    </w:p>
    <w:p w14:paraId="350AC25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Propunerea tehnică constă în:</w:t>
      </w:r>
    </w:p>
    <w:p w14:paraId="78CE699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Toate documentele, declaraţiile, formularele, anexele etc. prevăzute în anunțul de concesionare şi în documentaţia de atribuire.</w:t>
      </w:r>
    </w:p>
    <w:p w14:paraId="21B55B2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Descriere detaliată a serviciilor în conformitate cu cerinţele din caietul de sarcini din documentaţia de atribuire.</w:t>
      </w:r>
    </w:p>
    <w:p w14:paraId="457617A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Declaraţie privind conformitatea cu specificaţiile tehnice ale caietului de sarcini.</w:t>
      </w:r>
    </w:p>
    <w:p w14:paraId="5E76DFA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Propunerea tehnică se va elabora cu respectarea în totalitate a cerinţelor din caietul de sarcini din documentaţia de atribuire și va cuprinde o declaraţie pe proprie răspundere a ofertantului din care să rezulte faptul că, la elaborarea ofertei, ofertantul a ţinut cont de obligaţiile referitoare la condiţiile privind protecţia muncii care sunt în vigoare în România, precum şi că le va respecta în vederea implementării contractului; informaţii detaliate privind reglementările care sunt în vigoare la nivel naţional şi care se referă la condiţiile privind sănătatea şi securitatea muncii se pot obţine de la Inspecţia Muncii sau de pe site-ul: </w:t>
      </w:r>
      <w:hyperlink r:id="rId10" w:history="1">
        <w:r w:rsidRPr="00584B21">
          <w:rPr>
            <w:rFonts w:ascii="Trebuchet MS" w:hAnsi="Trebuchet MS"/>
            <w:sz w:val="20"/>
            <w:szCs w:val="20"/>
            <w:lang w:val="it-IT"/>
          </w:rPr>
          <w:t>http://www.inspectmun.ro/Legislatie/ legislatie.html</w:t>
        </w:r>
      </w:hyperlink>
      <w:r w:rsidRPr="00584B21">
        <w:rPr>
          <w:rFonts w:ascii="Trebuchet MS" w:hAnsi="Trebuchet MS"/>
          <w:sz w:val="20"/>
          <w:szCs w:val="20"/>
          <w:lang w:val="it-IT"/>
        </w:rPr>
        <w:t>.</w:t>
      </w:r>
    </w:p>
    <w:p w14:paraId="116FC08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Ofertanţii vor întocmi propunerea tehnică într-o manieră organizată, astfel încât aceasta să asigure posibilitatea verificării în mod facil a corespondenţei cu cerinţele/specificaţiile prevăzute în cadrul prezentei secţiuni, respectiv cu cele prevăzute în cadrul caietului de sarcini, care fac parte integrantă din documentaţia de atribuire.</w:t>
      </w:r>
    </w:p>
    <w:p w14:paraId="073A866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Ofertanţii au obligaţia de a indica sau marca documentele/informaţiile din propunerea tehnică pe care le declară ca fiind confidenţiale, întrucât cuprind secrete tehnice şi/sau comerciale, stabilite conform legii, iar dezvăluirea acestora ar prejudicia interesele legitime ale operatorilor economici, în special în ceea ce priveşte secretul comercial şi proprietatea intelectuală. Caracterul confidenţial trebuie demonstrat prin orice mijloace de probă.</w:t>
      </w:r>
    </w:p>
    <w:p w14:paraId="6B42616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Cu excepţia eventualelor constrângeri de natură tehnică şi/sau legală, în cazul în care vor exista limitări, condiţionări sau restricţii impuse de ofertant în raport cu cerinţele caietului de sarcini, oferta va fi declarată ca fiind neconformă. Specificaţiile tehnice aferente caietului de sarcini reprezintă cerinţe minimale şi obligatorii.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14:paraId="6C9F734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În cazul în care pe parcursul îndeplinirii contractului se constată faptul că nu sunt respectate elemente ale propunerii tehnice (sunt inferioare sau nu corespund cerinţelor prevăzute în caietul de sarcini), autoritatea contractantă îşi rezervă dreptul de a denunţa unilateral contractual ori de a solicita sistarea concesiunii până la remedierea situaţiei constatate. </w:t>
      </w:r>
    </w:p>
    <w:p w14:paraId="3C17248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Orice necorelare, omisiune ori neconformitate constatată în privinţa documentelor ofertei, în raport cu cerinţele caietului de sarcini ori cu prevederile legislaţiei în vigoare, inclusiv în cazul lipsei unui document aferent propunerii financiare/tehnice şi/sau completarea greşită a unui document ori neprezentarea acestuia conţinând cel puţin informaţiile solicitate, poate conduce la declararea ofertei ca fiind neconformă. Nu se admite copierea în tot sau în parte a caietului de sarcini în cadrul propunerii tehnice, ofertanţii având obligaţia de a proba conformitatea ofertei cu cerinţele acestuia prin prezentarea propriei abordări/metodologii asupra modului de îndeplinire a </w:t>
      </w:r>
      <w:r w:rsidRPr="00584B21">
        <w:rPr>
          <w:rFonts w:ascii="Trebuchet MS" w:hAnsi="Trebuchet MS"/>
          <w:sz w:val="20"/>
          <w:szCs w:val="20"/>
          <w:lang w:val="it-IT"/>
        </w:rPr>
        <w:lastRenderedPageBreak/>
        <w:t>contractului şi de rezolvare a eventualelor dificultăţi legate de îndeplinirea acestuia, prin raportare la conţinutul propunerii tehnice mai sus menţionat.</w:t>
      </w:r>
    </w:p>
    <w:p w14:paraId="5EE0CA2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Autoritatea contractantă îşi rezervă dreptul de a analiza şi verifica conformitatea valorilor/propunerilor/activităţilor ofertate/propuse de operatorii economici în cadrul factorilor de evaluare ai ofertelor din punctul de vedere al îndeplinirii cerinţelor solicitate prin caietul de sarcini, cu scopul protejării acesteia împotriva ofertelor ce conţin valori/propuneri/activităţi care intră în contradicţie cu specificaţiile tehnice stabilite şi/sau care nu pot fi fundamentate. Ofertele care nu pot fi fundamentate din punct de vedere tehnic, logistic şi a resurselor prevăzute în ofertă, de natură să nu asigure satisfacerea cerinţelor din caietul de sarcini, vor fi respinse ca neconforme.</w:t>
      </w:r>
    </w:p>
    <w:p w14:paraId="70B8DB3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Modul de prezentare a propunerii financiare</w:t>
      </w:r>
    </w:p>
    <w:p w14:paraId="7EBFAA8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Propunerea financiară se elaborează conform Formularului de ofertă şi anexei la acest formular - centralizator al propunerii financiare din documentaţia de atribuire, care va cuprinde valoarea maximă totală în lei fără T.V.A., valoarea T.V.A. aferentă pentru activitățile care fac obiectul concesiunii. </w:t>
      </w:r>
    </w:p>
    <w:p w14:paraId="19FD97C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Propunerea financiară are caracter obligatoriu, din punctul de vedere al conţinutului pe toată perioada de valabilitate stabilită de către autoritatea contractantă şi asumată de ofertant. Cu excepţia erorilor aritmetice, astfel cum sunt acestea prevăzute în procedura proprie, nu vor fi permise alte omisiuni, necorelări sau ajustări ale propunerii financiare. Prin erori aritmetice în sensul acestor dispoziţii se înţeleg inclusiv următoarele situaţii: </w:t>
      </w:r>
    </w:p>
    <w:p w14:paraId="30B51AB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 în cazul unei discrepanţe între preţul unitar şi preţul total, va fi luat în considerare preţul unitar, iar preţul total va fi corectat în mod corespunzător; </w:t>
      </w:r>
    </w:p>
    <w:p w14:paraId="2ECFB64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dacă există o discrepanţă între litere şi cifre, va fi luată în considerare valoarea exprimată în litere, iar valoarea exprimată în cifre va fi corectată corespunzător.</w:t>
      </w:r>
    </w:p>
    <w:p w14:paraId="718F9D2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Prețurile vor fi exprimate în cifre cu cel mult două zecimale. Niciun fel de cereri şi pretenţii ulterioare ale ofertantului legate de ajustări de preţuri, determinate de orice motive (cu excepţia situaţiilor prevăzute explicit în documentaţia de atribuire şi/sau prin dispoziţiile legale aplicabile), nu pot face obiectul vreunei negocieri sau proceduri litigioase între părţile contractante.</w:t>
      </w:r>
    </w:p>
    <w:p w14:paraId="2D8D9EB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Modul de prezentare a ofertei</w:t>
      </w:r>
    </w:p>
    <w:p w14:paraId="2D0EA48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Ofertanţii au obligaţia de a depune oferta, respectiv actul juridic prin care operatorul economic îşi manifestă voinţa de a se angaja din punct de vedere juridic în contract.</w:t>
      </w:r>
    </w:p>
    <w:p w14:paraId="25CAA4E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Ofertanţii trebuie să depună oferta şi documentele asociate în plic închis şi sigilat la Registratura de la sediul DSVSA </w:t>
      </w:r>
      <w:r w:rsidR="009A3073" w:rsidRPr="00584B21">
        <w:rPr>
          <w:rFonts w:ascii="Trebuchet MS" w:hAnsi="Trebuchet MS"/>
          <w:sz w:val="20"/>
          <w:szCs w:val="20"/>
          <w:lang w:val="it-IT"/>
        </w:rPr>
        <w:t>Bihor</w:t>
      </w:r>
      <w:r w:rsidRPr="00584B21">
        <w:rPr>
          <w:rFonts w:ascii="Trebuchet MS" w:hAnsi="Trebuchet MS"/>
          <w:sz w:val="20"/>
          <w:szCs w:val="20"/>
          <w:lang w:val="it-IT"/>
        </w:rPr>
        <w:t xml:space="preserve">, </w:t>
      </w:r>
      <w:r w:rsidR="009A3073" w:rsidRPr="00584B21">
        <w:rPr>
          <w:rFonts w:ascii="Trebuchet MS" w:hAnsi="Trebuchet MS"/>
          <w:sz w:val="20"/>
          <w:szCs w:val="20"/>
          <w:lang w:val="it-IT"/>
        </w:rPr>
        <w:t>Oradea, str. Ion Bogdan nr. 37</w:t>
      </w:r>
      <w:r w:rsidRPr="00584B21">
        <w:rPr>
          <w:rFonts w:ascii="Trebuchet MS" w:hAnsi="Trebuchet MS"/>
          <w:sz w:val="20"/>
          <w:szCs w:val="20"/>
          <w:lang w:val="it-IT"/>
        </w:rPr>
        <w:t>, conform prezentelor instrucţiuni pentru ofertanţi, cel târziu la data şi ora limită pentru primirea ofertelor specificate în anunţul de concesionare. Autoritatea contractantă nu îşi asumă răspunderea pentru documentele depuse la o altă adresă decât cea stabilită în anunţul de concesionare. Ofertantul va suporta toate costurile asociate elaborării şi prezentării ofertei sale, precum şi a documentelor care o însoţesc, iar beneficiarul nu va fi responsabil sau răspunzător pentru costurile respective.</w:t>
      </w:r>
    </w:p>
    <w:p w14:paraId="6A255E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Riscurile depunerii ofertei, inclusiv forţa majoră, sunt suportate de către ofertant. Autoritatea contractantă nu va lua în considerare nici o ofertă întârziată sosită după termenul limită de depunere a ofertelor, după cum este acesta specificat în anunţul de concesionare.</w:t>
      </w:r>
    </w:p>
    <w:p w14:paraId="36AC141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Pe exteriorul plicului se va lipi scrisoarea de înaintare (Formularul nr. 1), care se va înregistra la Registratura DSVSA </w:t>
      </w:r>
      <w:r w:rsidR="009A3073" w:rsidRPr="00584B21">
        <w:rPr>
          <w:rFonts w:ascii="Trebuchet MS" w:hAnsi="Trebuchet MS"/>
          <w:sz w:val="20"/>
          <w:szCs w:val="20"/>
          <w:lang w:val="it-IT"/>
        </w:rPr>
        <w:t>Bihor</w:t>
      </w:r>
      <w:r w:rsidRPr="00584B21">
        <w:rPr>
          <w:rFonts w:ascii="Trebuchet MS" w:hAnsi="Trebuchet MS"/>
          <w:sz w:val="20"/>
          <w:szCs w:val="20"/>
          <w:lang w:val="it-IT"/>
        </w:rPr>
        <w:t xml:space="preserve"> din </w:t>
      </w:r>
      <w:r w:rsidR="009A3073" w:rsidRPr="00584B21">
        <w:rPr>
          <w:rFonts w:ascii="Trebuchet MS" w:hAnsi="Trebuchet MS"/>
          <w:sz w:val="20"/>
          <w:szCs w:val="20"/>
          <w:lang w:val="it-IT"/>
        </w:rPr>
        <w:t>Oradea, str. Ion Bogdan nr. 37</w:t>
      </w:r>
      <w:r w:rsidRPr="00584B21">
        <w:rPr>
          <w:rFonts w:ascii="Trebuchet MS" w:hAnsi="Trebuchet MS"/>
          <w:sz w:val="20"/>
          <w:szCs w:val="20"/>
          <w:lang w:val="it-IT"/>
        </w:rPr>
        <w:t xml:space="preserve">, precizându-se nr. de înregistrare, data şi ora depunerii ofertei. În conţinutul scrisorii de înaintare se va face în mod obligatoriu precizarea: „A NU SE DESCHIDE ÎNAINTE DE DATA DE ......, ORA ....” (se va menţiona data şi ora specificate în anunţul de concesionare).   </w:t>
      </w:r>
    </w:p>
    <w:p w14:paraId="028C7D4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În cazul în care ofertantul este un operator economic individual şi oferta, respectiv toate documentele aferente acesteia, sunt semnate de un împuternicit să reprezinte operatorul economic pentru scopul acestei proceduri, desemnat de către reprezentanţii legali ai ofertantului, se va prezenta de către ofertant o împuternicire scrisă, care va include informaţii detaliate privind reprezentarea, în original.</w:t>
      </w:r>
    </w:p>
    <w:p w14:paraId="62AE86A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Perioada de valabilitate a ofertei</w:t>
      </w:r>
    </w:p>
    <w:p w14:paraId="5C706C3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Oferta trebuie să fie valabilă pentru o perioadă de </w:t>
      </w:r>
      <w:r w:rsidR="009A3073" w:rsidRPr="00584B21">
        <w:rPr>
          <w:rFonts w:ascii="Trebuchet MS" w:hAnsi="Trebuchet MS"/>
          <w:sz w:val="20"/>
          <w:szCs w:val="20"/>
          <w:lang w:val="it-IT"/>
        </w:rPr>
        <w:t>90 zile</w:t>
      </w:r>
      <w:r w:rsidRPr="00584B21">
        <w:rPr>
          <w:rFonts w:ascii="Trebuchet MS" w:hAnsi="Trebuchet MS"/>
          <w:sz w:val="20"/>
          <w:szCs w:val="20"/>
          <w:lang w:val="it-IT"/>
        </w:rPr>
        <w:t xml:space="preserve"> de la termenul - limită de primire a ofertelor, după cum este specificat acest termen în anunţul de concesionare. </w:t>
      </w:r>
    </w:p>
    <w:p w14:paraId="5FF3752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În circumstanţe excepţionale, înainte de expirarea perioadei de valabilitate a ofertei, autoritatea contractantă poate solicita ofertanţilor să prelungească perioada de valabilitate a ofertei, precum şi, după caz, a garanţiei de participare.</w:t>
      </w:r>
    </w:p>
    <w:p w14:paraId="19E1715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În cazul în care un ofertant nu se conformează acestei solicitări, oferta sa va fi respinsă ca fiind inacceptabilă.</w:t>
      </w:r>
    </w:p>
    <w:p w14:paraId="78C513B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Termenul - limită pentru primirea ofertelor</w:t>
      </w:r>
    </w:p>
    <w:p w14:paraId="3B91D41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Ofertele şi documentele asociate vor fi depuse nu mai târziu de data şi ora menţionate în anunţul de concesionare. Toate orele specificate în anunţul de concesionare se referă la ora locală a României (GMT+2 ore). Ofertele depuse prin alte mijloace nu vor fi luate în considerare. Ofertele primite după termenul-limită de primire a ofertelor nu vor fi luate în considerare. </w:t>
      </w:r>
    </w:p>
    <w:p w14:paraId="6481EE7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Autoritatea contractantă poate prelungi perioada stabilită în anunțul de concesionare pentru depunerea ofertelor în cazul în care se modifică semnificativ documentele achiziţiei, respectiv în cazul în care modificările conduc la ajustări/completări ale specificaţiilor tehnice care presupun timp suplimentar pentru reacţia ofertanţilor, cu excepţia modificărilor substanţiale care conduc la anularea procedurii de atribuire. În cazul prelungirii perioadei stabilite în anunțul de concesionare pentru depunerea ofertelor, toate drepturile şi obligaţiile stabilite anterior pentru autoritatea contractantă şi pentru ofertanţi vor fi extinse până la noul termen luat în considerare şi ofertele vor fi returnate nedeschise.</w:t>
      </w:r>
    </w:p>
    <w:p w14:paraId="67A7087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Termenul - limită până la care operatorii economici pot solicita, printr-un mijloc electronic de comunicare (e-mail), clarificări sau informaţii suplimentare cu privire la conţinutul documentaţiei de atribuire: a 3-a zi înainte de data limită de depunere a ofertelor. </w:t>
      </w:r>
    </w:p>
    <w:p w14:paraId="0DFD0CB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Termenul - limită în care va răspunde autoritatea contractantă, printr-un mijloc electronic de comunicare (e-mail), la solicitările de clarificări sau informaţii suplimentare adresate de operatorii economici până la termenul-limită stabilit: autoritatea contractantă va răspunde într-o perioada de timp care nu va depăşi, de regulă 2 zile lucrătoare de la solicitare, respectiv cel târziu cu o zi înainte de data limită de depunere a ofertelor.</w:t>
      </w:r>
    </w:p>
    <w:p w14:paraId="3FDD542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Retragerea, înlocuirea şi modificarea ofertelor</w:t>
      </w:r>
    </w:p>
    <w:p w14:paraId="28F2DC5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Operatorii economici au posibilitatea de a-şi retrage, înlocui şi modifica oferta înainte de termenul limită pentru primirea ofertelor stabilit în anunţul de concesionare.</w:t>
      </w:r>
    </w:p>
    <w:p w14:paraId="07FC1D4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Ofertantul îşi poate retrage, înlocui sau modifica oferta înainte de termenul - limită prin trimiterea unei notificări scrise, semnate corespunzător de către un reprezentant autorizat al ofertantului (dacă este cazul, ofertantul va include o copie a împuternicirii pentru reprezentant). Notificarea scrisă va fi însoţită de oferta care înlocuieşte sau modifică oferta depusă.</w:t>
      </w:r>
    </w:p>
    <w:p w14:paraId="6DFCB3B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Toate notificările de retragere, înlocuire sau modificare trebuie să fie întocmite şi depuse numai până la termenul - limită stabilit pentru primirea ofertelor, aşa cum este indicat în anunțul de concesionare, cu menţiunea că noile plicuri trebuie să fie marcate în mod clar „RETRAGERE”, „ÎNLOCUIRE”, „MODIFICARE”. Oferta solicitată a fi retrasă va fi returnată nedeschisă ofertanţilor.</w:t>
      </w:r>
    </w:p>
    <w:p w14:paraId="12875BC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Nicio ofertă nu poate fi înlocuită sau modificată după termenul - limită pentru primirea ofertelor.</w:t>
      </w:r>
    </w:p>
    <w:p w14:paraId="6DD8DB8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După expirarea termenului - limită stabilit pentru depunerea ofertelor, operatorul economic nu are dreptul de a - și retrage sau de a - și modifica oferta în alte condiţii decât cele expres reglementate de legislaţie în acest sens și ale probării circumstanţelor respective, sub sancţiunea excluderii acestuia de la procedura pentru atribuirea concesiunii și executarea garanţiei de participare.</w:t>
      </w:r>
    </w:p>
    <w:p w14:paraId="3369A12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Deschiderea ofertelor</w:t>
      </w:r>
    </w:p>
    <w:p w14:paraId="7658457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Autoritatea contractantă va deschide oferta la data, ora şi adresa indicate în anunţul de concesionare, organizând o şedinţă de deschidere a ofertelor la care orice ofertant are dreptul de a participa.</w:t>
      </w:r>
    </w:p>
    <w:p w14:paraId="336E8A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Operatorul economic trebuie să ia toate măsurile astfel încât oferta şi documentele asociate să fie depuse numai până la data - limită de depunere a ofertelor, aşa cum este aceasta evidenţiată în cadrul anunţul de concesionare. Riscurile transmiterii ofertei, inclusiv forţa majoră, cad în sarcina operatorului economic. Ofertele depuse după expirarea termenului limită pentru depunere, ori cele care nu fac dovada constituirii garanţiei de participare vor fi respinse.</w:t>
      </w:r>
    </w:p>
    <w:p w14:paraId="32C806C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Nu se acceptă oferte şi/sau documente nesemnate de reprezentantul legal al operatorului economic ofertant/persoana împuternicită.</w:t>
      </w:r>
    </w:p>
    <w:p w14:paraId="3EB973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După expirarea termenului - limită stabilit pentru depunerea ofertelor, operatorul economic nu are dreptul de a - și retrage sau de a - și modifica oferta în alte condiţii decât cele expres reglementate de legislaţie în acest sens și probării circumstanţelor respective, sub sancţiunea excluderii acestuia de la procedura pentru atribuirea contractului și executarea garanţiei de participare.</w:t>
      </w:r>
    </w:p>
    <w:p w14:paraId="6B85B3C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Pentru a se evita apariţia unor erori pe parcursul analizării şi a verificării documentelor prezentate, operatorii economici ofertanţi vor proceda la numerotarea de la prima la ultima pagina a tuturor paginilor propunerii tehnice, propunerii financiare, documentelor de calificare şi celelalte documente care însoţesc oferta, astfel încât acestea să poată fi identificate în mod facil.</w:t>
      </w:r>
    </w:p>
    <w:p w14:paraId="034FFA3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Documentele eliberate de instituţii/organisme oficiale abilitate sau de către terţi trebuie să fie datate, semnate şi, după caz, parafate conform prevederilor legale în vigoare şi se vor prezenta în copie lizibilă, având aplicate semnătura ofertantului şi adăugarea menţiunii „conform cu originalul”.</w:t>
      </w:r>
    </w:p>
    <w:p w14:paraId="2E3E1C8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Nerespectarea instrucţiunilor, neprezentarea informaţiilor solicitate completate în mod corespunzător şi/sau transmiterea documentelor într-o formă improprie care face imposibilă vizualizarea conţinutului acestora sunt activităţi realizate pe riscul ofertantului, iar eşecul de a depune o ofertă care să nu îndeplinească cerinţele minime si obligatorii de calificare si instrucţiunile de prezentare/completare a documentelor indicate prin prezenta documentaţie poate conduce la respingerea ofertei ca fiind inacceptabilă/neconformă/neadecvată, cu aplicarea în mod corespunzător a dispoziţiilor legale incidente. Ofertanţii trebuie să transmită o oferta completă pentru toate activităţile ce fac obiectul acestui contract. </w:t>
      </w:r>
    </w:p>
    <w:p w14:paraId="1FD8D15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Ofertanţii poartă exclusiv răspunderea pentru examinarea cu atenţia cuvenită a documentaţiei de atribuire, inclusiv a oricărei clarificări aduse documentaţiei de atribuire în timpul perioadei de pregătire a ofertei prin răspunsurile autorităţii contractante la solicitările de clarificări, precum și pentru obţinerea tuturor informaţiilor necesare cu privire la orice fel de cerinţe/condiţii si obligaţii care pot afecta în vreun fel valoarea, condiţiile stabilite, natura/conţinutul ofertei si/sau execuţia contractului.</w:t>
      </w:r>
    </w:p>
    <w:p w14:paraId="5BE2E75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Niciun cost suportat de operatorul economic pentru pregătirea si depunerea ofertei nu va fi rambursat. Toate aceste costuri vor fi suportate integral de către ofertanţi, indiferent de rezultatul aplicării procedurii de atribuire.</w:t>
      </w:r>
    </w:p>
    <w:p w14:paraId="2AD1E96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Prin depunerea unei oferte, ofertantul acceptă în prealabil condiţiile generale şi particulare care guvernează viitorul contract de achiziţie publică, după cum sunt acestea prezentate în documentaţia de atribuire, ca fiind singura bază de desfăşurare a acestei proceduri de atribuire, indiferent de situaţia ori de condiţiile proprii ale ofertantului.</w:t>
      </w:r>
    </w:p>
    <w:p w14:paraId="51F48E8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Prezumţia de legalitate şi autenticitate a documentelor prezentate: ofertantul îşi asumă răspunderea exclusivă pentru legalitatea şi autenticitatea tuturor documentelor prezentate în original sau copie „conformă cu originalul” în vederea participării la procedură. În acest scop, analizarea de către Comisia de evaluare a documentelor prezentate de ofertanţi nu angajează din partea acesteia nicio răspundere sau obligaţie față de acceptarea respectivelor documente ca fiind autentice sau legale şi nu înlătură răspunderea exclusivă a ofertantului sub acest aspect. În acest sens, operatorii economici care, fie nu prezintă sau prezintă informaţii parţiale cu privire la propria lor situaţie privind incidenta motivelor de excludere sau îndeplinirea criteriilor de calificare sau care se fac vinovaţi de declaraţii false în conţinutul informaţiilor transmise la solicitarea autorităţii contractante vor fi respinşi, cu aplicarea în mod corespunzător a dispoziţiilor/consecinţelor legale incidente.</w:t>
      </w:r>
    </w:p>
    <w:p w14:paraId="2E0CB706" w14:textId="77777777" w:rsidR="00B94939" w:rsidRPr="00584B21" w:rsidRDefault="00B94939" w:rsidP="00B94939">
      <w:pPr>
        <w:rPr>
          <w:rFonts w:ascii="Trebuchet MS" w:hAnsi="Trebuchet MS"/>
          <w:sz w:val="20"/>
          <w:szCs w:val="20"/>
          <w:lang w:val="it-IT"/>
        </w:rPr>
      </w:pPr>
    </w:p>
    <w:p w14:paraId="38D61C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INSTRUCȚIUNI PRIVIND CRITERIUL DE ATRIBUIRE</w:t>
      </w:r>
    </w:p>
    <w:p w14:paraId="091C949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Pentru determinarea ofertei celei mai avantajoase din punct de vedere economic se va aplica criteriul de atribuire „cel mai bun raport calitate – preţ”. </w:t>
      </w:r>
    </w:p>
    <w:p w14:paraId="287DE2D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Cerinţele minime precizate în documentaţia de atribuire referitoare la criteriul de atribuire şi factorii de evaluare nu pot face obiectul unor modificării pe parcursul derulării procedurii de atribuire.</w:t>
      </w:r>
    </w:p>
    <w:p w14:paraId="007508F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Stabilirea ofertei câştigătoare se realizează exclusiv prin aplicarea algoritmului de calcul al factorilor de evaluare precizaţi în caietul de sarcini. </w:t>
      </w:r>
    </w:p>
    <w:p w14:paraId="24E67714" w14:textId="77777777" w:rsidR="00B94939" w:rsidRPr="00584B21" w:rsidRDefault="00B94939" w:rsidP="00B94939">
      <w:pPr>
        <w:rPr>
          <w:rFonts w:ascii="Trebuchet MS" w:hAnsi="Trebuchet MS"/>
          <w:sz w:val="20"/>
          <w:szCs w:val="20"/>
          <w:lang w:val="it-IT"/>
        </w:rPr>
      </w:pPr>
    </w:p>
    <w:p w14:paraId="3872F15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INSTRUCȚIUNI PRIVIND EVALUAREA </w:t>
      </w:r>
    </w:p>
    <w:p w14:paraId="2CA168F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Procesul de evaluare a ofertelor începe cu verificarea modalităţii de îndeplinire a criteriilor de calificare referitoare la motivele de excludere şi a oricăror criterii de calificare stabilite în cadrul documentaţiei de atribuire.</w:t>
      </w:r>
    </w:p>
    <w:p w14:paraId="474593EB" w14:textId="77777777" w:rsidR="00B94939" w:rsidRPr="00584B21" w:rsidRDefault="00B94939" w:rsidP="00B94939">
      <w:pPr>
        <w:rPr>
          <w:rFonts w:ascii="Trebuchet MS" w:hAnsi="Trebuchet MS"/>
          <w:sz w:val="20"/>
          <w:szCs w:val="20"/>
          <w:lang w:val="it-IT"/>
        </w:rPr>
      </w:pPr>
    </w:p>
    <w:p w14:paraId="53486853" w14:textId="77777777" w:rsidR="00B94939" w:rsidRPr="00584B21" w:rsidRDefault="00000000" w:rsidP="00B94939">
      <w:pPr>
        <w:rPr>
          <w:rFonts w:ascii="Trebuchet MS" w:hAnsi="Trebuchet MS"/>
          <w:sz w:val="20"/>
          <w:szCs w:val="20"/>
          <w:lang w:val="it-IT"/>
        </w:rPr>
      </w:pPr>
      <w:hyperlink r:id="rId11" w:history="1">
        <w:r w:rsidR="00B94939" w:rsidRPr="00584B21">
          <w:rPr>
            <w:rFonts w:ascii="Trebuchet MS" w:hAnsi="Trebuchet MS"/>
            <w:sz w:val="20"/>
            <w:szCs w:val="20"/>
            <w:lang w:val="it-IT"/>
          </w:rPr>
          <w:t xml:space="preserve">Verificarea încadrării/neîncadrării în unul dintre motivele de excludere a ofertanţilor şi a îndeplinirii criteriului privind capacitatea de exercitare a activităţii profesionale </w:t>
        </w:r>
      </w:hyperlink>
    </w:p>
    <w:p w14:paraId="1BD71CB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Verificarea încadrării/neîncadrării în unul dintre motivele de excludere a ofertanţilor şi a modalităţii de îndeplinire a criteriului privind capacitatea de exercitare a activităţii profesionale se realizează prin analizarea conţinutului documentelor / formularelor depuse în acest sens, iar rezultatul verificării se consemnează de către comisia de evaluare într - un proces - verbal al şedinţei de verificare.</w:t>
      </w:r>
    </w:p>
    <w:p w14:paraId="26751C7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75D159AA" w14:textId="77777777" w:rsidR="00B94939" w:rsidRPr="00584B21" w:rsidRDefault="00B94939" w:rsidP="00B94939">
      <w:pPr>
        <w:rPr>
          <w:rFonts w:ascii="Trebuchet MS" w:hAnsi="Trebuchet MS"/>
          <w:sz w:val="20"/>
          <w:szCs w:val="20"/>
          <w:lang w:val="it-IT"/>
        </w:rPr>
      </w:pPr>
    </w:p>
    <w:p w14:paraId="7B69D28E" w14:textId="77777777" w:rsidR="00B94939" w:rsidRPr="00584B21" w:rsidRDefault="00B94939" w:rsidP="00B94939">
      <w:pPr>
        <w:rPr>
          <w:rFonts w:ascii="Trebuchet MS" w:hAnsi="Trebuchet MS"/>
          <w:sz w:val="20"/>
          <w:szCs w:val="20"/>
          <w:lang w:val="it-IT"/>
        </w:rPr>
      </w:pPr>
    </w:p>
    <w:p w14:paraId="25BF7EE9" w14:textId="77777777" w:rsidR="00B94939" w:rsidRPr="00584B21" w:rsidRDefault="00000000" w:rsidP="00B94939">
      <w:pPr>
        <w:rPr>
          <w:rFonts w:ascii="Trebuchet MS" w:hAnsi="Trebuchet MS"/>
          <w:sz w:val="20"/>
          <w:szCs w:val="20"/>
          <w:lang w:val="it-IT"/>
        </w:rPr>
      </w:pPr>
      <w:hyperlink r:id="rId12" w:history="1">
        <w:r w:rsidR="00B94939" w:rsidRPr="00584B21">
          <w:rPr>
            <w:rFonts w:ascii="Trebuchet MS" w:hAnsi="Trebuchet MS"/>
            <w:sz w:val="20"/>
            <w:szCs w:val="20"/>
            <w:lang w:val="it-IT"/>
          </w:rPr>
          <w:t xml:space="preserve">Solicitarea de clarificări privind </w:t>
        </w:r>
      </w:hyperlink>
      <w:r w:rsidR="00B94939" w:rsidRPr="00584B21">
        <w:rPr>
          <w:rFonts w:ascii="Trebuchet MS" w:hAnsi="Trebuchet MS"/>
          <w:sz w:val="20"/>
          <w:szCs w:val="20"/>
          <w:lang w:val="it-IT"/>
        </w:rPr>
        <w:t xml:space="preserve"> încadrarea/neîncadrarea în unul dintre motivele de excludere a ofertanţilor şi modalitatea de îndeplinire a criteriului privind capacitatea de exercitare a activităţii profesionale</w:t>
      </w:r>
    </w:p>
    <w:p w14:paraId="3E7464B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1248C9E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0D765B5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Comisia de evaluare transmite solicitarea de clarificări în format electronic, pe adresa de corespondenţa a ofertantului.</w:t>
      </w:r>
    </w:p>
    <w:p w14:paraId="109AE9D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Odată primit răspunsul la solicitarea de clarificări, comisia de evaluare analizează răspunsul primit şi consemnează, în procesul - verbal de evaluare, aspectele clarificate.</w:t>
      </w:r>
    </w:p>
    <w:p w14:paraId="22093F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verbal de verificare.</w:t>
      </w:r>
    </w:p>
    <w:p w14:paraId="57E780F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674B0082" w14:textId="77777777" w:rsidR="00B94939" w:rsidRPr="00584B21" w:rsidRDefault="00B94939" w:rsidP="00B94939">
      <w:pPr>
        <w:rPr>
          <w:rFonts w:ascii="Trebuchet MS" w:hAnsi="Trebuchet MS"/>
          <w:sz w:val="20"/>
          <w:szCs w:val="20"/>
          <w:lang w:val="it-IT"/>
        </w:rPr>
      </w:pPr>
    </w:p>
    <w:p w14:paraId="435F5C5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Procesul de evaluare a ofertelor continuă cu evaluarea propunerilor tehnice.</w:t>
      </w:r>
    </w:p>
    <w:p w14:paraId="3C66124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32D9039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 parcursul evaluării propunerilor tehnice, comisia de evaluare stabileşte, dacă este cazul, care sunt aspectele care trebuie clarificate în vederea finalizării evaluării propunerilor tehnice.</w:t>
      </w:r>
    </w:p>
    <w:p w14:paraId="4A6C90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Rezultatul evaluării propunerilor tehnice, inclusiv eventualele aspecte care necesită clarificări, se consemnează într - un proces - verbal de evaluare a ofertelor.</w:t>
      </w:r>
    </w:p>
    <w:p w14:paraId="41F4335F" w14:textId="77777777" w:rsidR="00B94939" w:rsidRPr="00584B21" w:rsidRDefault="00B94939" w:rsidP="00B94939">
      <w:pPr>
        <w:rPr>
          <w:rFonts w:ascii="Trebuchet MS" w:hAnsi="Trebuchet MS"/>
          <w:sz w:val="20"/>
          <w:szCs w:val="20"/>
          <w:lang w:val="it-IT"/>
        </w:rPr>
      </w:pPr>
    </w:p>
    <w:p w14:paraId="50638BAB" w14:textId="77777777" w:rsidR="00B94939" w:rsidRPr="00584B21" w:rsidRDefault="00000000" w:rsidP="00B94939">
      <w:pPr>
        <w:rPr>
          <w:rFonts w:ascii="Trebuchet MS" w:hAnsi="Trebuchet MS"/>
          <w:sz w:val="20"/>
          <w:szCs w:val="20"/>
          <w:lang w:val="it-IT"/>
        </w:rPr>
      </w:pPr>
      <w:hyperlink r:id="rId13" w:history="1">
        <w:r w:rsidR="00B94939" w:rsidRPr="00584B21">
          <w:rPr>
            <w:rFonts w:ascii="Trebuchet MS" w:hAnsi="Trebuchet MS"/>
            <w:sz w:val="20"/>
            <w:szCs w:val="20"/>
            <w:lang w:val="it-IT"/>
          </w:rPr>
          <w:t xml:space="preserve">Solicitarea de clarificări privind propunerile tehnice şi finalizarea verificării </w:t>
        </w:r>
      </w:hyperlink>
      <w:r w:rsidR="00B94939" w:rsidRPr="00584B21">
        <w:rPr>
          <w:rFonts w:ascii="Trebuchet MS" w:hAnsi="Trebuchet MS"/>
          <w:sz w:val="20"/>
          <w:szCs w:val="20"/>
          <w:lang w:val="it-IT"/>
        </w:rPr>
        <w:t>propunerilor tehnice</w:t>
      </w:r>
    </w:p>
    <w:p w14:paraId="15F1F5E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Această activitate se realizează în cazul în care, în procesul - verbal de evaluare încheiat ca urmare a evaluării propunerilor tehnice, au fost consemnate aspecte de clarificat.</w:t>
      </w:r>
    </w:p>
    <w:p w14:paraId="7E72EC5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Comisia de evaluare, pe durata evaluării propunerilor tehnice, în situaţia în care se află în imposibilitatea de a verifica conformitatea propunerilor tehnice cu cerinţele din caietul de sarcini, solicită ofertanţilor clarificări / completări ale informaţiilor prezentate.</w:t>
      </w:r>
    </w:p>
    <w:p w14:paraId="19E1AE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Comisia de evaluare transmite solicitarea de clarificări în format electronic, pe adresa de corespondenţa a ofertantului.</w:t>
      </w:r>
    </w:p>
    <w:p w14:paraId="01F0701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După ce primeşte răspunsul la solicitarea de clarificări, comisia de evaluare îl analizează şi consemnează în procesul - verbal de evaluare aspectele clarificate.</w:t>
      </w:r>
    </w:p>
    <w:p w14:paraId="00090B6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La finalul acestei activităţi trebuie să se obţină asigurarea că a fost verificată conformitatea propunerilor tehnice cu cerinţele din caietul de sarcini şi că au fost identificate ofertele admisibile şi ofertele inacceptabile.</w:t>
      </w:r>
    </w:p>
    <w:p w14:paraId="7607619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Comisia de evaluare continuă evaluarea ofertelor admisibile prin evaluarea propunerilor financiare.</w:t>
      </w:r>
    </w:p>
    <w:p w14:paraId="143788F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Comisia de evaluare analizează şi verifică fiecare ofertă din punct de vedere al aspectelor financiare pe care le implică. Concret, comisia de evaluare analizează şi verifică valoarea propunerii financiare.</w:t>
      </w:r>
    </w:p>
    <w:p w14:paraId="318D12D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 parcursul evaluării propunerilor financiare, comisia de evaluare stabileşte, daca este cazul, care sunt aspectele ce trebuie clarificate in vederea finalizării evaluării propunerilor financiare.</w:t>
      </w:r>
    </w:p>
    <w:p w14:paraId="0C17952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Rezultatul evaluării propunerilor financiare, inclusiv eventualele aspecte care necesită clarificări, se consemnează într-un proces - verbal de evaluare a ofertelor.</w:t>
      </w:r>
    </w:p>
    <w:p w14:paraId="7FC28A21" w14:textId="77777777" w:rsidR="00B94939" w:rsidRPr="00584B21" w:rsidRDefault="00B94939" w:rsidP="00B94939">
      <w:pPr>
        <w:rPr>
          <w:rFonts w:ascii="Trebuchet MS" w:hAnsi="Trebuchet MS"/>
          <w:sz w:val="20"/>
          <w:szCs w:val="20"/>
          <w:lang w:val="it-IT"/>
        </w:rPr>
      </w:pPr>
    </w:p>
    <w:p w14:paraId="653A0953" w14:textId="77777777" w:rsidR="00B94939" w:rsidRPr="00584B21" w:rsidRDefault="00000000" w:rsidP="00B94939">
      <w:pPr>
        <w:rPr>
          <w:rFonts w:ascii="Trebuchet MS" w:hAnsi="Trebuchet MS"/>
          <w:sz w:val="20"/>
          <w:szCs w:val="20"/>
          <w:lang w:val="it-IT"/>
        </w:rPr>
      </w:pPr>
      <w:hyperlink r:id="rId14" w:history="1">
        <w:r w:rsidR="00B94939" w:rsidRPr="00584B21">
          <w:rPr>
            <w:rFonts w:ascii="Trebuchet MS" w:hAnsi="Trebuchet MS"/>
            <w:sz w:val="20"/>
            <w:szCs w:val="20"/>
            <w:lang w:val="it-IT"/>
          </w:rPr>
          <w:t xml:space="preserve">Solicitarea de clarificări privind propunerile financiare şi finalizarea verificării </w:t>
        </w:r>
      </w:hyperlink>
      <w:r w:rsidR="00B94939" w:rsidRPr="00584B21">
        <w:rPr>
          <w:rFonts w:ascii="Trebuchet MS" w:hAnsi="Trebuchet MS"/>
          <w:sz w:val="20"/>
          <w:szCs w:val="20"/>
          <w:lang w:val="it-IT"/>
        </w:rPr>
        <w:t>propunerilor financiare</w:t>
      </w:r>
    </w:p>
    <w:p w14:paraId="7E84A05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Această activitate se realizează în cazul în care, în procesul verbal de evaluare încheiat ca urmare a evaluării propunerilor financiare, au fost consemnate aspecte de clarificat.</w:t>
      </w:r>
    </w:p>
    <w:p w14:paraId="410959F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 durata evaluării propunerilor financiare, în situaţia în care comisia de evaluare consideră necesar, în vederea finalizării evaluării acestora, poate solicita ofertanţilor clarificări / completări ale informaţiilor prezentate.</w:t>
      </w:r>
    </w:p>
    <w:p w14:paraId="1ECC4F1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Comisia de evaluare transmite solicitarea de clarificări în format electronic, pe adresa de corespondenţă a ofertantului.</w:t>
      </w:r>
    </w:p>
    <w:p w14:paraId="1F02E55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După ce primeşte răspunsul la solicitarea de clarificări, comisia de evaluare analizează răspunsul primit şi consemnează, în procesul verbal de evaluare, aspectele clarificate.</w:t>
      </w:r>
    </w:p>
    <w:p w14:paraId="4D253F7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continuare, comisia de evaluare finalizează evaluarea propunerilor financiare şi consemnează rezultatul în procesul - verbal de evaluare a ofertelor. </w:t>
      </w:r>
    </w:p>
    <w:p w14:paraId="290020D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La finalul acestei activităţi trebuie să se obţină asigurarea că au fost verificate toate aspectele financiare pe care le implică ofertele şi că au fost identificate ofertele admisibile şi ofertele inacceptabile sau neconforme.</w:t>
      </w:r>
    </w:p>
    <w:p w14:paraId="04F931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 admisibilă este oferta care nu este inacceptabilă, neconformă sau neadecvată.</w:t>
      </w:r>
    </w:p>
    <w:p w14:paraId="66F18636" w14:textId="77777777" w:rsidR="00B94939" w:rsidRPr="00584B21" w:rsidRDefault="00B94939" w:rsidP="00B94939">
      <w:pPr>
        <w:rPr>
          <w:rFonts w:ascii="Trebuchet MS" w:hAnsi="Trebuchet MS"/>
          <w:sz w:val="20"/>
          <w:szCs w:val="20"/>
          <w:lang w:val="it-IT"/>
        </w:rPr>
      </w:pPr>
      <w:bookmarkStart w:id="0" w:name="_Toc493782176"/>
      <w:bookmarkStart w:id="1" w:name="_Toc493789217"/>
      <w:r w:rsidRPr="00584B21">
        <w:rPr>
          <w:rFonts w:ascii="Trebuchet MS" w:hAnsi="Trebuchet MS"/>
          <w:sz w:val="20"/>
          <w:szCs w:val="20"/>
          <w:lang w:val="it-IT"/>
        </w:rPr>
        <w:t xml:space="preserve">Situaţii ce determină respingerea </w:t>
      </w:r>
      <w:bookmarkEnd w:id="0"/>
      <w:bookmarkEnd w:id="1"/>
      <w:r w:rsidRPr="00584B21">
        <w:rPr>
          <w:rFonts w:ascii="Trebuchet MS" w:hAnsi="Trebuchet MS"/>
          <w:sz w:val="20"/>
          <w:szCs w:val="20"/>
          <w:lang w:val="it-IT"/>
        </w:rPr>
        <w:t>ofertei: oferta poate fi respinsă ca inacceptabilă, neconformă sau neadecvată în situaţiile descrise mai jos.</w:t>
      </w:r>
    </w:p>
    <w:p w14:paraId="5AB6C39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 poate fi considerată inacceptabilă în următoarele situaţii:</w:t>
      </w:r>
    </w:p>
    <w:p w14:paraId="30799ED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 şi documentele care o însoţesc nu sunt semnate de reprezentantul legal al ofertantului/persoana împuternicită de acesta;</w:t>
      </w:r>
    </w:p>
    <w:p w14:paraId="44CF800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nu îndeplineşte unul sau mai multe dintre criteriile de calificare stabilite în documentaţia de atribuire;</w:t>
      </w:r>
    </w:p>
    <w:p w14:paraId="676FC29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orice moment în timpul perioadei de evaluare, ofertantul refuză să extindă perioada de valabilitate a ofertei şi a garanţiei de participare;</w:t>
      </w:r>
    </w:p>
    <w:p w14:paraId="458A1013" w14:textId="77777777" w:rsidR="000352BB" w:rsidRPr="00584B21" w:rsidRDefault="000352BB" w:rsidP="00B94939">
      <w:pPr>
        <w:rPr>
          <w:rFonts w:ascii="Trebuchet MS" w:hAnsi="Trebuchet MS"/>
          <w:sz w:val="20"/>
          <w:szCs w:val="20"/>
          <w:lang w:val="it-IT"/>
        </w:rPr>
      </w:pPr>
    </w:p>
    <w:p w14:paraId="5C97793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 remediază în termenul acordat eventualele neconcordanţele referitoare la îndeplinirea condiţiilor de formă ale garanţiei de participare, precum şi la cuantumul sau valabilitatea acesteia;</w:t>
      </w:r>
    </w:p>
    <w:p w14:paraId="3A12751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nu transmite în termenul precizat de comisia de evaluare clarificările/completările solicitate sau clarificările/completările transmise nu sunt concludente;</w:t>
      </w:r>
    </w:p>
    <w:p w14:paraId="7123F1F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modifică prin răspunsurile pe care le prezintă comisiei de evaluare conţinutul propunerii tehnice sau propunerii financiare;</w:t>
      </w:r>
    </w:p>
    <w:p w14:paraId="0B056F9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nu este de acord cu îndreptarea erorilor aritmetice din oferta sa;</w:t>
      </w:r>
    </w:p>
    <w:p w14:paraId="6A95A60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nu este de acord cu îndreptarea viciilor de formă cu privire la oferta acestuia;</w:t>
      </w:r>
    </w:p>
    <w:p w14:paraId="0A0F35A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constituie o alternativă la prevederile caietului de sarcini, alternativă care nu poate fi luată în considerare deoarece în anunțul de concesionare nu este precizată în mod explicit posibilitatea depunerii unor oferte alternative;</w:t>
      </w:r>
    </w:p>
    <w:p w14:paraId="048A431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 asigură respectarea reglementărilor obligatorii referitoare la condiţiile specifice de muncă şi de protecţie a muncii, atunci când aceasta cerinţa este formulată;</w:t>
      </w:r>
    </w:p>
    <w:p w14:paraId="473C0F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preţul, fără TVA, inclus în propunerea financiară depăşeşte valoarea estimată comunicată prin anunțul de concesionare şi nu există posibilitatea disponibilizării de fonduri suplimentare pentru îndeplinirea contractului;</w:t>
      </w:r>
    </w:p>
    <w:p w14:paraId="663D24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preţul, fără TVA, inclus în propunerea financiară depăşeşte valoarea estimată comunicată prin anunțul de concesionare şi, deşi există posibilitatea disponibilizării de fonduri suplimentare pentru îndeplinirea contractului, se constată că acceptarea unei astfel de oferte ar conduce la o modificare substanţială a condițiilor contractuale;</w:t>
      </w:r>
    </w:p>
    <w:p w14:paraId="52BFCDF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cazul în care unei oferte îi lipseşte una din cele două componente (propunerea financiară sau propunerea tehnică).   </w:t>
      </w:r>
    </w:p>
    <w:p w14:paraId="234DDD25" w14:textId="77777777" w:rsidR="00B94939" w:rsidRPr="00584B21" w:rsidRDefault="00B94939" w:rsidP="00B94939">
      <w:pPr>
        <w:rPr>
          <w:rFonts w:ascii="Trebuchet MS" w:hAnsi="Trebuchet MS"/>
          <w:sz w:val="20"/>
          <w:szCs w:val="20"/>
          <w:lang w:val="it-IT"/>
        </w:rPr>
      </w:pPr>
    </w:p>
    <w:p w14:paraId="7D29887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 poate fi considerată neconformă în următoarele situaţii:</w:t>
      </w:r>
    </w:p>
    <w:p w14:paraId="3D64332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 respectă cerinţele prezentate în documentele achiziţiei;</w:t>
      </w:r>
    </w:p>
    <w:p w14:paraId="480AA8B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fost primită cu întârziere;</w:t>
      </w:r>
    </w:p>
    <w:p w14:paraId="5BF68C7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prezintă indicii de înţelegeri anticoncurenţiale sau corupţie;</w:t>
      </w:r>
    </w:p>
    <w:p w14:paraId="1C78200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este considerată de autoritatea contractantă ca fiind neobişnuit de scăzută;</w:t>
      </w:r>
    </w:p>
    <w:p w14:paraId="4771821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cazul în care ofertantul nu prezintă comisiei de evaluare informaţiile şi/sau documentele solicitate sau acestea nu justifică în mod corespunzător nivelul scăzut al preţului sau al costurilor propuse;</w:t>
      </w:r>
    </w:p>
    <w:p w14:paraId="689956A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 satisface în mod corespunzător cerinţele caietului de sarcini;</w:t>
      </w:r>
    </w:p>
    <w:p w14:paraId="5D9DD60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conţine propuneri de modificare a clauzelor contractuale pe care le-a stabilit autoritatea contractantă, care sunt în mod evident dezavantajoase pentru aceasta din urmă, iar ofertantul, deşi a fost informat cu privire la respectiva situaţie, nu acceptă renunţarea la clauzele respective;</w:t>
      </w:r>
    </w:p>
    <w:p w14:paraId="0B298F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conţine în cadrul propunerii financiare preţuri care nu sunt rezultatul liberei concurenţe şi care nu pot fi justificate;</w:t>
      </w:r>
    </w:p>
    <w:p w14:paraId="54847EA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propunerea financiară nu este corelată cu elementele propunerii tehnice, ceea ce ar putea conduce la executarea defectuoasă a contractului sau constituie o abatere de la legislaţia incidentă, alta decât cea din domeniul achiziţiilor publice;</w:t>
      </w:r>
    </w:p>
    <w:p w14:paraId="79FC701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oferta este depusă cu nerespectarea prevederilor din documentația de atribuire referitoare la conflictul de interese, raportat la data - limită stabilită pentru depunerea ofertelor şi/sau oricând pe parcursul evaluării acestora;</w:t>
      </w:r>
    </w:p>
    <w:p w14:paraId="6463FF0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urma verificărilor de către comisa de evaluare, se constată că propunerea financiară are un preţ sau conţine costuri neobişnuit de scăzute în raport cu serviciile, astfel încât nu se poate asigura îndeplinirea contractului conform cerințelor din caietul de sarcini. </w:t>
      </w:r>
    </w:p>
    <w:p w14:paraId="6B3AF0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 poate fi considerată neadecvată dacă este lipsită de relevanţă fată de obiectul contractului, neputând în mod evident satisface, fără modificări substanţiale, necesităţile şi cerinţele autorităţii contractante indicate în documentele achiziţiei.</w:t>
      </w:r>
    </w:p>
    <w:p w14:paraId="4F35CD95" w14:textId="77777777" w:rsidR="00B94939" w:rsidRPr="00584B21" w:rsidRDefault="00B94939" w:rsidP="00B94939">
      <w:pPr>
        <w:rPr>
          <w:rFonts w:ascii="Trebuchet MS" w:hAnsi="Trebuchet MS"/>
          <w:sz w:val="20"/>
          <w:szCs w:val="20"/>
          <w:lang w:val="it-IT"/>
        </w:rPr>
      </w:pPr>
    </w:p>
    <w:p w14:paraId="5E1C9B94" w14:textId="77777777" w:rsidR="00B94939" w:rsidRPr="00584B21" w:rsidRDefault="00B94939" w:rsidP="00B94939">
      <w:pPr>
        <w:rPr>
          <w:rFonts w:ascii="Trebuchet MS" w:hAnsi="Trebuchet MS"/>
          <w:sz w:val="20"/>
          <w:szCs w:val="20"/>
          <w:lang w:val="it-IT"/>
        </w:rPr>
      </w:pPr>
    </w:p>
    <w:p w14:paraId="0A895D6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Reguli de evitare a conflictului de interese</w:t>
      </w:r>
    </w:p>
    <w:p w14:paraId="52D1DE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Conflictul de interese reprezintă orice situaţie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58469F9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Persoana fizică sau juridică care a participat la întocmirea documentaţiei de atribuire are dreptul, în calitate de operator economic, de a fi ofertant, dar numai în cazul în care implicarea sa în elaborarea documentaţiei de atribuire nu este de natură să distorsioneze concurenţa.</w:t>
      </w:r>
    </w:p>
    <w:p w14:paraId="2866871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Nu au dreptul să fie implicaţi în procesul de verificare/evaluare a ofertelor următoarele persoane:</w:t>
      </w:r>
    </w:p>
    <w:p w14:paraId="0058EE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persoane care deţin părţi sociale, părţi de interes, acţiuni din capitalul subscris al unuia dintre ofertanţi, ori persoane care fac parte din consiliul de administraţie/organul de conducere sau de supervizare a unuia dintre ofertanţi;</w:t>
      </w:r>
    </w:p>
    <w:p w14:paraId="6ECEBEF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soţ / soţie, rudă sau afin, până la gradul al doilea inclusiv, cu persoane care fac parte din consiliul de administraţie/organul de conducere sau de supervizare al unuia dintre ofertanţi;</w:t>
      </w:r>
    </w:p>
    <w:p w14:paraId="0C81BB7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persoane despre care se constată sau cu privire la care există indicii rezonabile/informaţii concrete că pot avea, direct ori indirect, un interes personal, financiar, economic sau de altă natură, ori se află într-o altă situaţie de natură să îi afecteze independenţa şi imparţialitatea pe parcursul procesului de evaluare.</w:t>
      </w:r>
    </w:p>
    <w:p w14:paraId="6800A3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Contractantul se va asigura că personalul său nu se află într-o situaţie care ar putea genera un conflict de interese, cum ar fi:</w:t>
      </w:r>
    </w:p>
    <w:p w14:paraId="7B8D9AA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situaţia în care ofertantul individual are drept membri în cadrul consiliului de administraţie/organului de conducere sau de supervizare şi/sau are acţionari ori asociaţi semnificativi persoane care sunt soţ / soţie, rudă sau afin până la gradul al doilea inclusiv ori care se află în relaţii comerciale cu persoane cu funcţii de decizie în cadrul autorităţii contractante;</w:t>
      </w:r>
    </w:p>
    <w:p w14:paraId="0273C0A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situaţia în care ofertantul a nominalizat printre principalele persoane desemnate pentru executarea contractului persoane care sunt soţ / soţie, rudă sau afin până la gradul al doilea inclusiv ori care se află în relaţii comerciale cu persoane cu funcţii de decizie în cadrul autorităţii contractante.</w:t>
      </w:r>
    </w:p>
    <w:p w14:paraId="2DB1BBF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Contractantul nu are dreptul de a angaja sau încheia orice alte înţelegeri privind prestarea de servicii, direct ori indirect, în scopul îndeplinirii contractului de concesiune, cu persoane fizice sau juridice care au fost implicate în procesul de verificare/evaluare a ofertelor depuse în cadrul unei proceduri de atribuire ori angajaţi/foşti angajaţi ai autorităţii contractante cu care autoritate contractantă a încetat relaţiile contractuale ulterior atribuirii contractului de concesiune, pe </w:t>
      </w:r>
      <w:r w:rsidRPr="00584B21">
        <w:rPr>
          <w:rFonts w:ascii="Trebuchet MS" w:hAnsi="Trebuchet MS"/>
          <w:sz w:val="20"/>
          <w:szCs w:val="20"/>
          <w:lang w:val="it-IT"/>
        </w:rPr>
        <w:lastRenderedPageBreak/>
        <w:t>parcursul unei perioade de cel puţin 12 luni de la încheierea contractului, sub sancţiunea rezoluţiunii ori rezilierii de drept a contractului respectiv.</w:t>
      </w:r>
    </w:p>
    <w:p w14:paraId="16853759" w14:textId="77777777" w:rsidR="00B94939" w:rsidRPr="00584B21" w:rsidRDefault="00B94939" w:rsidP="00B94939">
      <w:pPr>
        <w:rPr>
          <w:rFonts w:ascii="Trebuchet MS" w:hAnsi="Trebuchet MS"/>
          <w:sz w:val="20"/>
          <w:szCs w:val="20"/>
          <w:lang w:val="it-IT"/>
        </w:rPr>
      </w:pPr>
    </w:p>
    <w:p w14:paraId="0FA90D6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INSTRUCŢIUNI PRIVIND ANULAREA PROCEDURII DE ATRIBUIRE</w:t>
      </w:r>
    </w:p>
    <w:p w14:paraId="6374DBF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Autoritatea contractantă are obligaţia de a anula procedura de atribuire a contractului în următoarele cazuri: </w:t>
      </w:r>
    </w:p>
    <w:p w14:paraId="1528B7D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 dacă nu a fost depusă nicio ofertă sau dacă nu a fost depusă nicio ofertă admisibilă; </w:t>
      </w:r>
    </w:p>
    <w:p w14:paraId="562112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b) dacă au fost depuse oferte admisibile care nu pot fi comparate din cauza modului neuniform de abordare a soluţiilor tehnice şi/ori financiare; </w:t>
      </w:r>
    </w:p>
    <w:p w14:paraId="4DE1442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 dacă încălcări ale prevederilor legale afectează procedura de atribuire sau dacă este imposibilă încheierea contractului; </w:t>
      </w:r>
    </w:p>
    <w:p w14:paraId="55FF7AE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 instanţa de judecată dispune modificarea/eliminarea unor specificaţii tehnice/cerinţe din caietul de sarcini ori din alte documente emise în legătură cu procedura de atribuire astfel încât să nu mai poată fi atins în mod corespunzător scopul achiziţiei, iar autoritatea contractantă se află în imposibilitatea de a adopta măsuri de remediere, fără ca acestea să afecteze principiile realizării concesiunilor; </w:t>
      </w:r>
    </w:p>
    <w:p w14:paraId="451A023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e) dacă contractul nu poate fi încheiat cu ofertantul a cărui ofertă a fost stabilită câştigătoare din cauza faptului că ofertantul în cauză se află într-o situaţie de forţă majoră sau în imposibilitatea fortuită de a executa contractul şi nu există o ofertă clasată pe locul 2 admisibilă. </w:t>
      </w:r>
    </w:p>
    <w:p w14:paraId="11D4218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sensul lit. c) a parafrafului anterior, prin încălcări ale prevederilor legale se înţelege situaţia în care, pe parcursul procedurii de atribuire, se constată erori sau omisiuni, iar autoritatea contractantă se află în imposibilitatea de a adopta măsuri corective fără ca aceasta să conducă la încălcarea principiilor realizării concesiunilor.  </w:t>
      </w:r>
    </w:p>
    <w:p w14:paraId="1217AD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Decizia de anulare a procedurii, elaborată de preşedintele comisiei de evaluare şi semnată de membrii comisiei, se transmite spre aprobare ordonatorului de credite. </w:t>
      </w:r>
    </w:p>
    <w:p w14:paraId="3162706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Autoritatea contractantă are obligaţia de a face publică decizia de anulare a procedurii de atribuire a contractului de concesiune, însoţită de justificarea anulării procedurii de atribuire, pe site-ul propriu în termen de 5 zile de la adoptarea deciziei de anulare. </w:t>
      </w:r>
    </w:p>
    <w:p w14:paraId="287FBC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De asemenea, autoritatea contractantă are obligaţia de a comunica în scris tuturor participanţilor la procedura de atribuire, în cel mult 3 zile lucrătoare de la data anulării, atât încetarea obligaţiilor pe care aceştia şi le-au creat prin depunerea de oferte, cât şi motivul concret care a determinat decizia de anulare. </w:t>
      </w:r>
    </w:p>
    <w:p w14:paraId="476D39C1" w14:textId="77777777" w:rsidR="00B94939" w:rsidRPr="00584B21" w:rsidRDefault="00B94939" w:rsidP="00B94939">
      <w:pPr>
        <w:rPr>
          <w:rFonts w:ascii="Trebuchet MS" w:hAnsi="Trebuchet MS"/>
          <w:sz w:val="20"/>
          <w:szCs w:val="20"/>
          <w:lang w:val="it-IT"/>
        </w:rPr>
      </w:pPr>
    </w:p>
    <w:p w14:paraId="444D80D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INSTRUCȚIUNI PRIVIND SEMNAREA CONTRACTULUI</w:t>
      </w:r>
    </w:p>
    <w:p w14:paraId="6C55CA1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7.1. Autoritatea contractantă are obligaţia de a încheia contractul cu ofertantul a cărui ofertă a fost stabilită ca fiind câştigătoare de către comisia de evaluare. </w:t>
      </w:r>
    </w:p>
    <w:p w14:paraId="3236E7D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7.2. Autoritatea contractantă are obligaţia de a încheia contractual în perioada de valabilitate a ofertelor. </w:t>
      </w:r>
    </w:p>
    <w:p w14:paraId="7F68026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7.3. Fără a fi încălcate prevederile 7.2, autoritatea contractantă are obligaţia de a încheia contractual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 în documentația de atribuire.</w:t>
      </w:r>
    </w:p>
    <w:p w14:paraId="5430520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7.4. În urma finalizării procedurii, autoritatea contractantă are obligaţia de a publica în SEAP un anunţ de atribuire în termen de 15 zile de la data încheierii contractului. </w:t>
      </w:r>
    </w:p>
    <w:p w14:paraId="5CC89EA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7.5. În cazul în care autoritatea contractantă nu poate încheia contractual cu ofertantul a cărui ofertă a fost stabilită ca fiind câştigătoare, ca urmare a faptului că ofertantul în cauză se află într - o situaţie de forţă majoră sau în imposibilitatea fortuită de a executa contractul, aceasta are obligaţia să declare câştigătoare oferta clasată pe locul doi, în condiţiile în care aceasta există şi este admisibilă. </w:t>
      </w:r>
    </w:p>
    <w:p w14:paraId="177B560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7.6. În situaţia prevăzută la pct. 7.5, în condiţiile în care nu există o ofertă admisibilă clasată pe locul doi, autoritatea contractantă are obligaţia de a anula procedura de atribuire a contractului. </w:t>
      </w:r>
    </w:p>
    <w:p w14:paraId="719FC02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7.7. Refuzul nemotivat al ofertantului declarat câştigător de a semna contractual conduce la excluderea ofertantului din procedura de atribuire.</w:t>
      </w:r>
    </w:p>
    <w:p w14:paraId="189A825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7.8. Autoritatea contractantă nu are dreptul de a amâna încheierea contractului cu scopul de a crea circumstanţe artificiale de anulare a procedurii.</w:t>
      </w:r>
    </w:p>
    <w:p w14:paraId="7A86061C" w14:textId="77777777" w:rsidR="00B94939" w:rsidRPr="00584B21" w:rsidRDefault="00B94939" w:rsidP="00B94939">
      <w:pPr>
        <w:rPr>
          <w:rFonts w:ascii="Trebuchet MS" w:hAnsi="Trebuchet MS"/>
          <w:sz w:val="20"/>
          <w:szCs w:val="20"/>
          <w:lang w:val="it-IT"/>
        </w:rPr>
      </w:pPr>
    </w:p>
    <w:p w14:paraId="02A552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INSTRUCŢIUNI PRIVIND PROCEDURA DE REMEDII</w:t>
      </w:r>
    </w:p>
    <w:p w14:paraId="1B4FCD2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În conformitate cu Legea nr. 554/2004 a contenciosului administrativ, cu modificarile si completarile ulterioare, orice persoană care se consideră vătămată într-un drept al său ori într-un interes legitim, de către o autoritate publică, printr-un act administrativ sau prin nesoluţionarea în termenul legal a unei cereri, se poate adresa instanţei de contencios administrativ competente, pentru anularea actului, recunoaşterea dreptului pretins sau a interesului legitim şi repararea pagubei ce i-a fost cauzată. Interesul legitim poate fi atât privat, cât şi public. Se poate adresa instanţei de contencios administrativ şi persoana vătămată într-un drept al său sau într-un interes legitim printr-un act administrativ cu caracter individual, adresat altui subiect de drept.</w:t>
      </w:r>
    </w:p>
    <w:p w14:paraId="5F7DAAA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Înainte de a se adresa instanţei de contencios administrativ competente, persoana care se consideră vătămată într-un drept al său ori într-un interes legitim printr-un act administrativ individual care i se adresează trebuie să solicite autorităţii publice emitente sau autorităţii ierarhic superioare, dacă aceasta există, în termen de 30 de zile de la data comunicării actului, revocarea, în tot sau în parte, a acestuia.</w:t>
      </w:r>
    </w:p>
    <w:p w14:paraId="7308D1EF" w14:textId="77777777" w:rsidR="00B94939" w:rsidRPr="00584B21" w:rsidRDefault="00B94939" w:rsidP="00B94939">
      <w:pPr>
        <w:rPr>
          <w:rFonts w:ascii="Trebuchet MS" w:hAnsi="Trebuchet MS"/>
          <w:sz w:val="20"/>
          <w:szCs w:val="20"/>
          <w:lang w:val="it-IT"/>
        </w:rPr>
      </w:pPr>
    </w:p>
    <w:p w14:paraId="346AB509" w14:textId="77777777" w:rsidR="00B94939" w:rsidRPr="00584B21" w:rsidRDefault="00B94939" w:rsidP="00B94939">
      <w:pPr>
        <w:rPr>
          <w:rFonts w:ascii="Trebuchet MS" w:hAnsi="Trebuchet MS"/>
          <w:sz w:val="20"/>
          <w:szCs w:val="20"/>
          <w:lang w:val="it-IT"/>
        </w:rPr>
      </w:pPr>
    </w:p>
    <w:p w14:paraId="7CAFF3CE" w14:textId="77777777" w:rsidR="002C683E" w:rsidRPr="00584B21" w:rsidRDefault="002C683E" w:rsidP="00B94939">
      <w:pPr>
        <w:rPr>
          <w:rFonts w:ascii="Trebuchet MS" w:hAnsi="Trebuchet MS"/>
          <w:sz w:val="20"/>
          <w:szCs w:val="20"/>
          <w:lang w:val="it-IT"/>
        </w:rPr>
      </w:pPr>
    </w:p>
    <w:p w14:paraId="0529285D" w14:textId="77777777" w:rsidR="002C683E" w:rsidRPr="00584B21" w:rsidRDefault="002C683E" w:rsidP="00B94939">
      <w:pPr>
        <w:rPr>
          <w:rFonts w:ascii="Trebuchet MS" w:hAnsi="Trebuchet MS"/>
          <w:sz w:val="20"/>
          <w:szCs w:val="20"/>
          <w:lang w:val="it-IT"/>
        </w:rPr>
      </w:pPr>
    </w:p>
    <w:p w14:paraId="16FE3B73" w14:textId="77777777" w:rsidR="002C683E" w:rsidRPr="00584B21" w:rsidRDefault="002C683E" w:rsidP="00B94939">
      <w:pPr>
        <w:rPr>
          <w:rFonts w:ascii="Trebuchet MS" w:hAnsi="Trebuchet MS"/>
          <w:sz w:val="20"/>
          <w:szCs w:val="20"/>
          <w:lang w:val="it-IT"/>
        </w:rPr>
      </w:pPr>
    </w:p>
    <w:p w14:paraId="323B5F14" w14:textId="77777777" w:rsidR="002C683E" w:rsidRPr="00584B21" w:rsidRDefault="002C683E" w:rsidP="00B94939">
      <w:pPr>
        <w:rPr>
          <w:rFonts w:ascii="Trebuchet MS" w:hAnsi="Trebuchet MS"/>
          <w:sz w:val="20"/>
          <w:szCs w:val="20"/>
          <w:lang w:val="it-IT"/>
        </w:rPr>
      </w:pPr>
    </w:p>
    <w:p w14:paraId="2ABB53DD" w14:textId="77777777" w:rsidR="002C683E" w:rsidRPr="00584B21" w:rsidRDefault="002C683E" w:rsidP="00B94939">
      <w:pPr>
        <w:rPr>
          <w:rFonts w:ascii="Trebuchet MS" w:hAnsi="Trebuchet MS"/>
          <w:sz w:val="20"/>
          <w:szCs w:val="20"/>
          <w:lang w:val="it-IT"/>
        </w:rPr>
      </w:pPr>
    </w:p>
    <w:p w14:paraId="6F8D17B4" w14:textId="4A8F0B3D" w:rsidR="00D172D4" w:rsidRPr="00584B21" w:rsidRDefault="00D172D4" w:rsidP="00B94939">
      <w:pPr>
        <w:rPr>
          <w:rFonts w:ascii="Trebuchet MS" w:hAnsi="Trebuchet MS"/>
          <w:sz w:val="20"/>
          <w:szCs w:val="20"/>
          <w:lang w:val="it-IT"/>
        </w:rPr>
      </w:pPr>
    </w:p>
    <w:p w14:paraId="6CAF01CB" w14:textId="19028903" w:rsidR="00D21C16" w:rsidRPr="00584B21" w:rsidRDefault="00D21C16" w:rsidP="00B94939">
      <w:pPr>
        <w:rPr>
          <w:rFonts w:ascii="Trebuchet MS" w:hAnsi="Trebuchet MS"/>
          <w:sz w:val="20"/>
          <w:szCs w:val="20"/>
          <w:lang w:val="it-IT"/>
        </w:rPr>
      </w:pPr>
    </w:p>
    <w:p w14:paraId="114EF0E3" w14:textId="00A968CD" w:rsidR="005F7C08" w:rsidRPr="00584B21" w:rsidRDefault="005F7C08" w:rsidP="00B94939">
      <w:pPr>
        <w:rPr>
          <w:rFonts w:ascii="Trebuchet MS" w:hAnsi="Trebuchet MS"/>
          <w:sz w:val="20"/>
          <w:szCs w:val="20"/>
          <w:lang w:val="it-IT"/>
        </w:rPr>
      </w:pPr>
    </w:p>
    <w:p w14:paraId="7E264029" w14:textId="217EE823" w:rsidR="005F7C08" w:rsidRPr="00584B21" w:rsidRDefault="005F7C08" w:rsidP="00B94939">
      <w:pPr>
        <w:rPr>
          <w:rFonts w:ascii="Trebuchet MS" w:hAnsi="Trebuchet MS"/>
          <w:sz w:val="20"/>
          <w:szCs w:val="20"/>
          <w:lang w:val="it-IT"/>
        </w:rPr>
      </w:pPr>
    </w:p>
    <w:p w14:paraId="1C9C4475" w14:textId="19F45A72" w:rsidR="005F7C08" w:rsidRPr="00584B21" w:rsidRDefault="005F7C08" w:rsidP="00B94939">
      <w:pPr>
        <w:rPr>
          <w:rFonts w:ascii="Trebuchet MS" w:hAnsi="Trebuchet MS"/>
          <w:sz w:val="20"/>
          <w:szCs w:val="20"/>
          <w:lang w:val="it-IT"/>
        </w:rPr>
      </w:pPr>
    </w:p>
    <w:p w14:paraId="4E3E945D" w14:textId="6D1C3C89" w:rsidR="005F7C08" w:rsidRPr="00584B21" w:rsidRDefault="005F7C08" w:rsidP="00B94939">
      <w:pPr>
        <w:rPr>
          <w:rFonts w:ascii="Trebuchet MS" w:hAnsi="Trebuchet MS"/>
          <w:sz w:val="20"/>
          <w:szCs w:val="20"/>
          <w:lang w:val="it-IT"/>
        </w:rPr>
      </w:pPr>
    </w:p>
    <w:p w14:paraId="6F4B3420" w14:textId="77777777" w:rsidR="005F7C08" w:rsidRDefault="005F7C08" w:rsidP="00B94939">
      <w:pPr>
        <w:rPr>
          <w:rFonts w:ascii="Trebuchet MS" w:hAnsi="Trebuchet MS"/>
          <w:sz w:val="20"/>
          <w:szCs w:val="20"/>
          <w:lang w:val="it-IT"/>
        </w:rPr>
      </w:pPr>
    </w:p>
    <w:p w14:paraId="2A75F086" w14:textId="77777777" w:rsidR="00EF7258" w:rsidRDefault="00EF7258" w:rsidP="00B94939">
      <w:pPr>
        <w:rPr>
          <w:rFonts w:ascii="Trebuchet MS" w:hAnsi="Trebuchet MS"/>
          <w:sz w:val="20"/>
          <w:szCs w:val="20"/>
          <w:lang w:val="it-IT"/>
        </w:rPr>
      </w:pPr>
    </w:p>
    <w:p w14:paraId="51AD8C11" w14:textId="77777777" w:rsidR="00EF7258" w:rsidRPr="00584B21" w:rsidRDefault="00EF7258" w:rsidP="00B94939">
      <w:pPr>
        <w:rPr>
          <w:rFonts w:ascii="Trebuchet MS" w:hAnsi="Trebuchet MS"/>
          <w:sz w:val="20"/>
          <w:szCs w:val="20"/>
          <w:lang w:val="it-IT"/>
        </w:rPr>
      </w:pPr>
    </w:p>
    <w:p w14:paraId="12D34D1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Secțiunea II – Anunț de concesiune</w:t>
      </w:r>
    </w:p>
    <w:p w14:paraId="4F41A9E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SECȚIUNEA 1. AUTORITATEA CONTRACTANTĂ</w:t>
      </w:r>
    </w:p>
    <w:p w14:paraId="251FB306" w14:textId="77777777" w:rsidR="00B94939" w:rsidRPr="00584B21" w:rsidRDefault="00B94939" w:rsidP="00B94939">
      <w:pPr>
        <w:rPr>
          <w:rFonts w:ascii="Trebuchet MS" w:hAnsi="Trebuchet MS"/>
          <w:sz w:val="20"/>
          <w:szCs w:val="20"/>
          <w:lang w:val="it-IT"/>
        </w:rPr>
      </w:pPr>
    </w:p>
    <w:p w14:paraId="4C23B82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1.1. DENUMIRE, ADRESĂ ȘI PUNCT(E) DE CONTACT</w:t>
      </w:r>
    </w:p>
    <w:p w14:paraId="115DB619" w14:textId="77777777" w:rsidR="00B94939" w:rsidRPr="00584B21" w:rsidRDefault="00B94939" w:rsidP="00B94939">
      <w:pPr>
        <w:rPr>
          <w:rFonts w:ascii="Trebuchet MS" w:hAnsi="Trebuchet MS"/>
          <w:sz w:val="20"/>
          <w:szCs w:val="20"/>
          <w:lang w:val="it-IT"/>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655"/>
        <w:gridCol w:w="1497"/>
      </w:tblGrid>
      <w:tr w:rsidR="00B94939" w:rsidRPr="001F5FF8" w14:paraId="7E74FE8C" w14:textId="77777777" w:rsidTr="00004A0F">
        <w:trPr>
          <w:trHeight w:val="398"/>
        </w:trPr>
        <w:tc>
          <w:tcPr>
            <w:tcW w:w="9547" w:type="dxa"/>
            <w:gridSpan w:val="3"/>
          </w:tcPr>
          <w:p w14:paraId="531F9A73" w14:textId="77777777" w:rsidR="00B94939" w:rsidRPr="00584B21" w:rsidRDefault="00B94939" w:rsidP="00EF6F5C">
            <w:pPr>
              <w:rPr>
                <w:rFonts w:ascii="Trebuchet MS" w:hAnsi="Trebuchet MS"/>
                <w:sz w:val="20"/>
                <w:szCs w:val="20"/>
                <w:lang w:val="it-IT"/>
              </w:rPr>
            </w:pPr>
            <w:r w:rsidRPr="00584B21">
              <w:rPr>
                <w:rFonts w:ascii="Trebuchet MS" w:hAnsi="Trebuchet MS"/>
                <w:sz w:val="20"/>
                <w:szCs w:val="20"/>
                <w:lang w:val="it-IT"/>
              </w:rPr>
              <w:t xml:space="preserve">Denumire: DIRECŢIA SANITAR - VETERINARĂ ŞI PENTRU SIGURANŢA ALIMENTELOR (DSVSA) </w:t>
            </w:r>
            <w:r w:rsidR="00EF6F5C" w:rsidRPr="00584B21">
              <w:rPr>
                <w:rFonts w:ascii="Trebuchet MS" w:hAnsi="Trebuchet MS"/>
                <w:sz w:val="20"/>
                <w:szCs w:val="20"/>
                <w:lang w:val="it-IT"/>
              </w:rPr>
              <w:t>Bihor</w:t>
            </w:r>
            <w:r w:rsidRPr="00584B21">
              <w:rPr>
                <w:rFonts w:ascii="Trebuchet MS" w:hAnsi="Trebuchet MS"/>
                <w:sz w:val="20"/>
                <w:szCs w:val="20"/>
                <w:lang w:val="it-IT"/>
              </w:rPr>
              <w:t>.</w:t>
            </w:r>
          </w:p>
        </w:tc>
      </w:tr>
      <w:tr w:rsidR="00B94939" w:rsidRPr="001F5FF8" w14:paraId="2BF1213C" w14:textId="77777777" w:rsidTr="00004A0F">
        <w:trPr>
          <w:trHeight w:val="202"/>
        </w:trPr>
        <w:tc>
          <w:tcPr>
            <w:tcW w:w="9547" w:type="dxa"/>
            <w:gridSpan w:val="3"/>
          </w:tcPr>
          <w:p w14:paraId="695639B7" w14:textId="77777777" w:rsidR="00B94939" w:rsidRPr="00584B21" w:rsidRDefault="00B94939" w:rsidP="00EF6F5C">
            <w:pPr>
              <w:rPr>
                <w:rFonts w:ascii="Trebuchet MS" w:hAnsi="Trebuchet MS"/>
                <w:sz w:val="20"/>
                <w:szCs w:val="20"/>
                <w:lang w:val="it-IT"/>
              </w:rPr>
            </w:pPr>
            <w:r w:rsidRPr="00584B21">
              <w:rPr>
                <w:rFonts w:ascii="Trebuchet MS" w:hAnsi="Trebuchet MS"/>
                <w:sz w:val="20"/>
                <w:szCs w:val="20"/>
                <w:lang w:val="it-IT"/>
              </w:rPr>
              <w:t xml:space="preserve">Adresa: </w:t>
            </w:r>
            <w:r w:rsidR="00EF6F5C" w:rsidRPr="00584B21">
              <w:rPr>
                <w:rFonts w:ascii="Trebuchet MS" w:hAnsi="Trebuchet MS"/>
                <w:sz w:val="20"/>
                <w:szCs w:val="20"/>
                <w:lang w:val="it-IT"/>
              </w:rPr>
              <w:t>Strada Ion Bogdan nr. 37</w:t>
            </w:r>
          </w:p>
        </w:tc>
      </w:tr>
      <w:tr w:rsidR="00B94939" w:rsidRPr="00584B21" w14:paraId="732EE147" w14:textId="77777777" w:rsidTr="00004A0F">
        <w:trPr>
          <w:trHeight w:val="170"/>
        </w:trPr>
        <w:tc>
          <w:tcPr>
            <w:tcW w:w="4395" w:type="dxa"/>
          </w:tcPr>
          <w:p w14:paraId="5C94C90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Localitate:</w:t>
            </w:r>
            <w:r w:rsidR="00EF6F5C" w:rsidRPr="00584B21">
              <w:rPr>
                <w:rFonts w:ascii="Trebuchet MS" w:hAnsi="Trebuchet MS"/>
                <w:sz w:val="20"/>
                <w:szCs w:val="20"/>
              </w:rPr>
              <w:t>Oradea</w:t>
            </w:r>
            <w:r w:rsidRPr="00584B21">
              <w:rPr>
                <w:rFonts w:ascii="Trebuchet MS" w:hAnsi="Trebuchet MS"/>
                <w:sz w:val="20"/>
                <w:szCs w:val="20"/>
              </w:rPr>
              <w:t>.</w:t>
            </w:r>
          </w:p>
          <w:p w14:paraId="52F0B6EE" w14:textId="77777777" w:rsidR="00B94939" w:rsidRPr="00584B21" w:rsidRDefault="00B94939" w:rsidP="00B94939">
            <w:pPr>
              <w:rPr>
                <w:rFonts w:ascii="Trebuchet MS" w:hAnsi="Trebuchet MS"/>
                <w:sz w:val="20"/>
                <w:szCs w:val="20"/>
              </w:rPr>
            </w:pPr>
          </w:p>
        </w:tc>
        <w:tc>
          <w:tcPr>
            <w:tcW w:w="3655" w:type="dxa"/>
          </w:tcPr>
          <w:p w14:paraId="77A6BAC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Cod fiscal:</w:t>
            </w:r>
          </w:p>
          <w:p w14:paraId="52592B5B" w14:textId="77777777" w:rsidR="00B94939" w:rsidRPr="00584B21" w:rsidRDefault="00EF6F5C" w:rsidP="00B94939">
            <w:pPr>
              <w:rPr>
                <w:rFonts w:ascii="Trebuchet MS" w:hAnsi="Trebuchet MS"/>
                <w:sz w:val="20"/>
                <w:szCs w:val="20"/>
              </w:rPr>
            </w:pPr>
            <w:r w:rsidRPr="00584B21">
              <w:rPr>
                <w:rFonts w:ascii="Trebuchet MS" w:hAnsi="Trebuchet MS"/>
                <w:sz w:val="20"/>
                <w:szCs w:val="20"/>
              </w:rPr>
              <w:t>4348769</w:t>
            </w:r>
          </w:p>
        </w:tc>
        <w:tc>
          <w:tcPr>
            <w:tcW w:w="1489" w:type="dxa"/>
          </w:tcPr>
          <w:p w14:paraId="41E116A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Tara: Romania</w:t>
            </w:r>
          </w:p>
        </w:tc>
      </w:tr>
      <w:tr w:rsidR="00B94939" w:rsidRPr="00584B21" w14:paraId="29E3CF60" w14:textId="77777777" w:rsidTr="00004A0F">
        <w:trPr>
          <w:trHeight w:val="593"/>
        </w:trPr>
        <w:tc>
          <w:tcPr>
            <w:tcW w:w="4395" w:type="dxa"/>
          </w:tcPr>
          <w:p w14:paraId="68854E1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Persoana de contact:</w:t>
            </w:r>
          </w:p>
          <w:p w14:paraId="5D1288F9" w14:textId="77777777" w:rsidR="00B94939" w:rsidRPr="00584B21" w:rsidRDefault="00816230" w:rsidP="00B94939">
            <w:pPr>
              <w:rPr>
                <w:rFonts w:ascii="Trebuchet MS" w:hAnsi="Trebuchet MS"/>
                <w:sz w:val="20"/>
                <w:szCs w:val="20"/>
                <w:lang w:val="it-IT"/>
              </w:rPr>
            </w:pPr>
            <w:r w:rsidRPr="00584B21">
              <w:rPr>
                <w:rFonts w:ascii="Trebuchet MS" w:hAnsi="Trebuchet MS"/>
                <w:sz w:val="20"/>
                <w:szCs w:val="20"/>
                <w:lang w:val="it-IT"/>
              </w:rPr>
              <w:t>Szalo Muresan Ionela</w:t>
            </w:r>
          </w:p>
        </w:tc>
        <w:tc>
          <w:tcPr>
            <w:tcW w:w="5144" w:type="dxa"/>
            <w:gridSpan w:val="2"/>
          </w:tcPr>
          <w:p w14:paraId="2B1D9B84" w14:textId="77777777" w:rsidR="00B94939" w:rsidRPr="00584B21" w:rsidRDefault="00B94939" w:rsidP="009E65A3">
            <w:pPr>
              <w:rPr>
                <w:rFonts w:ascii="Trebuchet MS" w:hAnsi="Trebuchet MS"/>
                <w:sz w:val="20"/>
                <w:szCs w:val="20"/>
              </w:rPr>
            </w:pPr>
            <w:r w:rsidRPr="00584B21">
              <w:rPr>
                <w:rFonts w:ascii="Trebuchet MS" w:hAnsi="Trebuchet MS"/>
                <w:sz w:val="20"/>
                <w:szCs w:val="20"/>
              </w:rPr>
              <w:t xml:space="preserve">Telefon: </w:t>
            </w:r>
            <w:r w:rsidR="009E65A3" w:rsidRPr="00584B21">
              <w:rPr>
                <w:rFonts w:ascii="Trebuchet MS" w:hAnsi="Trebuchet MS"/>
                <w:sz w:val="20"/>
                <w:szCs w:val="20"/>
              </w:rPr>
              <w:t>0259 266 141</w:t>
            </w:r>
            <w:r w:rsidRPr="00584B21">
              <w:rPr>
                <w:rFonts w:ascii="Trebuchet MS" w:hAnsi="Trebuchet MS"/>
                <w:sz w:val="20"/>
                <w:szCs w:val="20"/>
              </w:rPr>
              <w:t xml:space="preserve"> </w:t>
            </w:r>
          </w:p>
        </w:tc>
      </w:tr>
      <w:tr w:rsidR="00B94939" w:rsidRPr="00584B21" w14:paraId="781CCD21" w14:textId="77777777" w:rsidTr="00004A0F">
        <w:trPr>
          <w:trHeight w:val="202"/>
        </w:trPr>
        <w:tc>
          <w:tcPr>
            <w:tcW w:w="4395" w:type="dxa"/>
          </w:tcPr>
          <w:p w14:paraId="23976719" w14:textId="77777777" w:rsidR="00B94939" w:rsidRPr="00584B21" w:rsidRDefault="00B94939" w:rsidP="00816230">
            <w:pPr>
              <w:rPr>
                <w:rFonts w:ascii="Trebuchet MS" w:hAnsi="Trebuchet MS"/>
                <w:sz w:val="20"/>
                <w:szCs w:val="20"/>
                <w:lang w:val="it-IT"/>
              </w:rPr>
            </w:pPr>
            <w:r w:rsidRPr="00584B21">
              <w:rPr>
                <w:rFonts w:ascii="Trebuchet MS" w:hAnsi="Trebuchet MS"/>
                <w:sz w:val="20"/>
                <w:szCs w:val="20"/>
                <w:lang w:val="it-IT"/>
              </w:rPr>
              <w:t xml:space="preserve">E-mail: </w:t>
            </w:r>
            <w:r w:rsidR="00816230" w:rsidRPr="00584B21">
              <w:rPr>
                <w:rFonts w:ascii="Trebuchet MS" w:hAnsi="Trebuchet MS"/>
                <w:sz w:val="20"/>
                <w:szCs w:val="20"/>
                <w:lang w:val="it-IT"/>
              </w:rPr>
              <w:t>office-bihor@ansvsa.ro</w:t>
            </w:r>
          </w:p>
        </w:tc>
        <w:tc>
          <w:tcPr>
            <w:tcW w:w="5144" w:type="dxa"/>
            <w:gridSpan w:val="2"/>
          </w:tcPr>
          <w:p w14:paraId="025B0007" w14:textId="77777777" w:rsidR="00B94939" w:rsidRPr="00584B21" w:rsidRDefault="00B94939" w:rsidP="00816230">
            <w:pPr>
              <w:rPr>
                <w:rFonts w:ascii="Trebuchet MS" w:hAnsi="Trebuchet MS"/>
                <w:sz w:val="20"/>
                <w:szCs w:val="20"/>
              </w:rPr>
            </w:pPr>
            <w:r w:rsidRPr="00584B21">
              <w:rPr>
                <w:rFonts w:ascii="Trebuchet MS" w:hAnsi="Trebuchet MS"/>
                <w:sz w:val="20"/>
                <w:szCs w:val="20"/>
              </w:rPr>
              <w:t xml:space="preserve">Fax: </w:t>
            </w:r>
            <w:r w:rsidR="00816230" w:rsidRPr="00584B21">
              <w:rPr>
                <w:rFonts w:ascii="Trebuchet MS" w:hAnsi="Trebuchet MS"/>
                <w:sz w:val="20"/>
                <w:szCs w:val="20"/>
              </w:rPr>
              <w:t>0259 452 872</w:t>
            </w:r>
          </w:p>
        </w:tc>
      </w:tr>
      <w:tr w:rsidR="00B94939" w:rsidRPr="001F5FF8" w14:paraId="697D2F7A" w14:textId="77777777" w:rsidTr="00004A0F">
        <w:trPr>
          <w:trHeight w:val="398"/>
        </w:trPr>
        <w:tc>
          <w:tcPr>
            <w:tcW w:w="9547" w:type="dxa"/>
            <w:gridSpan w:val="3"/>
          </w:tcPr>
          <w:p w14:paraId="03F65ADD" w14:textId="77777777" w:rsidR="00B94939" w:rsidRPr="00584B21" w:rsidRDefault="00B94939" w:rsidP="00B94939">
            <w:pPr>
              <w:rPr>
                <w:rFonts w:ascii="Trebuchet MS" w:hAnsi="Trebuchet MS"/>
                <w:sz w:val="20"/>
                <w:szCs w:val="20"/>
                <w:lang w:val="it-IT"/>
              </w:rPr>
            </w:pPr>
          </w:p>
          <w:p w14:paraId="1D087BAC" w14:textId="77777777" w:rsidR="00B94939" w:rsidRPr="00584B21" w:rsidRDefault="00B94939" w:rsidP="00816230">
            <w:pPr>
              <w:rPr>
                <w:rFonts w:ascii="Trebuchet MS" w:hAnsi="Trebuchet MS"/>
                <w:sz w:val="20"/>
                <w:szCs w:val="20"/>
                <w:lang w:val="it-IT"/>
              </w:rPr>
            </w:pPr>
            <w:r w:rsidRPr="00584B21">
              <w:rPr>
                <w:rFonts w:ascii="Trebuchet MS" w:hAnsi="Trebuchet MS"/>
                <w:sz w:val="20"/>
                <w:szCs w:val="20"/>
                <w:lang w:val="it-IT"/>
              </w:rPr>
              <w:t xml:space="preserve">Adresa de internet: </w:t>
            </w:r>
            <w:r w:rsidR="00816230" w:rsidRPr="00584B21">
              <w:rPr>
                <w:rFonts w:ascii="Trebuchet MS" w:hAnsi="Trebuchet MS"/>
                <w:sz w:val="20"/>
                <w:szCs w:val="20"/>
                <w:lang w:val="it-IT"/>
              </w:rPr>
              <w:t>www.bihor.dsvsa.ro</w:t>
            </w:r>
          </w:p>
        </w:tc>
      </w:tr>
    </w:tbl>
    <w:p w14:paraId="02934BCB" w14:textId="77777777" w:rsidR="00B94939" w:rsidRPr="00584B21" w:rsidRDefault="00B94939" w:rsidP="00B94939">
      <w:pPr>
        <w:rPr>
          <w:rFonts w:ascii="Trebuchet MS" w:hAnsi="Trebuchet MS"/>
          <w:sz w:val="20"/>
          <w:szCs w:val="20"/>
          <w:lang w:val="it-IT"/>
        </w:rPr>
      </w:pPr>
    </w:p>
    <w:p w14:paraId="67CF50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1.2. Achiziţie comună  </w:t>
      </w:r>
    </w:p>
    <w:p w14:paraId="17507A0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Contractul implică o concesiune comuna: Nu</w:t>
      </w:r>
    </w:p>
    <w:p w14:paraId="056701A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Contractul este atribuit de un organism central de achiziție: Nu</w:t>
      </w:r>
    </w:p>
    <w:p w14:paraId="5BB6BDE7" w14:textId="77777777" w:rsidR="00B94939" w:rsidRPr="00584B21" w:rsidRDefault="00B94939" w:rsidP="00B94939">
      <w:pPr>
        <w:rPr>
          <w:rFonts w:ascii="Trebuchet MS" w:hAnsi="Trebuchet MS"/>
          <w:sz w:val="20"/>
          <w:szCs w:val="20"/>
          <w:lang w:val="it-IT"/>
        </w:rPr>
      </w:pPr>
    </w:p>
    <w:p w14:paraId="0CA0322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1.3. Comunicare</w:t>
      </w:r>
    </w:p>
    <w:p w14:paraId="78B0662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Documentele concesiunii sunt disponibile pentru acces direct, nerestricționat, complet și gratuit la (website): </w:t>
      </w:r>
      <w:r w:rsidR="00816230" w:rsidRPr="00584B21">
        <w:rPr>
          <w:rFonts w:ascii="Trebuchet MS" w:hAnsi="Trebuchet MS"/>
          <w:sz w:val="20"/>
          <w:szCs w:val="20"/>
          <w:lang w:val="it-IT"/>
        </w:rPr>
        <w:t>www.bihor.dsvsa.ro</w:t>
      </w:r>
      <w:r w:rsidRPr="00584B21">
        <w:rPr>
          <w:rFonts w:ascii="Trebuchet MS" w:hAnsi="Trebuchet MS"/>
          <w:sz w:val="20"/>
          <w:szCs w:val="20"/>
          <w:lang w:val="it-IT"/>
        </w:rPr>
        <w:t>.</w:t>
      </w:r>
    </w:p>
    <w:p w14:paraId="224B75D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Număr zile până la care se pot solicita clarificări înainte de data limită de depunere a ofertelor: 3</w:t>
      </w:r>
    </w:p>
    <w:p w14:paraId="43F41E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Model solicitare clarificări Formular nr. 4 din documentația de atribuire - secțiunea V - Formulare</w:t>
      </w:r>
    </w:p>
    <w:p w14:paraId="0743289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Informații suplimentare pot fi obținute de la:</w:t>
      </w:r>
      <w:r w:rsidR="00816230" w:rsidRPr="00584B21">
        <w:rPr>
          <w:rFonts w:ascii="Trebuchet MS" w:hAnsi="Trebuchet MS"/>
          <w:sz w:val="20"/>
          <w:szCs w:val="20"/>
          <w:lang w:val="it-IT"/>
        </w:rPr>
        <w:t>Compartiment Achizitii Investitii</w:t>
      </w:r>
      <w:r w:rsidRPr="00584B21">
        <w:rPr>
          <w:rFonts w:ascii="Trebuchet MS" w:hAnsi="Trebuchet MS"/>
          <w:sz w:val="20"/>
          <w:szCs w:val="20"/>
          <w:lang w:val="it-IT"/>
        </w:rPr>
        <w:t>.</w:t>
      </w:r>
    </w:p>
    <w:p w14:paraId="3677CCC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Ofertele trebuie depuse la:</w:t>
      </w:r>
      <w:r w:rsidR="00816230" w:rsidRPr="00584B21">
        <w:rPr>
          <w:rFonts w:ascii="Trebuchet MS" w:hAnsi="Trebuchet MS"/>
          <w:sz w:val="20"/>
          <w:szCs w:val="20"/>
          <w:lang w:val="it-IT"/>
        </w:rPr>
        <w:t>Registratura DSVSA Bihor</w:t>
      </w:r>
      <w:r w:rsidRPr="00584B21">
        <w:rPr>
          <w:rFonts w:ascii="Trebuchet MS" w:hAnsi="Trebuchet MS"/>
          <w:sz w:val="20"/>
          <w:szCs w:val="20"/>
          <w:lang w:val="it-IT"/>
        </w:rPr>
        <w:t>.</w:t>
      </w:r>
    </w:p>
    <w:p w14:paraId="2CF84F3B" w14:textId="77777777" w:rsidR="00B94939" w:rsidRPr="00584B21" w:rsidRDefault="00B94939" w:rsidP="00B94939">
      <w:pPr>
        <w:rPr>
          <w:rFonts w:ascii="Trebuchet MS" w:hAnsi="Trebuchet MS"/>
          <w:sz w:val="20"/>
          <w:szCs w:val="20"/>
          <w:lang w:val="it-IT"/>
        </w:rPr>
      </w:pPr>
    </w:p>
    <w:p w14:paraId="4D0448D9" w14:textId="77777777" w:rsidR="00B94939" w:rsidRPr="00584B21" w:rsidRDefault="00B94939" w:rsidP="00B94939">
      <w:pPr>
        <w:rPr>
          <w:rFonts w:ascii="Trebuchet MS" w:hAnsi="Trebuchet MS"/>
          <w:sz w:val="20"/>
          <w:szCs w:val="20"/>
          <w:lang w:val="it-IT"/>
        </w:rPr>
      </w:pPr>
    </w:p>
    <w:p w14:paraId="386B927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1.4. Principala activitate sau principalele activități ale autorității contractante</w:t>
      </w:r>
    </w:p>
    <w:p w14:paraId="11DD91DB" w14:textId="77777777" w:rsidR="00B94939" w:rsidRPr="00584B21" w:rsidRDefault="00B94939" w:rsidP="00B94939">
      <w:pPr>
        <w:rPr>
          <w:rFonts w:ascii="Trebuchet MS" w:hAnsi="Trebuchet MS"/>
          <w:sz w:val="20"/>
          <w:szCs w:val="20"/>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545"/>
      </w:tblGrid>
      <w:tr w:rsidR="00B94939" w:rsidRPr="00584B21" w14:paraId="4F708A20" w14:textId="77777777" w:rsidTr="00004A0F">
        <w:trPr>
          <w:trHeight w:val="867"/>
        </w:trPr>
        <w:tc>
          <w:tcPr>
            <w:tcW w:w="4953" w:type="dxa"/>
          </w:tcPr>
          <w:p w14:paraId="7C3136C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Ministere ori alte autoritaţi publice centrale, inclusiv cele subordonate la nivel regional sau local</w:t>
            </w:r>
          </w:p>
        </w:tc>
        <w:tc>
          <w:tcPr>
            <w:tcW w:w="4545" w:type="dxa"/>
          </w:tcPr>
          <w:p w14:paraId="070E6CC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servicii publice centrale</w:t>
            </w:r>
          </w:p>
        </w:tc>
      </w:tr>
    </w:tbl>
    <w:p w14:paraId="2B6FDA6C" w14:textId="77777777" w:rsidR="00B94939" w:rsidRPr="00584B21" w:rsidRDefault="00B94939" w:rsidP="00B94939">
      <w:pPr>
        <w:rPr>
          <w:rFonts w:ascii="Trebuchet MS" w:hAnsi="Trebuchet M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94939" w:rsidRPr="00584B21" w14:paraId="6F319FF2" w14:textId="77777777" w:rsidTr="00004A0F">
        <w:trPr>
          <w:trHeight w:val="285"/>
        </w:trPr>
        <w:tc>
          <w:tcPr>
            <w:tcW w:w="9498" w:type="dxa"/>
          </w:tcPr>
          <w:p w14:paraId="7D1B312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Autoritatea contractantă concesionează în numele altei autorităţi contractante </w:t>
            </w:r>
          </w:p>
          <w:p w14:paraId="173AAAA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DA □         NU□</w:t>
            </w:r>
          </w:p>
          <w:p w14:paraId="40B15C60" w14:textId="77777777" w:rsidR="00B94939" w:rsidRPr="00584B21" w:rsidRDefault="00B94939" w:rsidP="00B94939">
            <w:pPr>
              <w:rPr>
                <w:rFonts w:ascii="Trebuchet MS" w:hAnsi="Trebuchet MS"/>
                <w:sz w:val="20"/>
                <w:szCs w:val="20"/>
              </w:rPr>
            </w:pPr>
          </w:p>
        </w:tc>
      </w:tr>
    </w:tbl>
    <w:p w14:paraId="5DD1F548" w14:textId="77777777" w:rsidR="00B94939" w:rsidRPr="00584B21" w:rsidRDefault="00B94939" w:rsidP="00B94939">
      <w:pPr>
        <w:rPr>
          <w:rFonts w:ascii="Trebuchet MS" w:hAnsi="Trebuchet MS"/>
          <w:sz w:val="20"/>
          <w:szCs w:val="20"/>
        </w:rPr>
      </w:pPr>
    </w:p>
    <w:p w14:paraId="5ABBBA6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1.5. Sursa de finanţare  </w:t>
      </w:r>
    </w:p>
    <w:p w14:paraId="6EEBB752" w14:textId="77777777" w:rsidR="00B94939" w:rsidRPr="00584B21" w:rsidRDefault="00B94939" w:rsidP="00B94939">
      <w:pPr>
        <w:rPr>
          <w:rFonts w:ascii="Trebuchet MS" w:hAnsi="Trebuchet M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94939" w:rsidRPr="00584B21" w14:paraId="21FC1749" w14:textId="77777777" w:rsidTr="00004A0F">
        <w:tc>
          <w:tcPr>
            <w:tcW w:w="9606" w:type="dxa"/>
          </w:tcPr>
          <w:p w14:paraId="63E4A8D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Fonduri din bugetul alocat DSVSA </w:t>
            </w:r>
            <w:r w:rsidR="00816230" w:rsidRPr="00584B21">
              <w:rPr>
                <w:rFonts w:ascii="Trebuchet MS" w:hAnsi="Trebuchet MS"/>
                <w:sz w:val="20"/>
                <w:szCs w:val="20"/>
              </w:rPr>
              <w:t>Bihor</w:t>
            </w:r>
            <w:r w:rsidRPr="00584B21">
              <w:rPr>
                <w:rFonts w:ascii="Trebuchet MS" w:hAnsi="Trebuchet MS"/>
                <w:sz w:val="20"/>
                <w:szCs w:val="20"/>
              </w:rPr>
              <w:t>, conform prevederilor Ordonanţei Guvernului nr. 42/2004 privind organizarea activităţii sanitar-veterinare şi pentru siguranţa alimentelor, aprobată cu modificări şi completări prin Legea nr. 215/2004, cu modificările şi completările ulterioare.</w:t>
            </w:r>
          </w:p>
          <w:p w14:paraId="562D46A5" w14:textId="77777777" w:rsidR="00B94939" w:rsidRPr="00584B21" w:rsidRDefault="00B94939" w:rsidP="00B94939">
            <w:pPr>
              <w:rPr>
                <w:rFonts w:ascii="Trebuchet MS" w:hAnsi="Trebuchet MS"/>
                <w:sz w:val="20"/>
                <w:szCs w:val="20"/>
              </w:rPr>
            </w:pPr>
          </w:p>
        </w:tc>
      </w:tr>
    </w:tbl>
    <w:p w14:paraId="5F162236" w14:textId="77777777" w:rsidR="00B94939" w:rsidRPr="00584B21" w:rsidRDefault="00B94939" w:rsidP="00B94939">
      <w:pPr>
        <w:rPr>
          <w:rFonts w:ascii="Trebuchet MS" w:hAnsi="Trebuchet MS"/>
          <w:sz w:val="20"/>
          <w:szCs w:val="20"/>
        </w:rPr>
      </w:pPr>
    </w:p>
    <w:p w14:paraId="6F2B5186" w14:textId="77777777" w:rsidR="00B94939" w:rsidRPr="00584B21" w:rsidRDefault="00B94939" w:rsidP="00B94939">
      <w:pPr>
        <w:rPr>
          <w:rFonts w:ascii="Trebuchet MS" w:hAnsi="Trebuchet MS"/>
          <w:sz w:val="20"/>
          <w:szCs w:val="20"/>
        </w:rPr>
      </w:pPr>
    </w:p>
    <w:p w14:paraId="6BE36EB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SECȚIUNEA 2. OBIECTUL CONTRACTULUI </w:t>
      </w:r>
    </w:p>
    <w:p w14:paraId="0F1AADF6" w14:textId="77777777" w:rsidR="00B94939" w:rsidRPr="00584B21" w:rsidRDefault="00B94939" w:rsidP="00B94939">
      <w:pPr>
        <w:rPr>
          <w:rFonts w:ascii="Trebuchet MS" w:hAnsi="Trebuchet MS"/>
          <w:sz w:val="20"/>
          <w:szCs w:val="20"/>
        </w:rPr>
      </w:pPr>
    </w:p>
    <w:p w14:paraId="0D905D4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2.1. Descriere.</w:t>
      </w:r>
    </w:p>
    <w:p w14:paraId="76566ADD" w14:textId="77777777" w:rsidR="00B94939" w:rsidRPr="00584B21" w:rsidRDefault="00B94939" w:rsidP="00B94939">
      <w:pPr>
        <w:rPr>
          <w:rFonts w:ascii="Trebuchet MS" w:hAnsi="Trebuchet M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94939" w:rsidRPr="00584B21" w14:paraId="68E53842" w14:textId="77777777" w:rsidTr="00004A0F">
        <w:trPr>
          <w:trHeight w:val="1508"/>
        </w:trPr>
        <w:tc>
          <w:tcPr>
            <w:tcW w:w="9498" w:type="dxa"/>
          </w:tcPr>
          <w:p w14:paraId="6C4EA1D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2.1.1. Denumire:</w:t>
            </w:r>
            <w:r w:rsidR="00816230" w:rsidRPr="00584B21">
              <w:rPr>
                <w:rFonts w:ascii="Trebuchet MS" w:hAnsi="Trebuchet MS"/>
                <w:sz w:val="20"/>
                <w:szCs w:val="20"/>
                <w:lang w:val="it-IT"/>
              </w:rPr>
              <w:t>Contract concesionare servicii sanitar veterinare</w:t>
            </w:r>
          </w:p>
          <w:p w14:paraId="1FA36AD5" w14:textId="77777777" w:rsidR="00816230" w:rsidRPr="00584B21" w:rsidRDefault="00B94939" w:rsidP="00816230">
            <w:pPr>
              <w:rPr>
                <w:rFonts w:ascii="Trebuchet MS" w:hAnsi="Trebuchet MS"/>
                <w:sz w:val="20"/>
                <w:szCs w:val="20"/>
                <w:lang w:val="it-IT"/>
              </w:rPr>
            </w:pPr>
            <w:r w:rsidRPr="00584B21">
              <w:rPr>
                <w:rFonts w:ascii="Trebuchet MS" w:hAnsi="Trebuchet MS"/>
                <w:sz w:val="20"/>
                <w:szCs w:val="20"/>
                <w:lang w:val="it-IT"/>
              </w:rPr>
              <w:t>Obiectul contractului: concesionarea serviciilor prevăzute la art. 15 alin. (2) şi (7) din Ordonanţa Guvernului nr. 42/2004, cu modificările şi completările ulterioare, pentru Circumscripţi</w:t>
            </w:r>
            <w:r w:rsidR="00816230" w:rsidRPr="00584B21">
              <w:rPr>
                <w:rFonts w:ascii="Trebuchet MS" w:hAnsi="Trebuchet MS"/>
                <w:sz w:val="20"/>
                <w:szCs w:val="20"/>
                <w:lang w:val="it-IT"/>
              </w:rPr>
              <w:t>ile Sanitare Veterinare, denumite</w:t>
            </w:r>
            <w:r w:rsidRPr="00584B21">
              <w:rPr>
                <w:rFonts w:ascii="Trebuchet MS" w:hAnsi="Trebuchet MS"/>
                <w:sz w:val="20"/>
                <w:szCs w:val="20"/>
                <w:lang w:val="it-IT"/>
              </w:rPr>
              <w:t xml:space="preserve"> în continuare C.S.V.</w:t>
            </w:r>
            <w:r w:rsidR="00816230" w:rsidRPr="00584B21">
              <w:rPr>
                <w:rFonts w:ascii="Trebuchet MS" w:hAnsi="Trebuchet MS"/>
                <w:sz w:val="20"/>
                <w:szCs w:val="20"/>
                <w:lang w:val="it-IT"/>
              </w:rPr>
              <w:t>:</w:t>
            </w:r>
          </w:p>
          <w:tbl>
            <w:tblPr>
              <w:tblW w:w="3100" w:type="dxa"/>
              <w:tblLayout w:type="fixed"/>
              <w:tblLook w:val="04A0" w:firstRow="1" w:lastRow="0" w:firstColumn="1" w:lastColumn="0" w:noHBand="0" w:noVBand="1"/>
            </w:tblPr>
            <w:tblGrid>
              <w:gridCol w:w="660"/>
              <w:gridCol w:w="2440"/>
            </w:tblGrid>
            <w:tr w:rsidR="002234CE" w:rsidRPr="002234CE" w14:paraId="03236571" w14:textId="77777777" w:rsidTr="002234CE">
              <w:trPr>
                <w:trHeight w:val="102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2E87D" w14:textId="77777777" w:rsidR="002234CE" w:rsidRPr="002234CE" w:rsidRDefault="002234CE" w:rsidP="002234CE">
                  <w:pPr>
                    <w:spacing w:after="0" w:line="240" w:lineRule="auto"/>
                    <w:rPr>
                      <w:rFonts w:ascii="Arial" w:eastAsia="Times New Roman" w:hAnsi="Arial" w:cs="Arial"/>
                      <w:sz w:val="20"/>
                      <w:szCs w:val="20"/>
                      <w:lang w:val="en-US"/>
                    </w:rPr>
                  </w:pPr>
                  <w:r w:rsidRPr="002234CE">
                    <w:rPr>
                      <w:rFonts w:ascii="Arial" w:eastAsia="Times New Roman" w:hAnsi="Arial" w:cs="Arial"/>
                      <w:sz w:val="20"/>
                      <w:szCs w:val="20"/>
                      <w:lang w:val="en-US"/>
                    </w:rPr>
                    <w:t>Nr. Lot</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0ADE099C" w14:textId="77777777" w:rsidR="002234CE" w:rsidRPr="002234CE" w:rsidRDefault="002234CE" w:rsidP="002234CE">
                  <w:pPr>
                    <w:spacing w:after="0" w:line="240" w:lineRule="auto"/>
                    <w:rPr>
                      <w:rFonts w:ascii="Arial" w:eastAsia="Times New Roman" w:hAnsi="Arial" w:cs="Arial"/>
                      <w:sz w:val="20"/>
                      <w:szCs w:val="20"/>
                      <w:lang w:val="en-US"/>
                    </w:rPr>
                  </w:pPr>
                  <w:r w:rsidRPr="002234CE">
                    <w:rPr>
                      <w:rFonts w:ascii="Arial" w:eastAsia="Times New Roman" w:hAnsi="Arial" w:cs="Arial"/>
                      <w:sz w:val="20"/>
                      <w:szCs w:val="20"/>
                      <w:lang w:val="en-US"/>
                    </w:rPr>
                    <w:t>Denumire circumscripţie sanitar veterinară</w:t>
                  </w:r>
                </w:p>
              </w:tc>
            </w:tr>
            <w:tr w:rsidR="002234CE" w:rsidRPr="002234CE" w14:paraId="62B92199" w14:textId="77777777" w:rsidTr="002234CE">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F74343" w14:textId="77777777" w:rsidR="002234CE" w:rsidRPr="002234CE" w:rsidRDefault="002234CE" w:rsidP="002234CE">
                  <w:pPr>
                    <w:spacing w:after="0" w:line="240" w:lineRule="auto"/>
                    <w:jc w:val="right"/>
                    <w:rPr>
                      <w:rFonts w:ascii="Arial" w:eastAsia="Times New Roman" w:hAnsi="Arial" w:cs="Arial"/>
                      <w:sz w:val="20"/>
                      <w:szCs w:val="20"/>
                      <w:lang w:val="en-US"/>
                    </w:rPr>
                  </w:pPr>
                  <w:r w:rsidRPr="002234CE">
                    <w:rPr>
                      <w:rFonts w:ascii="Arial" w:eastAsia="Times New Roman" w:hAnsi="Arial" w:cs="Arial"/>
                      <w:sz w:val="20"/>
                      <w:szCs w:val="20"/>
                      <w:lang w:val="en-US"/>
                    </w:rPr>
                    <w:t>1</w:t>
                  </w:r>
                </w:p>
              </w:tc>
              <w:tc>
                <w:tcPr>
                  <w:tcW w:w="2440" w:type="dxa"/>
                  <w:tcBorders>
                    <w:top w:val="nil"/>
                    <w:left w:val="nil"/>
                    <w:bottom w:val="single" w:sz="4" w:space="0" w:color="auto"/>
                    <w:right w:val="single" w:sz="4" w:space="0" w:color="auto"/>
                  </w:tcBorders>
                  <w:shd w:val="clear" w:color="auto" w:fill="auto"/>
                  <w:noWrap/>
                  <w:vAlign w:val="bottom"/>
                  <w:hideMark/>
                </w:tcPr>
                <w:p w14:paraId="4BDC6FC8" w14:textId="4683BF34" w:rsidR="002234CE" w:rsidRPr="002234CE" w:rsidRDefault="001F5FF8" w:rsidP="002234C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SÂRBI</w:t>
                  </w:r>
                </w:p>
              </w:tc>
            </w:tr>
          </w:tbl>
          <w:p w14:paraId="01605D3A" w14:textId="2CC673C5" w:rsidR="00B94939" w:rsidRPr="00584B21" w:rsidRDefault="00B94939" w:rsidP="00816230">
            <w:pPr>
              <w:rPr>
                <w:rFonts w:ascii="Trebuchet MS" w:hAnsi="Trebuchet MS"/>
                <w:sz w:val="20"/>
                <w:szCs w:val="20"/>
                <w:lang w:val="it-IT"/>
              </w:rPr>
            </w:pPr>
          </w:p>
        </w:tc>
      </w:tr>
      <w:tr w:rsidR="00B94939" w:rsidRPr="00584B21" w14:paraId="009BEC2B" w14:textId="77777777" w:rsidTr="00004A0F">
        <w:trPr>
          <w:trHeight w:val="1142"/>
        </w:trPr>
        <w:tc>
          <w:tcPr>
            <w:tcW w:w="9498" w:type="dxa"/>
          </w:tcPr>
          <w:p w14:paraId="3CAC330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2.1.2. Principalul loc de prestare:</w:t>
            </w:r>
          </w:p>
          <w:p w14:paraId="352EDD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Circumscripţiile sanitar – veterinare de asistenţă din cadrul </w:t>
            </w:r>
            <w:r w:rsidR="00816230" w:rsidRPr="00584B21">
              <w:rPr>
                <w:rFonts w:ascii="Trebuchet MS" w:hAnsi="Trebuchet MS"/>
                <w:sz w:val="20"/>
                <w:szCs w:val="20"/>
                <w:lang w:val="it-IT"/>
              </w:rPr>
              <w:t>judetului Bihor</w:t>
            </w:r>
          </w:p>
          <w:tbl>
            <w:tblPr>
              <w:tblW w:w="3100" w:type="dxa"/>
              <w:tblLayout w:type="fixed"/>
              <w:tblLook w:val="04A0" w:firstRow="1" w:lastRow="0" w:firstColumn="1" w:lastColumn="0" w:noHBand="0" w:noVBand="1"/>
            </w:tblPr>
            <w:tblGrid>
              <w:gridCol w:w="660"/>
              <w:gridCol w:w="2440"/>
            </w:tblGrid>
            <w:tr w:rsidR="001F5FF8" w:rsidRPr="002234CE" w14:paraId="20536A42" w14:textId="77777777" w:rsidTr="00B40E0B">
              <w:trPr>
                <w:trHeight w:val="102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0B42" w14:textId="77777777" w:rsidR="001F5FF8" w:rsidRPr="002234CE" w:rsidRDefault="001F5FF8" w:rsidP="001F5FF8">
                  <w:pPr>
                    <w:spacing w:after="0" w:line="240" w:lineRule="auto"/>
                    <w:rPr>
                      <w:rFonts w:ascii="Arial" w:eastAsia="Times New Roman" w:hAnsi="Arial" w:cs="Arial"/>
                      <w:sz w:val="20"/>
                      <w:szCs w:val="20"/>
                      <w:lang w:val="en-US"/>
                    </w:rPr>
                  </w:pPr>
                  <w:r w:rsidRPr="002234CE">
                    <w:rPr>
                      <w:rFonts w:ascii="Arial" w:eastAsia="Times New Roman" w:hAnsi="Arial" w:cs="Arial"/>
                      <w:sz w:val="20"/>
                      <w:szCs w:val="20"/>
                      <w:lang w:val="en-US"/>
                    </w:rPr>
                    <w:t>Nr. Lot</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32A2884B" w14:textId="77777777" w:rsidR="001F5FF8" w:rsidRPr="002234CE" w:rsidRDefault="001F5FF8" w:rsidP="001F5FF8">
                  <w:pPr>
                    <w:spacing w:after="0" w:line="240" w:lineRule="auto"/>
                    <w:rPr>
                      <w:rFonts w:ascii="Arial" w:eastAsia="Times New Roman" w:hAnsi="Arial" w:cs="Arial"/>
                      <w:sz w:val="20"/>
                      <w:szCs w:val="20"/>
                      <w:lang w:val="en-US"/>
                    </w:rPr>
                  </w:pPr>
                  <w:r w:rsidRPr="002234CE">
                    <w:rPr>
                      <w:rFonts w:ascii="Arial" w:eastAsia="Times New Roman" w:hAnsi="Arial" w:cs="Arial"/>
                      <w:sz w:val="20"/>
                      <w:szCs w:val="20"/>
                      <w:lang w:val="en-US"/>
                    </w:rPr>
                    <w:t>Denumire circumscripţie sanitar veterinară</w:t>
                  </w:r>
                </w:p>
              </w:tc>
            </w:tr>
            <w:tr w:rsidR="001F5FF8" w:rsidRPr="002234CE" w14:paraId="23CBCB19" w14:textId="77777777" w:rsidTr="00B40E0B">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203B9F" w14:textId="77777777" w:rsidR="001F5FF8" w:rsidRPr="002234CE" w:rsidRDefault="001F5FF8" w:rsidP="001F5FF8">
                  <w:pPr>
                    <w:spacing w:after="0" w:line="240" w:lineRule="auto"/>
                    <w:jc w:val="right"/>
                    <w:rPr>
                      <w:rFonts w:ascii="Arial" w:eastAsia="Times New Roman" w:hAnsi="Arial" w:cs="Arial"/>
                      <w:sz w:val="20"/>
                      <w:szCs w:val="20"/>
                      <w:lang w:val="en-US"/>
                    </w:rPr>
                  </w:pPr>
                  <w:r w:rsidRPr="002234CE">
                    <w:rPr>
                      <w:rFonts w:ascii="Arial" w:eastAsia="Times New Roman" w:hAnsi="Arial" w:cs="Arial"/>
                      <w:sz w:val="20"/>
                      <w:szCs w:val="20"/>
                      <w:lang w:val="en-US"/>
                    </w:rPr>
                    <w:t>1</w:t>
                  </w:r>
                </w:p>
              </w:tc>
              <w:tc>
                <w:tcPr>
                  <w:tcW w:w="2440" w:type="dxa"/>
                  <w:tcBorders>
                    <w:top w:val="nil"/>
                    <w:left w:val="nil"/>
                    <w:bottom w:val="single" w:sz="4" w:space="0" w:color="auto"/>
                    <w:right w:val="single" w:sz="4" w:space="0" w:color="auto"/>
                  </w:tcBorders>
                  <w:shd w:val="clear" w:color="auto" w:fill="auto"/>
                  <w:noWrap/>
                  <w:vAlign w:val="bottom"/>
                  <w:hideMark/>
                </w:tcPr>
                <w:p w14:paraId="5E9C0DD7" w14:textId="77777777" w:rsidR="001F5FF8" w:rsidRPr="002234CE" w:rsidRDefault="001F5FF8" w:rsidP="001F5FF8">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SÂRBI</w:t>
                  </w:r>
                </w:p>
              </w:tc>
            </w:tr>
          </w:tbl>
          <w:p w14:paraId="24CDA767" w14:textId="4491A95C" w:rsidR="00B94939" w:rsidRPr="00584B21" w:rsidRDefault="00B94939" w:rsidP="00B94939">
            <w:pPr>
              <w:rPr>
                <w:rFonts w:ascii="Trebuchet MS" w:hAnsi="Trebuchet MS"/>
                <w:sz w:val="20"/>
                <w:szCs w:val="20"/>
                <w:lang w:val="it-IT"/>
              </w:rPr>
            </w:pPr>
          </w:p>
        </w:tc>
      </w:tr>
      <w:tr w:rsidR="00B94939" w:rsidRPr="001F5FF8" w14:paraId="75256280" w14:textId="77777777" w:rsidTr="00004A0F">
        <w:trPr>
          <w:trHeight w:val="200"/>
        </w:trPr>
        <w:tc>
          <w:tcPr>
            <w:tcW w:w="9498" w:type="dxa"/>
          </w:tcPr>
          <w:p w14:paraId="78BFE79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2.1.3. Procedura se finalizează prin : încheierea unui contract</w:t>
            </w:r>
          </w:p>
        </w:tc>
      </w:tr>
      <w:tr w:rsidR="00B94939" w:rsidRPr="001F5FF8" w14:paraId="6E0FF6C2" w14:textId="77777777" w:rsidTr="00004A0F">
        <w:trPr>
          <w:trHeight w:val="200"/>
        </w:trPr>
        <w:tc>
          <w:tcPr>
            <w:tcW w:w="9498" w:type="dxa"/>
          </w:tcPr>
          <w:p w14:paraId="3640C69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2.1.4. Tipul contractului : concesiune de servicii</w:t>
            </w:r>
          </w:p>
        </w:tc>
      </w:tr>
      <w:tr w:rsidR="00B94939" w:rsidRPr="001F5FF8" w14:paraId="3D626F50" w14:textId="77777777" w:rsidTr="00004A0F">
        <w:trPr>
          <w:trHeight w:val="200"/>
        </w:trPr>
        <w:tc>
          <w:tcPr>
            <w:tcW w:w="9498" w:type="dxa"/>
          </w:tcPr>
          <w:p w14:paraId="757A512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2.1.5. Descriere succintă:</w:t>
            </w:r>
          </w:p>
          <w:p w14:paraId="70876B7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Concesionarea serviciilor prevăzute la art. 15 alin. (2) şi (7) din Ordonanţa Guvernului nr. 42/2004, cu modificările şi completările ulterioare, respectiv servicii de supraveghere, prevenire, control şi eradicare a bolilor la animale, a celor transmisibile de la animale la om, protecţia animalelor şi protecţia mediului,  servicii de identificare şi înregistrare a animalelor şi a mişcării acestora, în condiţiile legii, precum şi de corectare a eventualelor erori sau neconformităţi generate de nerespectarea termenelor de înregistrare sau de greşeli de înregistrare și serviciile prevăzute la art. 15 alin (7) din Ordonanța Guvernului nr. 42/2004, aprobată cu modificări și compeltări prin Legea 215/2004, cu modificările și completările ulterioare, respectiv.</w:t>
            </w:r>
          </w:p>
          <w:p w14:paraId="1633175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Decontarea în baza contractelor de concesiune a activităţilor sanitar - veterinare se va face cu aplicarea tarifelor valabile la momentul realizării acestora cu încadrarea în bugetul aprobat cu această destinație.</w:t>
            </w:r>
          </w:p>
          <w:p w14:paraId="41132D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Termenul - limită până la care operatorul economic poate solicita, prin e-mail la adresa </w:t>
            </w:r>
            <w:r w:rsidR="00816230" w:rsidRPr="00584B21">
              <w:rPr>
                <w:rFonts w:ascii="Trebuchet MS" w:hAnsi="Trebuchet MS"/>
                <w:sz w:val="20"/>
                <w:szCs w:val="20"/>
                <w:lang w:val="it-IT"/>
              </w:rPr>
              <w:t>office-bihor@ansvsa.ro</w:t>
            </w:r>
            <w:r w:rsidRPr="00584B21">
              <w:rPr>
                <w:rFonts w:ascii="Trebuchet MS" w:hAnsi="Trebuchet MS"/>
                <w:sz w:val="20"/>
                <w:szCs w:val="20"/>
                <w:lang w:val="it-IT"/>
              </w:rPr>
              <w:t xml:space="preserve">, clarificări sau informaţii suplimentare cu privire la conţinutul documentaţiei de atribuire: a 3-a zi înainte de data limită de depunere a ofertelor. </w:t>
            </w:r>
          </w:p>
          <w:p w14:paraId="17C00A9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Termenul - limită în care va răspunde autoritatea contractantă, prin e-mail la adresa pusă la dispoziţie autorităţii contractante de operatorul economic, la solicitările de clarificări sau informaţii suplimentare adresate de operatorul economic până la termenul - limită stabilit: </w:t>
            </w:r>
            <w:bookmarkStart w:id="2" w:name="_Hlk48491705"/>
            <w:r w:rsidRPr="00584B21">
              <w:rPr>
                <w:rFonts w:ascii="Trebuchet MS" w:hAnsi="Trebuchet MS"/>
                <w:sz w:val="20"/>
                <w:szCs w:val="20"/>
                <w:lang w:val="it-IT"/>
              </w:rPr>
              <w:t>autoritatea contractantă va răspunde într - o perioada de timp care nu va depăşi, de regulă, 2 zile lucrătoare de la solicitare, respectiv cel târziu cu o zi înainte de data - limită de depunere a ofertelor</w:t>
            </w:r>
            <w:bookmarkEnd w:id="2"/>
            <w:r w:rsidRPr="00584B21">
              <w:rPr>
                <w:rFonts w:ascii="Trebuchet MS" w:hAnsi="Trebuchet MS"/>
                <w:sz w:val="20"/>
                <w:szCs w:val="20"/>
                <w:lang w:val="it-IT"/>
              </w:rPr>
              <w:t>.</w:t>
            </w:r>
          </w:p>
        </w:tc>
      </w:tr>
      <w:tr w:rsidR="00B94939" w:rsidRPr="00584B21" w14:paraId="2670E5E1" w14:textId="77777777" w:rsidTr="00004A0F">
        <w:trPr>
          <w:trHeight w:val="200"/>
        </w:trPr>
        <w:tc>
          <w:tcPr>
            <w:tcW w:w="9498" w:type="dxa"/>
          </w:tcPr>
          <w:p w14:paraId="045515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2.1.6. Posibilitatea de a relua competiţia cu semnatarii contractului:</w:t>
            </w:r>
          </w:p>
          <w:p w14:paraId="4F2A57A3" w14:textId="77777777" w:rsidR="00B94939" w:rsidRPr="00584B21" w:rsidRDefault="00B94939" w:rsidP="00B94939">
            <w:pPr>
              <w:rPr>
                <w:rFonts w:ascii="Trebuchet MS" w:hAnsi="Trebuchet MS"/>
                <w:sz w:val="20"/>
                <w:szCs w:val="20"/>
              </w:rPr>
            </w:pPr>
            <w:r w:rsidRPr="00584B21">
              <w:rPr>
                <w:rFonts w:ascii="Trebuchet MS" w:hAnsi="Trebuchet MS"/>
                <w:sz w:val="20"/>
                <w:szCs w:val="20"/>
                <w:lang w:val="it-IT"/>
              </w:rPr>
              <w:t xml:space="preserve">   </w:t>
            </w:r>
            <w:r w:rsidRPr="00584B21">
              <w:rPr>
                <w:rFonts w:ascii="Trebuchet MS" w:hAnsi="Trebuchet MS"/>
                <w:sz w:val="20"/>
                <w:szCs w:val="20"/>
              </w:rPr>
              <w:t>DA □  NU</w:t>
            </w:r>
            <w:r w:rsidRPr="00584B21">
              <w:rPr>
                <w:rFonts w:ascii="Arial" w:hAnsi="Arial" w:cs="Arial"/>
                <w:sz w:val="20"/>
                <w:szCs w:val="20"/>
              </w:rPr>
              <w:t>■</w:t>
            </w:r>
            <w:r w:rsidRPr="00584B21">
              <w:rPr>
                <w:rFonts w:ascii="Trebuchet MS" w:hAnsi="Trebuchet MS"/>
                <w:sz w:val="20"/>
                <w:szCs w:val="20"/>
              </w:rPr>
              <w:t xml:space="preserve">               </w:t>
            </w:r>
          </w:p>
        </w:tc>
      </w:tr>
      <w:tr w:rsidR="00B94939" w:rsidRPr="001F5FF8" w14:paraId="68BA9036" w14:textId="77777777" w:rsidTr="00004A0F">
        <w:trPr>
          <w:trHeight w:val="457"/>
        </w:trPr>
        <w:tc>
          <w:tcPr>
            <w:tcW w:w="9498" w:type="dxa"/>
          </w:tcPr>
          <w:p w14:paraId="542F9E2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2.1.7. Calendarul estimativ de încheiere a contractelor: autoritatea contractantă are obligaţia de a încheia contractul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 în documentația de atribuire</w:t>
            </w:r>
            <w:r w:rsidR="00AD5C9D" w:rsidRPr="00584B21">
              <w:rPr>
                <w:rFonts w:ascii="Trebuchet MS" w:hAnsi="Trebuchet MS"/>
                <w:sz w:val="20"/>
                <w:szCs w:val="20"/>
                <w:lang w:val="it-IT"/>
              </w:rPr>
              <w:t>.</w:t>
            </w:r>
          </w:p>
          <w:p w14:paraId="41D3784A" w14:textId="77777777" w:rsidR="00AD5C9D" w:rsidRPr="00584B21" w:rsidRDefault="00AD5C9D" w:rsidP="00AD5C9D">
            <w:pPr>
              <w:rPr>
                <w:rFonts w:ascii="Trebuchet MS" w:hAnsi="Trebuchet MS"/>
                <w:sz w:val="20"/>
                <w:szCs w:val="20"/>
                <w:u w:val="single"/>
                <w:lang w:val="it-IT"/>
              </w:rPr>
            </w:pPr>
            <w:r w:rsidRPr="00584B21">
              <w:rPr>
                <w:rFonts w:ascii="Trebuchet MS" w:hAnsi="Trebuchet MS"/>
                <w:sz w:val="20"/>
                <w:szCs w:val="20"/>
                <w:u w:val="single"/>
                <w:lang w:val="it-IT"/>
              </w:rPr>
              <w:t>Contractele de concesiune vor intra în vigoare la data încetării prin ajungere la termen a contractelor de concesiune/acordurilor cadru aflate în derulare unde este cazul.</w:t>
            </w:r>
          </w:p>
        </w:tc>
      </w:tr>
      <w:tr w:rsidR="00B94939" w:rsidRPr="001F5FF8" w14:paraId="79C2D831" w14:textId="77777777" w:rsidTr="00004A0F">
        <w:trPr>
          <w:trHeight w:val="457"/>
        </w:trPr>
        <w:tc>
          <w:tcPr>
            <w:tcW w:w="9498" w:type="dxa"/>
          </w:tcPr>
          <w:p w14:paraId="583B65F2" w14:textId="0AB10AD9" w:rsidR="00B94939" w:rsidRPr="00584B21" w:rsidRDefault="00B94939" w:rsidP="005F7C08">
            <w:pPr>
              <w:rPr>
                <w:rFonts w:ascii="Trebuchet MS" w:hAnsi="Trebuchet MS"/>
                <w:sz w:val="20"/>
                <w:szCs w:val="20"/>
                <w:lang w:val="it-IT"/>
              </w:rPr>
            </w:pPr>
            <w:r w:rsidRPr="00584B21">
              <w:rPr>
                <w:rFonts w:ascii="Trebuchet MS" w:hAnsi="Trebuchet MS"/>
                <w:sz w:val="20"/>
                <w:szCs w:val="20"/>
                <w:lang w:val="it-IT"/>
              </w:rPr>
              <w:t xml:space="preserve">2.1.8. Durata contractului: 48 luni de la data </w:t>
            </w:r>
            <w:r w:rsidR="005F7C08" w:rsidRPr="00584B21">
              <w:rPr>
                <w:rFonts w:ascii="Trebuchet MS" w:hAnsi="Trebuchet MS"/>
                <w:sz w:val="20"/>
                <w:szCs w:val="20"/>
                <w:lang w:val="it-IT"/>
              </w:rPr>
              <w:t>intrarii in vigoare</w:t>
            </w:r>
          </w:p>
        </w:tc>
      </w:tr>
      <w:tr w:rsidR="00B94939" w:rsidRPr="001F5FF8" w14:paraId="0BB0340D" w14:textId="77777777" w:rsidTr="00004A0F">
        <w:trPr>
          <w:trHeight w:val="2003"/>
        </w:trPr>
        <w:tc>
          <w:tcPr>
            <w:tcW w:w="9498" w:type="dxa"/>
          </w:tcPr>
          <w:p w14:paraId="42ECC37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2.1.9. Divizare pe loturi </w:t>
            </w:r>
          </w:p>
          <w:p w14:paraId="10147DA3" w14:textId="63C3E2BB"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Da </w:t>
            </w:r>
            <w:r w:rsidR="001F5FF8">
              <w:rPr>
                <w:rFonts w:ascii="Trebuchet MS" w:hAnsi="Trebuchet MS"/>
                <w:sz w:val="20"/>
                <w:szCs w:val="20"/>
                <w:lang w:val="it-IT"/>
              </w:rPr>
              <w:t xml:space="preserve"> </w:t>
            </w:r>
            <w:r w:rsidRPr="00584B21">
              <w:rPr>
                <w:rFonts w:ascii="Trebuchet MS" w:hAnsi="Trebuchet MS"/>
                <w:sz w:val="20"/>
                <w:szCs w:val="20"/>
                <w:lang w:val="it-IT"/>
              </w:rPr>
              <w:t xml:space="preserve">     Nu </w:t>
            </w:r>
            <w:r w:rsidR="001F5FF8">
              <w:rPr>
                <w:rFonts w:ascii="Trebuchet MS" w:hAnsi="Trebuchet MS"/>
                <w:sz w:val="20"/>
                <w:szCs w:val="20"/>
                <w:lang w:val="it-IT"/>
              </w:rPr>
              <w:t>X</w:t>
            </w:r>
          </w:p>
          <w:p w14:paraId="7D2486E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Ofertele se depun pe:</w:t>
            </w:r>
          </w:p>
          <w:p w14:paraId="7D58C1C1" w14:textId="20025D95"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Un singur lot           </w:t>
            </w:r>
            <w:r w:rsidR="005F7C08" w:rsidRPr="00584B21">
              <w:rPr>
                <w:rFonts w:ascii="Trebuchet MS" w:hAnsi="Trebuchet MS"/>
                <w:sz w:val="20"/>
                <w:szCs w:val="20"/>
                <w:lang w:val="it-IT"/>
              </w:rPr>
              <w:t xml:space="preserve">             Unul sau mai multe</w:t>
            </w:r>
            <w:r w:rsidRPr="00584B21">
              <w:rPr>
                <w:rFonts w:ascii="Trebuchet MS" w:hAnsi="Trebuchet MS"/>
                <w:sz w:val="20"/>
                <w:szCs w:val="20"/>
                <w:lang w:val="it-IT"/>
              </w:rPr>
              <w:t xml:space="preserve">  </w:t>
            </w:r>
            <w:r w:rsidR="0018357C" w:rsidRPr="00584B21">
              <w:rPr>
                <w:rFonts w:ascii="Trebuchet MS" w:hAnsi="Trebuchet MS"/>
                <w:sz w:val="20"/>
                <w:szCs w:val="20"/>
                <w:lang w:val="it-IT"/>
              </w:rPr>
              <w:t>X</w:t>
            </w:r>
            <w:r w:rsidRPr="00584B21">
              <w:rPr>
                <w:rFonts w:ascii="Trebuchet MS" w:hAnsi="Trebuchet MS"/>
                <w:sz w:val="20"/>
                <w:szCs w:val="20"/>
                <w:lang w:val="it-IT"/>
              </w:rPr>
              <w:t xml:space="preserve">                        Toate loturile  □</w:t>
            </w:r>
          </w:p>
          <w:p w14:paraId="510E07F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Numarul maxim de loturi care pot fi atribuite unui singur ofertant: 2*</w:t>
            </w:r>
          </w:p>
          <w:p w14:paraId="22547C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*NOTĂ: contractele se atribuie cu respectarea prevederilor art. 15 alin. (8) din Ordonanţa Guvernului nr. 42/2004, aprobată cu modificări şi completări prin Legea nr. 215/2004, cu modificările şi completările ulterioare.</w:t>
            </w:r>
          </w:p>
          <w:p w14:paraId="1E39185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acest sens operatorii economici participanţi la procedura vor depune o declaraţie pe proprie raspundere  - Formularul nr. 11 – încadrarea în prevederile art. 15 alin (8) din Ordonanţa Guvernului nr. 42/2004, aprobată cu modificări şi completări prin Legea nr. 215/2004, cu modificările şi completările ulterioare</w:t>
            </w:r>
            <w:bookmarkStart w:id="3" w:name="_Hlk48330853"/>
            <w:r w:rsidRPr="00584B21">
              <w:rPr>
                <w:rFonts w:ascii="Trebuchet MS" w:hAnsi="Trebuchet MS"/>
                <w:sz w:val="20"/>
                <w:szCs w:val="20"/>
                <w:lang w:val="it-IT"/>
              </w:rPr>
              <w:t>.</w:t>
            </w:r>
          </w:p>
          <w:bookmarkEnd w:id="3"/>
          <w:p w14:paraId="0F66786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Alte informaţii referitoare la loturi:</w:t>
            </w:r>
          </w:p>
          <w:p w14:paraId="6926AC63" w14:textId="77777777" w:rsidR="00816230" w:rsidRPr="00584B21" w:rsidRDefault="00816230" w:rsidP="009B33C2">
            <w:pPr>
              <w:rPr>
                <w:rFonts w:ascii="Trebuchet MS" w:hAnsi="Trebuchet MS"/>
                <w:sz w:val="20"/>
                <w:szCs w:val="20"/>
                <w:lang w:val="it-IT"/>
              </w:rPr>
            </w:pPr>
          </w:p>
        </w:tc>
      </w:tr>
      <w:tr w:rsidR="00B94939" w:rsidRPr="001F5FF8" w14:paraId="2A718797" w14:textId="77777777" w:rsidTr="00004A0F">
        <w:trPr>
          <w:trHeight w:val="200"/>
        </w:trPr>
        <w:tc>
          <w:tcPr>
            <w:tcW w:w="9498" w:type="dxa"/>
          </w:tcPr>
          <w:p w14:paraId="01C9814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2.1.10. Ofertele alternative sunt acceptate                            DA □                              NU </w:t>
            </w:r>
            <w:r w:rsidRPr="00584B21">
              <w:rPr>
                <w:rFonts w:ascii="Arial" w:hAnsi="Arial" w:cs="Arial"/>
                <w:sz w:val="20"/>
                <w:szCs w:val="20"/>
                <w:lang w:val="it-IT"/>
              </w:rPr>
              <w:t>■</w:t>
            </w:r>
          </w:p>
        </w:tc>
      </w:tr>
    </w:tbl>
    <w:p w14:paraId="606B7CEE" w14:textId="77777777" w:rsidR="00B94939" w:rsidRPr="00584B21" w:rsidRDefault="00B94939" w:rsidP="00B94939">
      <w:pPr>
        <w:rPr>
          <w:rFonts w:ascii="Trebuchet MS" w:hAnsi="Trebuchet MS"/>
          <w:sz w:val="20"/>
          <w:szCs w:val="20"/>
          <w:lang w:val="it-IT"/>
        </w:rPr>
      </w:pPr>
    </w:p>
    <w:p w14:paraId="16A4957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2.2. Descriere *</w:t>
      </w:r>
    </w:p>
    <w:p w14:paraId="430702B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În cazul în care procedura este organizată pe loturi, informaţiile se completează pentru fiecare lot în parte</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B94939" w:rsidRPr="00584B21" w14:paraId="2A0DB98D" w14:textId="77777777" w:rsidTr="00004A0F">
        <w:trPr>
          <w:trHeight w:val="220"/>
        </w:trPr>
        <w:tc>
          <w:tcPr>
            <w:tcW w:w="9500" w:type="dxa"/>
          </w:tcPr>
          <w:p w14:paraId="7F003CC8" w14:textId="56F1AD1F" w:rsidR="00D2601D" w:rsidRPr="00584B21" w:rsidRDefault="00B94939" w:rsidP="00B94939">
            <w:pPr>
              <w:rPr>
                <w:rFonts w:ascii="Trebuchet MS" w:hAnsi="Trebuchet MS"/>
                <w:sz w:val="20"/>
                <w:szCs w:val="20"/>
                <w:lang w:val="it-IT"/>
              </w:rPr>
            </w:pPr>
            <w:r w:rsidRPr="00584B21">
              <w:rPr>
                <w:rFonts w:ascii="Trebuchet MS" w:hAnsi="Trebuchet MS"/>
                <w:sz w:val="20"/>
                <w:szCs w:val="20"/>
                <w:lang w:val="it-IT"/>
              </w:rPr>
              <w:t>2.2.1. Denumire lot</w:t>
            </w:r>
            <w:r w:rsidR="0018357C" w:rsidRPr="00584B21">
              <w:rPr>
                <w:rFonts w:ascii="Trebuchet MS" w:hAnsi="Trebuchet MS"/>
                <w:sz w:val="20"/>
                <w:szCs w:val="20"/>
                <w:lang w:val="it-IT"/>
              </w:rPr>
              <w:t>uri</w:t>
            </w:r>
            <w:r w:rsidRPr="00584B21">
              <w:rPr>
                <w:rFonts w:ascii="Trebuchet MS" w:hAnsi="Trebuchet MS"/>
                <w:sz w:val="20"/>
                <w:szCs w:val="20"/>
                <w:lang w:val="it-IT"/>
              </w:rPr>
              <w:t>:</w:t>
            </w:r>
          </w:p>
          <w:tbl>
            <w:tblPr>
              <w:tblW w:w="3100" w:type="dxa"/>
              <w:tblLook w:val="04A0" w:firstRow="1" w:lastRow="0" w:firstColumn="1" w:lastColumn="0" w:noHBand="0" w:noVBand="1"/>
            </w:tblPr>
            <w:tblGrid>
              <w:gridCol w:w="660"/>
              <w:gridCol w:w="2440"/>
            </w:tblGrid>
            <w:tr w:rsidR="002234CE" w:rsidRPr="002234CE" w14:paraId="07086C5C" w14:textId="77777777" w:rsidTr="002234CE">
              <w:trPr>
                <w:trHeight w:val="102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C454" w14:textId="77777777" w:rsidR="002234CE" w:rsidRPr="002234CE" w:rsidRDefault="002234CE" w:rsidP="002234CE">
                  <w:pPr>
                    <w:spacing w:after="0" w:line="240" w:lineRule="auto"/>
                    <w:rPr>
                      <w:rFonts w:ascii="Arial" w:eastAsia="Times New Roman" w:hAnsi="Arial" w:cs="Arial"/>
                      <w:sz w:val="20"/>
                      <w:szCs w:val="20"/>
                      <w:lang w:val="en-US"/>
                    </w:rPr>
                  </w:pPr>
                  <w:r w:rsidRPr="002234CE">
                    <w:rPr>
                      <w:rFonts w:ascii="Arial" w:eastAsia="Times New Roman" w:hAnsi="Arial" w:cs="Arial"/>
                      <w:sz w:val="20"/>
                      <w:szCs w:val="20"/>
                      <w:lang w:val="en-US"/>
                    </w:rPr>
                    <w:t>Nr. Lot</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024AB4D8" w14:textId="77777777" w:rsidR="002234CE" w:rsidRPr="002234CE" w:rsidRDefault="002234CE" w:rsidP="002234CE">
                  <w:pPr>
                    <w:spacing w:after="0" w:line="240" w:lineRule="auto"/>
                    <w:rPr>
                      <w:rFonts w:ascii="Arial" w:eastAsia="Times New Roman" w:hAnsi="Arial" w:cs="Arial"/>
                      <w:sz w:val="20"/>
                      <w:szCs w:val="20"/>
                      <w:lang w:val="en-US"/>
                    </w:rPr>
                  </w:pPr>
                  <w:r w:rsidRPr="002234CE">
                    <w:rPr>
                      <w:rFonts w:ascii="Arial" w:eastAsia="Times New Roman" w:hAnsi="Arial" w:cs="Arial"/>
                      <w:sz w:val="20"/>
                      <w:szCs w:val="20"/>
                      <w:lang w:val="en-US"/>
                    </w:rPr>
                    <w:t>Denumire circumscripţie sanitar veterinară</w:t>
                  </w:r>
                </w:p>
              </w:tc>
            </w:tr>
            <w:tr w:rsidR="002234CE" w:rsidRPr="002234CE" w14:paraId="013C9BA9" w14:textId="77777777" w:rsidTr="002234CE">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31A724" w14:textId="77777777" w:rsidR="002234CE" w:rsidRPr="002234CE" w:rsidRDefault="002234CE" w:rsidP="002234CE">
                  <w:pPr>
                    <w:spacing w:after="0" w:line="240" w:lineRule="auto"/>
                    <w:jc w:val="right"/>
                    <w:rPr>
                      <w:rFonts w:ascii="Arial" w:eastAsia="Times New Roman" w:hAnsi="Arial" w:cs="Arial"/>
                      <w:sz w:val="20"/>
                      <w:szCs w:val="20"/>
                      <w:lang w:val="en-US"/>
                    </w:rPr>
                  </w:pPr>
                  <w:r w:rsidRPr="002234CE">
                    <w:rPr>
                      <w:rFonts w:ascii="Arial" w:eastAsia="Times New Roman" w:hAnsi="Arial" w:cs="Arial"/>
                      <w:sz w:val="20"/>
                      <w:szCs w:val="20"/>
                      <w:lang w:val="en-US"/>
                    </w:rPr>
                    <w:t>1</w:t>
                  </w:r>
                </w:p>
              </w:tc>
              <w:tc>
                <w:tcPr>
                  <w:tcW w:w="2440" w:type="dxa"/>
                  <w:tcBorders>
                    <w:top w:val="nil"/>
                    <w:left w:val="nil"/>
                    <w:bottom w:val="single" w:sz="4" w:space="0" w:color="auto"/>
                    <w:right w:val="single" w:sz="4" w:space="0" w:color="auto"/>
                  </w:tcBorders>
                  <w:shd w:val="clear" w:color="auto" w:fill="auto"/>
                  <w:noWrap/>
                  <w:vAlign w:val="bottom"/>
                  <w:hideMark/>
                </w:tcPr>
                <w:p w14:paraId="30E5F6DF" w14:textId="14EDF664" w:rsidR="002234CE" w:rsidRPr="002234CE" w:rsidRDefault="001F5FF8" w:rsidP="002234C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SÂRBI</w:t>
                  </w:r>
                </w:p>
              </w:tc>
            </w:tr>
          </w:tbl>
          <w:p w14:paraId="7EEB75A8" w14:textId="779D70D9" w:rsidR="00B94939" w:rsidRPr="00584B21" w:rsidRDefault="00B94939" w:rsidP="009B33C2">
            <w:pPr>
              <w:rPr>
                <w:rFonts w:ascii="Trebuchet MS" w:hAnsi="Trebuchet MS"/>
                <w:sz w:val="20"/>
                <w:szCs w:val="20"/>
                <w:lang w:val="it-IT"/>
              </w:rPr>
            </w:pPr>
          </w:p>
        </w:tc>
      </w:tr>
      <w:tr w:rsidR="00B94939" w:rsidRPr="001F5FF8" w14:paraId="2C3BC78F" w14:textId="77777777" w:rsidTr="00004A0F">
        <w:trPr>
          <w:trHeight w:val="448"/>
        </w:trPr>
        <w:tc>
          <w:tcPr>
            <w:tcW w:w="9500" w:type="dxa"/>
          </w:tcPr>
          <w:p w14:paraId="6B941D7A" w14:textId="77777777" w:rsidR="00B94939" w:rsidRPr="00584B21" w:rsidRDefault="00B94939" w:rsidP="00D2601D">
            <w:pPr>
              <w:rPr>
                <w:rFonts w:ascii="Trebuchet MS" w:hAnsi="Trebuchet MS"/>
                <w:sz w:val="20"/>
                <w:szCs w:val="20"/>
                <w:lang w:val="it-IT"/>
              </w:rPr>
            </w:pPr>
            <w:r w:rsidRPr="00584B21">
              <w:rPr>
                <w:rFonts w:ascii="Trebuchet MS" w:hAnsi="Trebuchet MS"/>
                <w:sz w:val="20"/>
                <w:szCs w:val="20"/>
                <w:lang w:val="it-IT"/>
              </w:rPr>
              <w:t>2.2.2. Coduri CPV:</w:t>
            </w:r>
            <w:r w:rsidR="00D2601D" w:rsidRPr="00584B21">
              <w:rPr>
                <w:rFonts w:ascii="Trebuchet MS" w:hAnsi="Trebuchet MS"/>
                <w:sz w:val="20"/>
                <w:szCs w:val="20"/>
                <w:lang w:val="it-IT"/>
              </w:rPr>
              <w:t>85200000-1</w:t>
            </w:r>
            <w:r w:rsidR="00B92B95" w:rsidRPr="00584B21">
              <w:rPr>
                <w:rFonts w:ascii="Trebuchet MS" w:hAnsi="Trebuchet MS"/>
                <w:sz w:val="20"/>
                <w:szCs w:val="20"/>
                <w:lang w:val="it-IT"/>
              </w:rPr>
              <w:t>-Servicii veterinare(Rev. 2)</w:t>
            </w:r>
          </w:p>
        </w:tc>
      </w:tr>
      <w:tr w:rsidR="00B94939" w:rsidRPr="001F5FF8" w14:paraId="1DD0423E" w14:textId="77777777" w:rsidTr="00004A0F">
        <w:trPr>
          <w:trHeight w:val="889"/>
        </w:trPr>
        <w:tc>
          <w:tcPr>
            <w:tcW w:w="9500" w:type="dxa"/>
          </w:tcPr>
          <w:p w14:paraId="0C6384B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2.2.3. Locul de executare</w:t>
            </w:r>
          </w:p>
          <w:p w14:paraId="60E6B95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Codul NUTS:</w:t>
            </w:r>
            <w:r w:rsidR="00B92B95" w:rsidRPr="00584B21">
              <w:rPr>
                <w:rFonts w:ascii="Trebuchet MS" w:hAnsi="Trebuchet MS"/>
                <w:sz w:val="20"/>
                <w:szCs w:val="20"/>
                <w:lang w:val="it-IT"/>
              </w:rPr>
              <w:t>RO111</w:t>
            </w:r>
          </w:p>
          <w:p w14:paraId="0E622C0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Locul principal de executare:</w:t>
            </w:r>
            <w:r w:rsidR="009E30DD" w:rsidRPr="00584B21">
              <w:rPr>
                <w:rFonts w:ascii="Trebuchet MS" w:hAnsi="Trebuchet MS"/>
                <w:sz w:val="20"/>
                <w:szCs w:val="20"/>
                <w:lang w:val="it-IT"/>
              </w:rPr>
              <w:t xml:space="preserve"> pe raza unitatilor administrative teritoriale pentru care se vor concesiona serviciile sanitar veterinare de interes national, </w:t>
            </w:r>
            <w:r w:rsidR="009B33C2" w:rsidRPr="00584B21">
              <w:rPr>
                <w:rFonts w:ascii="Trebuchet MS" w:hAnsi="Trebuchet MS"/>
                <w:sz w:val="20"/>
                <w:szCs w:val="20"/>
                <w:lang w:val="it-IT"/>
              </w:rPr>
              <w:t>enumerate mai sus</w:t>
            </w:r>
          </w:p>
          <w:p w14:paraId="6740036C" w14:textId="2EE795E1" w:rsidR="00B94939" w:rsidRPr="00584B21" w:rsidRDefault="00B94939" w:rsidP="009E30DD">
            <w:pPr>
              <w:rPr>
                <w:rFonts w:ascii="Trebuchet MS" w:hAnsi="Trebuchet MS"/>
                <w:sz w:val="20"/>
                <w:szCs w:val="20"/>
                <w:lang w:val="it-IT"/>
              </w:rPr>
            </w:pPr>
            <w:r w:rsidRPr="00584B21">
              <w:rPr>
                <w:rFonts w:ascii="Trebuchet MS" w:hAnsi="Trebuchet MS"/>
                <w:sz w:val="20"/>
                <w:szCs w:val="20"/>
                <w:lang w:val="it-IT"/>
              </w:rPr>
              <w:t>Circumscripţi</w:t>
            </w:r>
            <w:r w:rsidR="009E30DD" w:rsidRPr="00584B21">
              <w:rPr>
                <w:rFonts w:ascii="Trebuchet MS" w:hAnsi="Trebuchet MS"/>
                <w:sz w:val="20"/>
                <w:szCs w:val="20"/>
                <w:lang w:val="it-IT"/>
              </w:rPr>
              <w:t>ile</w:t>
            </w:r>
            <w:r w:rsidRPr="00584B21">
              <w:rPr>
                <w:rFonts w:ascii="Trebuchet MS" w:hAnsi="Trebuchet MS"/>
                <w:sz w:val="20"/>
                <w:szCs w:val="20"/>
                <w:lang w:val="it-IT"/>
              </w:rPr>
              <w:t xml:space="preserve"> sanitar – veterinare.</w:t>
            </w:r>
            <w:r w:rsidR="009E30DD" w:rsidRPr="00584B21">
              <w:rPr>
                <w:rFonts w:ascii="Trebuchet MS" w:hAnsi="Trebuchet MS"/>
                <w:sz w:val="20"/>
                <w:szCs w:val="20"/>
                <w:lang w:val="it-IT"/>
              </w:rPr>
              <w:t xml:space="preserve"> </w:t>
            </w:r>
            <w:r w:rsidR="0048217B" w:rsidRPr="00584B21">
              <w:rPr>
                <w:rFonts w:ascii="Trebuchet MS" w:hAnsi="Trebuchet MS"/>
                <w:sz w:val="20"/>
                <w:szCs w:val="20"/>
                <w:lang w:val="it-IT"/>
              </w:rPr>
              <w:t>E</w:t>
            </w:r>
            <w:r w:rsidR="009B33C2" w:rsidRPr="00584B21">
              <w:rPr>
                <w:rFonts w:ascii="Trebuchet MS" w:hAnsi="Trebuchet MS"/>
                <w:sz w:val="20"/>
                <w:szCs w:val="20"/>
                <w:lang w:val="it-IT"/>
              </w:rPr>
              <w:t xml:space="preserve">numerate mai sus </w:t>
            </w:r>
            <w:r w:rsidR="009E30DD" w:rsidRPr="00584B21">
              <w:rPr>
                <w:rFonts w:ascii="Trebuchet MS" w:hAnsi="Trebuchet MS"/>
                <w:sz w:val="20"/>
                <w:szCs w:val="20"/>
                <w:lang w:val="it-IT"/>
              </w:rPr>
              <w:t>din cadrul judeţului Bihor</w:t>
            </w:r>
            <w:r w:rsidR="00BA1C4A" w:rsidRPr="00584B21">
              <w:rPr>
                <w:rFonts w:ascii="Trebuchet MS" w:hAnsi="Trebuchet MS"/>
                <w:sz w:val="20"/>
                <w:szCs w:val="20"/>
                <w:lang w:val="it-IT"/>
              </w:rPr>
              <w:t>.</w:t>
            </w:r>
          </w:p>
        </w:tc>
      </w:tr>
      <w:tr w:rsidR="00B94939" w:rsidRPr="00584B21" w14:paraId="52A0F45E" w14:textId="77777777" w:rsidTr="00004A0F">
        <w:trPr>
          <w:trHeight w:val="668"/>
        </w:trPr>
        <w:tc>
          <w:tcPr>
            <w:tcW w:w="9500" w:type="dxa"/>
          </w:tcPr>
          <w:p w14:paraId="598A0F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2.2.4. Descrierea succintă a servic</w:t>
            </w:r>
            <w:r w:rsidR="00010415" w:rsidRPr="00584B21">
              <w:rPr>
                <w:rFonts w:ascii="Trebuchet MS" w:hAnsi="Trebuchet MS"/>
                <w:sz w:val="20"/>
                <w:szCs w:val="20"/>
                <w:lang w:val="it-IT"/>
              </w:rPr>
              <w:t>iilor care fac obiectul lotului unde :</w:t>
            </w:r>
          </w:p>
          <w:p w14:paraId="208560F0" w14:textId="77777777" w:rsidR="00010415" w:rsidRPr="00584B21" w:rsidRDefault="00010415" w:rsidP="00B94939">
            <w:pPr>
              <w:rPr>
                <w:rFonts w:ascii="Trebuchet MS" w:hAnsi="Trebuchet MS"/>
                <w:sz w:val="20"/>
                <w:szCs w:val="20"/>
                <w:lang w:val="it-IT"/>
              </w:rPr>
            </w:pPr>
            <w:r w:rsidRPr="00584B21">
              <w:rPr>
                <w:rFonts w:ascii="Trebuchet MS" w:hAnsi="Trebuchet MS"/>
                <w:sz w:val="20"/>
                <w:szCs w:val="20"/>
                <w:lang w:val="it-IT"/>
              </w:rPr>
              <w:t>NAA-NUMAR ANUAL ACTIUNI SANITAR VETERINARE</w:t>
            </w:r>
          </w:p>
          <w:p w14:paraId="37E4906F" w14:textId="77777777" w:rsidR="00010415" w:rsidRPr="00584B21" w:rsidRDefault="00010415" w:rsidP="00B94939">
            <w:pPr>
              <w:rPr>
                <w:rFonts w:ascii="Trebuchet MS" w:hAnsi="Trebuchet MS"/>
                <w:sz w:val="20"/>
                <w:szCs w:val="20"/>
                <w:lang w:val="it-IT"/>
              </w:rPr>
            </w:pPr>
            <w:r w:rsidRPr="00584B21">
              <w:rPr>
                <w:rFonts w:ascii="Trebuchet MS" w:hAnsi="Trebuchet MS"/>
                <w:sz w:val="20"/>
                <w:szCs w:val="20"/>
                <w:lang w:val="it-IT"/>
              </w:rPr>
              <w:t>NACC-NUMAR ACTIUNI SANITAR VETERINARE PE CONTRACT DE CONCESIUNE</w:t>
            </w:r>
          </w:p>
          <w:p w14:paraId="4E54B0E6" w14:textId="4EC33163" w:rsidR="00527D7F" w:rsidRPr="00584B21" w:rsidRDefault="00527D7F" w:rsidP="00010415">
            <w:pPr>
              <w:rPr>
                <w:rFonts w:ascii="Trebuchet MS" w:hAnsi="Trebuchet MS"/>
                <w:sz w:val="20"/>
                <w:szCs w:val="20"/>
                <w:lang w:val="it-IT"/>
              </w:rPr>
            </w:pPr>
          </w:p>
          <w:tbl>
            <w:tblPr>
              <w:tblW w:w="3540" w:type="dxa"/>
              <w:tblLook w:val="04A0" w:firstRow="1" w:lastRow="0" w:firstColumn="1" w:lastColumn="0" w:noHBand="0" w:noVBand="1"/>
            </w:tblPr>
            <w:tblGrid>
              <w:gridCol w:w="3756"/>
              <w:gridCol w:w="1580"/>
            </w:tblGrid>
            <w:tr w:rsidR="005F7C08" w:rsidRPr="00584B21" w14:paraId="3E682DA4" w14:textId="77777777" w:rsidTr="00E20856">
              <w:trPr>
                <w:trHeight w:val="300"/>
              </w:trPr>
              <w:tc>
                <w:tcPr>
                  <w:tcW w:w="1960" w:type="dxa"/>
                  <w:tcBorders>
                    <w:top w:val="nil"/>
                    <w:left w:val="nil"/>
                    <w:bottom w:val="nil"/>
                    <w:right w:val="nil"/>
                  </w:tcBorders>
                  <w:shd w:val="clear" w:color="auto" w:fill="auto"/>
                  <w:noWrap/>
                  <w:vAlign w:val="bottom"/>
                </w:tcPr>
                <w:p w14:paraId="1ECE51FB" w14:textId="4079756D" w:rsidR="00E20856" w:rsidRPr="00584B21" w:rsidRDefault="00E20856" w:rsidP="005F7C08">
                  <w:pPr>
                    <w:spacing w:after="0" w:line="240" w:lineRule="auto"/>
                    <w:rPr>
                      <w:rFonts w:eastAsia="Times New Roman"/>
                      <w:color w:val="000000"/>
                      <w:sz w:val="20"/>
                      <w:szCs w:val="20"/>
                      <w:lang w:val="en-US"/>
                    </w:rPr>
                  </w:pPr>
                  <w:r w:rsidRPr="00584B21">
                    <w:rPr>
                      <w:rFonts w:eastAsia="Times New Roman"/>
                      <w:color w:val="000000"/>
                      <w:sz w:val="20"/>
                      <w:szCs w:val="20"/>
                      <w:lang w:val="en-US"/>
                    </w:rPr>
                    <w:t xml:space="preserve">LOT </w:t>
                  </w:r>
                  <w:r w:rsidR="001F5FF8">
                    <w:rPr>
                      <w:rFonts w:eastAsia="Times New Roman"/>
                      <w:color w:val="000000"/>
                      <w:sz w:val="20"/>
                      <w:szCs w:val="20"/>
                      <w:lang w:val="en-US"/>
                    </w:rPr>
                    <w:t>SÂRBI</w:t>
                  </w:r>
                </w:p>
                <w:tbl>
                  <w:tblPr>
                    <w:tblW w:w="3540" w:type="dxa"/>
                    <w:tblLook w:val="04A0" w:firstRow="1" w:lastRow="0" w:firstColumn="1" w:lastColumn="0" w:noHBand="0" w:noVBand="1"/>
                  </w:tblPr>
                  <w:tblGrid>
                    <w:gridCol w:w="1960"/>
                    <w:gridCol w:w="1580"/>
                  </w:tblGrid>
                  <w:tr w:rsidR="00E20856" w:rsidRPr="00584B21" w14:paraId="49E522BB" w14:textId="77777777" w:rsidTr="00E20856">
                    <w:trPr>
                      <w:trHeight w:val="300"/>
                    </w:trPr>
                    <w:tc>
                      <w:tcPr>
                        <w:tcW w:w="1960" w:type="dxa"/>
                        <w:tcBorders>
                          <w:top w:val="nil"/>
                          <w:left w:val="nil"/>
                          <w:bottom w:val="nil"/>
                          <w:right w:val="nil"/>
                        </w:tcBorders>
                        <w:shd w:val="clear" w:color="auto" w:fill="auto"/>
                        <w:noWrap/>
                        <w:vAlign w:val="bottom"/>
                        <w:hideMark/>
                      </w:tcPr>
                      <w:p w14:paraId="1E399919" w14:textId="77777777" w:rsidR="00E20856" w:rsidRPr="00584B21" w:rsidRDefault="00E20856" w:rsidP="00E20856">
                        <w:pPr>
                          <w:spacing w:after="0" w:line="240" w:lineRule="auto"/>
                          <w:rPr>
                            <w:rFonts w:eastAsia="Times New Roman" w:cs="Calibri"/>
                            <w:color w:val="000000"/>
                            <w:sz w:val="20"/>
                            <w:szCs w:val="20"/>
                            <w:lang w:val="en-US"/>
                          </w:rPr>
                        </w:pPr>
                        <w:r w:rsidRPr="00584B21">
                          <w:rPr>
                            <w:rFonts w:eastAsia="Times New Roman" w:cs="Calibri"/>
                            <w:color w:val="000000"/>
                            <w:sz w:val="20"/>
                            <w:szCs w:val="20"/>
                            <w:lang w:val="en-US"/>
                          </w:rPr>
                          <w:t>NAA</w:t>
                        </w:r>
                      </w:p>
                    </w:tc>
                    <w:tc>
                      <w:tcPr>
                        <w:tcW w:w="1580" w:type="dxa"/>
                        <w:tcBorders>
                          <w:top w:val="nil"/>
                          <w:left w:val="nil"/>
                          <w:bottom w:val="nil"/>
                          <w:right w:val="nil"/>
                        </w:tcBorders>
                        <w:shd w:val="clear" w:color="auto" w:fill="auto"/>
                        <w:noWrap/>
                        <w:vAlign w:val="bottom"/>
                        <w:hideMark/>
                      </w:tcPr>
                      <w:p w14:paraId="22B30C21" w14:textId="7CB0BE46" w:rsidR="00E20856" w:rsidRPr="00584B21" w:rsidRDefault="001F5FF8" w:rsidP="00E20856">
                        <w:pPr>
                          <w:spacing w:after="0" w:line="240" w:lineRule="auto"/>
                          <w:jc w:val="right"/>
                          <w:rPr>
                            <w:rFonts w:eastAsia="Times New Roman" w:cs="Calibri"/>
                            <w:color w:val="000000"/>
                            <w:sz w:val="20"/>
                            <w:szCs w:val="20"/>
                            <w:lang w:val="en-US"/>
                          </w:rPr>
                        </w:pPr>
                        <w:r>
                          <w:rPr>
                            <w:rFonts w:eastAsia="Times New Roman" w:cs="Calibri"/>
                            <w:color w:val="000000"/>
                            <w:sz w:val="20"/>
                            <w:szCs w:val="20"/>
                            <w:lang w:val="en-US"/>
                          </w:rPr>
                          <w:t>10913</w:t>
                        </w:r>
                      </w:p>
                    </w:tc>
                  </w:tr>
                  <w:tr w:rsidR="00E20856" w:rsidRPr="00584B21" w14:paraId="323B5507" w14:textId="77777777" w:rsidTr="00E20856">
                    <w:trPr>
                      <w:trHeight w:val="300"/>
                    </w:trPr>
                    <w:tc>
                      <w:tcPr>
                        <w:tcW w:w="1960" w:type="dxa"/>
                        <w:tcBorders>
                          <w:top w:val="nil"/>
                          <w:left w:val="nil"/>
                          <w:bottom w:val="nil"/>
                          <w:right w:val="nil"/>
                        </w:tcBorders>
                        <w:shd w:val="clear" w:color="auto" w:fill="auto"/>
                        <w:noWrap/>
                        <w:vAlign w:val="bottom"/>
                        <w:hideMark/>
                      </w:tcPr>
                      <w:p w14:paraId="76724A7B" w14:textId="77777777" w:rsidR="00E20856" w:rsidRPr="00584B21" w:rsidRDefault="00E20856" w:rsidP="00E20856">
                        <w:pPr>
                          <w:spacing w:after="0" w:line="240" w:lineRule="auto"/>
                          <w:rPr>
                            <w:rFonts w:eastAsia="Times New Roman" w:cs="Calibri"/>
                            <w:color w:val="000000"/>
                            <w:sz w:val="20"/>
                            <w:szCs w:val="20"/>
                            <w:lang w:val="en-US"/>
                          </w:rPr>
                        </w:pPr>
                        <w:r w:rsidRPr="00584B21">
                          <w:rPr>
                            <w:rFonts w:eastAsia="Times New Roman" w:cs="Calibri"/>
                            <w:color w:val="000000"/>
                            <w:sz w:val="20"/>
                            <w:szCs w:val="20"/>
                            <w:lang w:val="en-US"/>
                          </w:rPr>
                          <w:t>NACC</w:t>
                        </w:r>
                      </w:p>
                    </w:tc>
                    <w:tc>
                      <w:tcPr>
                        <w:tcW w:w="1580" w:type="dxa"/>
                        <w:tcBorders>
                          <w:top w:val="nil"/>
                          <w:left w:val="nil"/>
                          <w:bottom w:val="nil"/>
                          <w:right w:val="nil"/>
                        </w:tcBorders>
                        <w:shd w:val="clear" w:color="auto" w:fill="auto"/>
                        <w:noWrap/>
                        <w:vAlign w:val="bottom"/>
                        <w:hideMark/>
                      </w:tcPr>
                      <w:p w14:paraId="19A035C4" w14:textId="735ED2FD" w:rsidR="00E20856" w:rsidRPr="00584B21" w:rsidRDefault="001F5FF8" w:rsidP="00E20856">
                        <w:pPr>
                          <w:spacing w:after="0" w:line="240" w:lineRule="auto"/>
                          <w:jc w:val="right"/>
                          <w:rPr>
                            <w:rFonts w:eastAsia="Times New Roman" w:cs="Calibri"/>
                            <w:color w:val="000000"/>
                            <w:sz w:val="20"/>
                            <w:szCs w:val="20"/>
                            <w:lang w:val="en-US"/>
                          </w:rPr>
                        </w:pPr>
                        <w:r>
                          <w:rPr>
                            <w:rFonts w:eastAsia="Times New Roman" w:cs="Calibri"/>
                            <w:color w:val="000000"/>
                            <w:sz w:val="20"/>
                            <w:szCs w:val="20"/>
                            <w:lang w:val="en-US"/>
                          </w:rPr>
                          <w:t>43652</w:t>
                        </w:r>
                      </w:p>
                    </w:tc>
                  </w:tr>
                </w:tbl>
                <w:p w14:paraId="619C2B11" w14:textId="66E225F1" w:rsidR="002E73F9" w:rsidRPr="00584B21" w:rsidRDefault="002E73F9" w:rsidP="005F7C08">
                  <w:pPr>
                    <w:spacing w:after="0" w:line="240" w:lineRule="auto"/>
                    <w:rPr>
                      <w:rFonts w:eastAsia="Times New Roman"/>
                      <w:color w:val="000000"/>
                      <w:sz w:val="20"/>
                      <w:szCs w:val="20"/>
                      <w:lang w:val="en-US"/>
                    </w:rPr>
                  </w:pPr>
                </w:p>
              </w:tc>
              <w:tc>
                <w:tcPr>
                  <w:tcW w:w="1580" w:type="dxa"/>
                  <w:tcBorders>
                    <w:top w:val="nil"/>
                    <w:left w:val="nil"/>
                    <w:bottom w:val="nil"/>
                    <w:right w:val="nil"/>
                  </w:tcBorders>
                  <w:shd w:val="clear" w:color="auto" w:fill="auto"/>
                  <w:noWrap/>
                  <w:vAlign w:val="bottom"/>
                </w:tcPr>
                <w:p w14:paraId="3F2D0D68" w14:textId="4819B5EB" w:rsidR="005F7C08" w:rsidRPr="00584B21" w:rsidRDefault="005F7C08" w:rsidP="005F7C08">
                  <w:pPr>
                    <w:spacing w:after="0" w:line="240" w:lineRule="auto"/>
                    <w:jc w:val="right"/>
                    <w:rPr>
                      <w:rFonts w:eastAsia="Times New Roman"/>
                      <w:color w:val="000000"/>
                      <w:sz w:val="20"/>
                      <w:szCs w:val="20"/>
                      <w:lang w:val="en-US"/>
                    </w:rPr>
                  </w:pPr>
                </w:p>
              </w:tc>
            </w:tr>
            <w:tr w:rsidR="005F7C08" w:rsidRPr="00584B21" w14:paraId="39F83C4B" w14:textId="77777777" w:rsidTr="00E20856">
              <w:trPr>
                <w:trHeight w:val="300"/>
              </w:trPr>
              <w:tc>
                <w:tcPr>
                  <w:tcW w:w="1960" w:type="dxa"/>
                  <w:tcBorders>
                    <w:top w:val="nil"/>
                    <w:left w:val="nil"/>
                    <w:bottom w:val="nil"/>
                    <w:right w:val="nil"/>
                  </w:tcBorders>
                  <w:shd w:val="clear" w:color="auto" w:fill="auto"/>
                  <w:noWrap/>
                  <w:vAlign w:val="bottom"/>
                </w:tcPr>
                <w:p w14:paraId="3DABC4C5" w14:textId="17D1328B" w:rsidR="008712A6" w:rsidRPr="00584B21" w:rsidRDefault="008712A6" w:rsidP="005F7C08">
                  <w:pPr>
                    <w:spacing w:after="0" w:line="240" w:lineRule="auto"/>
                    <w:rPr>
                      <w:rFonts w:eastAsia="Times New Roman"/>
                      <w:color w:val="000000"/>
                      <w:sz w:val="20"/>
                      <w:szCs w:val="20"/>
                      <w:lang w:val="en-US"/>
                    </w:rPr>
                  </w:pPr>
                </w:p>
              </w:tc>
              <w:tc>
                <w:tcPr>
                  <w:tcW w:w="1580" w:type="dxa"/>
                  <w:tcBorders>
                    <w:top w:val="nil"/>
                    <w:left w:val="nil"/>
                    <w:bottom w:val="nil"/>
                    <w:right w:val="nil"/>
                  </w:tcBorders>
                  <w:shd w:val="clear" w:color="auto" w:fill="auto"/>
                  <w:noWrap/>
                  <w:vAlign w:val="bottom"/>
                </w:tcPr>
                <w:p w14:paraId="01A88B64" w14:textId="3E2C46F2" w:rsidR="005F7C08" w:rsidRPr="00584B21" w:rsidRDefault="005F7C08" w:rsidP="008712A6">
                  <w:pPr>
                    <w:spacing w:after="0" w:line="240" w:lineRule="auto"/>
                    <w:rPr>
                      <w:rFonts w:eastAsia="Times New Roman"/>
                      <w:color w:val="000000"/>
                      <w:sz w:val="20"/>
                      <w:szCs w:val="20"/>
                      <w:lang w:val="en-US"/>
                    </w:rPr>
                  </w:pPr>
                </w:p>
              </w:tc>
            </w:tr>
          </w:tbl>
          <w:p w14:paraId="0BF50A83" w14:textId="77777777" w:rsidR="00C20695" w:rsidRPr="00584B21" w:rsidRDefault="00C20695" w:rsidP="005F7C08">
            <w:pPr>
              <w:rPr>
                <w:rFonts w:ascii="Trebuchet MS" w:hAnsi="Trebuchet MS"/>
                <w:sz w:val="20"/>
                <w:szCs w:val="20"/>
              </w:rPr>
            </w:pPr>
          </w:p>
        </w:tc>
      </w:tr>
      <w:tr w:rsidR="00B94939" w:rsidRPr="00584B21" w14:paraId="5A5D900C" w14:textId="77777777" w:rsidTr="00004A0F">
        <w:trPr>
          <w:trHeight w:val="2226"/>
        </w:trPr>
        <w:tc>
          <w:tcPr>
            <w:tcW w:w="9500" w:type="dxa"/>
          </w:tcPr>
          <w:p w14:paraId="03CB9D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2.2.5. Criteriul de atribuire: cel mai bun raport calitate - preţ, cu aplicarea următorilor factori de evaluare:</w:t>
            </w:r>
          </w:p>
          <w:p w14:paraId="3566322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a) amplasarea unităţii medical-veterinare în care se desfăşoară activităţile de asistenţă medicală veterinară - punctaj maxim: 30 de puncte:</w:t>
            </w:r>
          </w:p>
          <w:p w14:paraId="2C9F0FA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 pe teritoriul circumscripţiei sanitar-veterinare care face obiectul contractului de concesiune: 30 de puncte;</w:t>
            </w:r>
          </w:p>
          <w:p w14:paraId="6D27914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2. în afara circumscripţiei sanitar-veterinare care face obiectul contractului de concesiune, dar nu mai departe de maximum 30 de km de aceasta: 15 puncte.</w:t>
            </w:r>
          </w:p>
          <w:p w14:paraId="21FDC31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1F32F37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b) domiciliul/reşedinţa al/a medicului veterinar titular şi personalului angajat - punctaj maxim: 55 de puncte:</w:t>
            </w:r>
          </w:p>
          <w:p w14:paraId="00B41F5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 medic veterinar titular - cel puţin 4 ani pe teritoriul circumscripţiei sanitar-veterinare care face obiectul contractului de concesiune: 15 puncte;</w:t>
            </w:r>
          </w:p>
          <w:p w14:paraId="1922012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2. medic veterinar titular - sub 4 ani, dar mai mult de un an, pe teritoriul circumscripţiei sanitar-veterinare care face obiectul contractului de concesiune: 10 puncte;</w:t>
            </w:r>
          </w:p>
          <w:p w14:paraId="4893EF4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3. medic veterinar titular - cel puţin 4 ani la o distanţă de maximum 30 de km de circumscripţia sanitar-veterinară care face obiectul contractului de concesiune: 10 puncte;</w:t>
            </w:r>
          </w:p>
          <w:p w14:paraId="6E4EF9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4. medic veterinar titular - sub 4 ani, dar mai mult de un an, la o distanţă de maximum 30 de km de circumscripţia sanitar-veterinară care face obiectul contractului de concesiune: 7 puncte;</w:t>
            </w:r>
          </w:p>
          <w:p w14:paraId="66D30E6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5. medic veterinar angajat - cel puţin 2 ani pe teritoriul circumscripţiei sanitar-veterinare care face obiectul contractului de concesiune: 10 puncte;</w:t>
            </w:r>
          </w:p>
          <w:p w14:paraId="49DBB3D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6. medic veterinar angajat - sub 2 ani, dar mai mult de un an, pe teritoriul circumscripţiei sanitar-veterinare care face obiectul contractului de concesiune: 8 puncte;</w:t>
            </w:r>
          </w:p>
          <w:p w14:paraId="0C8E608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7. medic veterinar angajat - cel puţin 2 ani la o distanţă de maximum 30 de km de circumscripţia sanitar-veterinară care face obiectul contractului de concesiune: 7 puncte;</w:t>
            </w:r>
          </w:p>
          <w:p w14:paraId="4D1AABD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8. medic veterinar angajat - sub 2 ani, dar mai mult de un an, la o distanţă de maximum 30 de km de circumscripţia sanitar-veterinară care face obiectul contractului de concesiune: 5 puncte;</w:t>
            </w:r>
          </w:p>
          <w:p w14:paraId="133FD7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9. tehnician/asistent veterinar - cel puţin 2 ani pe teritoriul circumscripţiei sanitar-veterinare care face obiectul contractului de concesiune: 5 puncte;</w:t>
            </w:r>
          </w:p>
          <w:p w14:paraId="134CC55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10. tehnician/asistent veterinar - sub 2 ani, dar mai mult de un an, pe teritoriul circumscripţiei sanitar-veterinare care face obiectul contractului de concesiune: 3 puncte;</w:t>
            </w:r>
          </w:p>
          <w:p w14:paraId="033AA32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11. tehnician/asistent veterinar - cel puţin 2 ani la o distanţă de maximum 30 de km de teritoriul circumscripţiei sanitar-veterinare care face obiectul contractului de concesiune: 4 puncte;</w:t>
            </w:r>
          </w:p>
          <w:p w14:paraId="7B92944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12. tehnician/asistent veterinar - sub 2 ani, dar mai mult de un an, la o distanţă de maximum 30 de km de teritoriul circumscripţiei sanitar-veterinare care face obiectul contractului de concesiune: 2 puncte.</w:t>
            </w:r>
          </w:p>
          <w:p w14:paraId="414FDBC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2FAEA294" w14:textId="77777777" w:rsidR="00B94939" w:rsidRPr="00584B21" w:rsidRDefault="00B94939" w:rsidP="00B94939">
            <w:pPr>
              <w:rPr>
                <w:rFonts w:ascii="Trebuchet MS" w:hAnsi="Trebuchet MS"/>
                <w:sz w:val="20"/>
                <w:szCs w:val="20"/>
              </w:rPr>
            </w:pPr>
            <w:r w:rsidRPr="00584B21">
              <w:rPr>
                <w:rFonts w:ascii="Trebuchet MS" w:hAnsi="Trebuchet MS"/>
                <w:sz w:val="20"/>
                <w:szCs w:val="20"/>
                <w:lang w:val="it-IT"/>
              </w:rPr>
              <w:t xml:space="preserve">    </w:t>
            </w:r>
            <w:r w:rsidRPr="00584B21">
              <w:rPr>
                <w:rFonts w:ascii="Trebuchet MS" w:hAnsi="Trebuchet MS"/>
                <w:sz w:val="20"/>
                <w:szCs w:val="20"/>
              </w:rPr>
              <w:t>Se punctează maximum 5 angajaţi - medicul veterinar titular şi încă 4 (medic veterinar şi/sau tehnician/asistent veterinar);</w:t>
            </w:r>
          </w:p>
          <w:p w14:paraId="599FE05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c) personal medical veterinar angajat: punctaj maxim: 55 de puncte:</w:t>
            </w:r>
          </w:p>
          <w:p w14:paraId="656DEB2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1. calificarea personalului angajat în mod obligatoriu - punctaj maxim: 7 puncte:</w:t>
            </w:r>
          </w:p>
          <w:p w14:paraId="44E4166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(i) tehnician/asistent veterinar: 0 puncte;</w:t>
            </w:r>
          </w:p>
          <w:p w14:paraId="7D3D682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(ii) medic veterinar: 7 puncte;</w:t>
            </w:r>
          </w:p>
          <w:p w14:paraId="37D28DF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2. calificarea şi numărul personalului angajat suplimentar - punctaj maxim: 48 de puncte:</w:t>
            </w:r>
          </w:p>
          <w:p w14:paraId="239D343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 cel puţin un medic veterinar angajat al cabinetului de mai puţin de un an: 10 puncte;</w:t>
            </w:r>
          </w:p>
          <w:p w14:paraId="60E9FD7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(ii) cel puţin un medic veterinar angajat al cabinetului de peste un an: 12 puncte;</w:t>
            </w:r>
          </w:p>
          <w:p w14:paraId="0BAEDC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(iii) cel puţin un tehnician/asistent veterinar: 5 puncte. Se punctează maximum 4 angajaţi pentru pct. 2;</w:t>
            </w:r>
          </w:p>
          <w:p w14:paraId="4E42CCB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d) pregătirea profesională a medicului veterinar titular - punctaj maxim: 17 puncte:</w:t>
            </w:r>
          </w:p>
          <w:p w14:paraId="73B5A00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 medic veterinar: 0 puncte;</w:t>
            </w:r>
          </w:p>
          <w:p w14:paraId="19C8911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2. medic primar veterinar*): 5 puncte;</w:t>
            </w:r>
          </w:p>
          <w:p w14:paraId="3E7419D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3. doctor în ştiinţe medical-veterinare*): 10 puncte;</w:t>
            </w:r>
          </w:p>
          <w:p w14:paraId="070F52A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4. cursuri postuniversitare de lungă durată*): 2 puncte/curs - nu mai mult de 2 puncte în total;</w:t>
            </w:r>
          </w:p>
          <w:p w14:paraId="71E371F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 În domeniul sănătăţii animalelor sau în domeniile conexe acestuia.</w:t>
            </w:r>
          </w:p>
          <w:p w14:paraId="3D97F6A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e) tipul unităţii medical-veterinare în care se desfăşoară activităţi de asistenţă medicală veterinară înregistrată în Registrul unic al cabinetelor medical-veterinare, cu sau fără personalitate juridică - punctaj maxim: 5 puncte:</w:t>
            </w:r>
          </w:p>
          <w:p w14:paraId="09DD7FE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 cabinet medical-veterinar: 0 puncte;</w:t>
            </w:r>
          </w:p>
          <w:p w14:paraId="11801BE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2. clinică medical-veterinară: 4 puncte;</w:t>
            </w:r>
          </w:p>
          <w:p w14:paraId="7ABB511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3. spital clinic veterinar: 5 puncte;</w:t>
            </w:r>
          </w:p>
          <w:p w14:paraId="7F23004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f) dotări suplimentare propuse - punctaj maxim: 7 puncte:</w:t>
            </w:r>
          </w:p>
          <w:p w14:paraId="7CCF6A1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 ambulanţă veterinară: 7 puncte;</w:t>
            </w:r>
          </w:p>
          <w:p w14:paraId="3C2669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sz w:val="20"/>
                <w:szCs w:val="20"/>
              </w:rPr>
              <w:t xml:space="preserve">2. deţinere mijloc de transport auto: 5 puncte. </w:t>
            </w:r>
            <w:r w:rsidRPr="00584B21">
              <w:rPr>
                <w:rFonts w:ascii="Trebuchet MS" w:hAnsi="Trebuchet MS"/>
                <w:sz w:val="20"/>
                <w:szCs w:val="20"/>
                <w:lang w:val="it-IT"/>
              </w:rPr>
              <w:t>Se punctează un singur mijloc de transport;</w:t>
            </w:r>
          </w:p>
          <w:p w14:paraId="28A819F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g) programul de lucru propus pentru desfăşurarea activităţilor în cadrul circumscripţiei sanitar-veterinare - punctaj maxim: 10 puncte:</w:t>
            </w:r>
          </w:p>
          <w:p w14:paraId="53F8497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 minimum 40 de ore pe săptămână: 0 puncte;</w:t>
            </w:r>
          </w:p>
          <w:p w14:paraId="7726E09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2. minimum 48 de ore pe săptămână: 5 puncte;</w:t>
            </w:r>
          </w:p>
          <w:p w14:paraId="2983384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3. minimum 56 de ore pe săptămână: 10 puncte;</w:t>
            </w:r>
          </w:p>
          <w:p w14:paraId="2A12EEC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h) experienţa medicului veterinar titular raportat la disponibilitatea exercitării profesiei - punctaj maxim: 15 puncte:</w:t>
            </w:r>
          </w:p>
          <w:p w14:paraId="33604E1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1. medicul veterinar titular - experienţă mai puţin de o lună: 0 puncte;</w:t>
            </w:r>
          </w:p>
          <w:p w14:paraId="109FDE5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2. medicul veterinar titular - experienţă sub un an, dar mai mult de o lună: 7 puncte;</w:t>
            </w:r>
          </w:p>
          <w:p w14:paraId="60213BE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3. medicul veterinar titular - experienţă sub 5 ani, dar mai mult de un an: 9 puncte;</w:t>
            </w:r>
          </w:p>
          <w:p w14:paraId="760391E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4. medicul veterinar titular - experienţă sub 15 ani, dar mai mult de 5 ani: 11 puncte;</w:t>
            </w:r>
          </w:p>
          <w:p w14:paraId="0202848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5. medicul veterinar titular - experienţă sub 30 de ani, dar mai mult de 15 ani: 13 puncte;</w:t>
            </w:r>
          </w:p>
          <w:p w14:paraId="35A3B91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6. medicul veterinar titular - experienţă mai mare de 30 de ani: 15 puncte;</w:t>
            </w:r>
          </w:p>
          <w:p w14:paraId="6501679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7. medicul veterinar titular - depăşeşte vârsta standard de pensionare, până la 7 ani: - 25 de puncte**);</w:t>
            </w:r>
          </w:p>
          <w:p w14:paraId="01F0562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8. medicul veterinar titular - depăşeşte vârsta standard de pensionare, cu mai mult de 7 ani, dar nu mai mult de 10 ani: - 35 de puncte**);</w:t>
            </w:r>
          </w:p>
          <w:p w14:paraId="7C264D3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9. medicul veterinar titular - depăşeşte vârsta standard de pensionare, cu mai mult de 10 ani: - 45 de puncte**).</w:t>
            </w:r>
          </w:p>
          <w:p w14:paraId="646D2D8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 Se scad din totalul punctajului obţinut.</w:t>
            </w:r>
          </w:p>
          <w:p w14:paraId="4B781F82" w14:textId="77777777" w:rsidR="004047B8" w:rsidRPr="00584B21" w:rsidRDefault="00B94939" w:rsidP="00B94939">
            <w:pPr>
              <w:rPr>
                <w:rFonts w:ascii="Trebuchet MS" w:hAnsi="Trebuchet MS"/>
                <w:sz w:val="20"/>
                <w:szCs w:val="20"/>
              </w:rPr>
            </w:pPr>
            <w:r w:rsidRPr="00584B21">
              <w:rPr>
                <w:rFonts w:ascii="Trebuchet MS" w:hAnsi="Trebuchet MS"/>
                <w:sz w:val="20"/>
                <w:szCs w:val="20"/>
              </w:rPr>
              <w:t xml:space="preserve">PUNCTAJ MAXIM TOTAL:194 puncte. </w:t>
            </w:r>
          </w:p>
        </w:tc>
      </w:tr>
      <w:tr w:rsidR="00B94939" w:rsidRPr="00584B21" w14:paraId="4C4BEF54" w14:textId="77777777" w:rsidTr="00004A0F">
        <w:trPr>
          <w:trHeight w:val="1980"/>
        </w:trPr>
        <w:tc>
          <w:tcPr>
            <w:tcW w:w="9500" w:type="dxa"/>
          </w:tcPr>
          <w:p w14:paraId="526C03A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2.2.6. Valoarea totala estimată:</w:t>
            </w:r>
          </w:p>
          <w:p w14:paraId="14D63CE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Monedă: lei </w:t>
            </w:r>
          </w:p>
          <w:p w14:paraId="79EBF63C" w14:textId="77777777" w:rsidR="00B94939" w:rsidRPr="00584B21" w:rsidRDefault="00B94939" w:rsidP="000352BB">
            <w:pPr>
              <w:rPr>
                <w:rFonts w:ascii="Trebuchet MS" w:hAnsi="Trebuchet MS"/>
                <w:sz w:val="20"/>
                <w:szCs w:val="20"/>
                <w:lang w:val="it-IT"/>
              </w:rPr>
            </w:pPr>
            <w:r w:rsidRPr="00584B21">
              <w:rPr>
                <w:rFonts w:ascii="Trebuchet MS" w:hAnsi="Trebuchet MS"/>
                <w:sz w:val="20"/>
                <w:szCs w:val="20"/>
                <w:lang w:val="it-IT"/>
              </w:rPr>
              <w:t xml:space="preserve">Valoarea maximă estimată </w:t>
            </w:r>
            <w:bookmarkStart w:id="4" w:name="_Hlk499211058"/>
            <w:r w:rsidRPr="00584B21">
              <w:rPr>
                <w:rFonts w:ascii="Trebuchet MS" w:hAnsi="Trebuchet MS"/>
                <w:sz w:val="20"/>
                <w:szCs w:val="20"/>
                <w:lang w:val="it-IT"/>
              </w:rPr>
              <w:t>a contractului: lei fără TVA.</w:t>
            </w:r>
            <w:bookmarkEnd w:id="4"/>
          </w:p>
          <w:tbl>
            <w:tblPr>
              <w:tblW w:w="4328" w:type="dxa"/>
              <w:tblLook w:val="04A0" w:firstRow="1" w:lastRow="0" w:firstColumn="1" w:lastColumn="0" w:noHBand="0" w:noVBand="1"/>
            </w:tblPr>
            <w:tblGrid>
              <w:gridCol w:w="660"/>
              <w:gridCol w:w="2440"/>
              <w:gridCol w:w="1228"/>
            </w:tblGrid>
            <w:tr w:rsidR="005B5BF0" w:rsidRPr="001F5FF8" w14:paraId="062E71A9" w14:textId="77777777" w:rsidTr="001F5FF8">
              <w:trPr>
                <w:trHeight w:val="102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6C59D" w14:textId="77777777" w:rsidR="005B5BF0" w:rsidRPr="005B5BF0" w:rsidRDefault="005B5BF0" w:rsidP="005B5BF0">
                  <w:pPr>
                    <w:spacing w:after="0" w:line="240" w:lineRule="auto"/>
                    <w:rPr>
                      <w:rFonts w:ascii="Arial" w:eastAsia="Times New Roman" w:hAnsi="Arial" w:cs="Arial"/>
                      <w:sz w:val="20"/>
                      <w:szCs w:val="20"/>
                      <w:lang w:val="en-US"/>
                    </w:rPr>
                  </w:pPr>
                  <w:r w:rsidRPr="005B5BF0">
                    <w:rPr>
                      <w:rFonts w:ascii="Arial" w:eastAsia="Times New Roman" w:hAnsi="Arial" w:cs="Arial"/>
                      <w:sz w:val="20"/>
                      <w:szCs w:val="20"/>
                      <w:lang w:val="en-US"/>
                    </w:rPr>
                    <w:t>Nr. Lot</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2D97F76C" w14:textId="77777777" w:rsidR="005B5BF0" w:rsidRPr="005B5BF0" w:rsidRDefault="005B5BF0" w:rsidP="005B5BF0">
                  <w:pPr>
                    <w:spacing w:after="0" w:line="240" w:lineRule="auto"/>
                    <w:rPr>
                      <w:rFonts w:ascii="Arial" w:eastAsia="Times New Roman" w:hAnsi="Arial" w:cs="Arial"/>
                      <w:sz w:val="20"/>
                      <w:szCs w:val="20"/>
                      <w:lang w:val="en-US"/>
                    </w:rPr>
                  </w:pPr>
                  <w:r w:rsidRPr="005B5BF0">
                    <w:rPr>
                      <w:rFonts w:ascii="Arial" w:eastAsia="Times New Roman" w:hAnsi="Arial" w:cs="Arial"/>
                      <w:sz w:val="20"/>
                      <w:szCs w:val="20"/>
                      <w:lang w:val="en-US"/>
                    </w:rPr>
                    <w:t>Denumire circumscripţie sanitar veterinară</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14:paraId="39FBA67A" w14:textId="77777777" w:rsidR="005B5BF0" w:rsidRPr="005B5BF0" w:rsidRDefault="005B5BF0" w:rsidP="005B5BF0">
                  <w:pPr>
                    <w:spacing w:after="0" w:line="240" w:lineRule="auto"/>
                    <w:rPr>
                      <w:rFonts w:ascii="Arial" w:eastAsia="Times New Roman" w:hAnsi="Arial" w:cs="Arial"/>
                      <w:sz w:val="20"/>
                      <w:szCs w:val="20"/>
                      <w:lang w:val="it-IT"/>
                    </w:rPr>
                  </w:pPr>
                  <w:r w:rsidRPr="005B5BF0">
                    <w:rPr>
                      <w:rFonts w:ascii="Arial" w:eastAsia="Times New Roman" w:hAnsi="Arial" w:cs="Arial"/>
                      <w:sz w:val="20"/>
                      <w:szCs w:val="20"/>
                      <w:lang w:val="it-IT"/>
                    </w:rPr>
                    <w:t>Valoare fara TVA contract concesiune</w:t>
                  </w:r>
                </w:p>
              </w:tc>
            </w:tr>
            <w:tr w:rsidR="005B5BF0" w:rsidRPr="005B5BF0" w14:paraId="518F328D" w14:textId="77777777" w:rsidTr="001F5FF8">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CB23FB" w14:textId="77777777" w:rsidR="005B5BF0" w:rsidRPr="005B5BF0" w:rsidRDefault="005B5BF0" w:rsidP="005B5BF0">
                  <w:pPr>
                    <w:spacing w:after="0" w:line="240" w:lineRule="auto"/>
                    <w:jc w:val="right"/>
                    <w:rPr>
                      <w:rFonts w:ascii="Arial" w:eastAsia="Times New Roman" w:hAnsi="Arial" w:cs="Arial"/>
                      <w:sz w:val="20"/>
                      <w:szCs w:val="20"/>
                      <w:lang w:val="en-US"/>
                    </w:rPr>
                  </w:pPr>
                  <w:r w:rsidRPr="005B5BF0">
                    <w:rPr>
                      <w:rFonts w:ascii="Arial" w:eastAsia="Times New Roman" w:hAnsi="Arial" w:cs="Arial"/>
                      <w:sz w:val="20"/>
                      <w:szCs w:val="20"/>
                      <w:lang w:val="en-US"/>
                    </w:rPr>
                    <w:t>1</w:t>
                  </w:r>
                </w:p>
              </w:tc>
              <w:tc>
                <w:tcPr>
                  <w:tcW w:w="2440" w:type="dxa"/>
                  <w:tcBorders>
                    <w:top w:val="nil"/>
                    <w:left w:val="nil"/>
                    <w:bottom w:val="single" w:sz="4" w:space="0" w:color="auto"/>
                    <w:right w:val="single" w:sz="4" w:space="0" w:color="auto"/>
                  </w:tcBorders>
                  <w:shd w:val="clear" w:color="auto" w:fill="auto"/>
                  <w:noWrap/>
                  <w:vAlign w:val="bottom"/>
                  <w:hideMark/>
                </w:tcPr>
                <w:p w14:paraId="123027E2" w14:textId="1D7A2B81" w:rsidR="005B5BF0" w:rsidRPr="005B5BF0" w:rsidRDefault="001F5FF8" w:rsidP="005B5BF0">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SÂRBI</w:t>
                  </w:r>
                </w:p>
              </w:tc>
              <w:tc>
                <w:tcPr>
                  <w:tcW w:w="1228" w:type="dxa"/>
                  <w:tcBorders>
                    <w:top w:val="nil"/>
                    <w:left w:val="nil"/>
                    <w:bottom w:val="single" w:sz="4" w:space="0" w:color="auto"/>
                    <w:right w:val="single" w:sz="4" w:space="0" w:color="auto"/>
                  </w:tcBorders>
                  <w:shd w:val="clear" w:color="auto" w:fill="auto"/>
                  <w:noWrap/>
                  <w:vAlign w:val="bottom"/>
                  <w:hideMark/>
                </w:tcPr>
                <w:p w14:paraId="5C76B874" w14:textId="408E7D32" w:rsidR="005B5BF0" w:rsidRPr="005B5BF0" w:rsidRDefault="001F5FF8" w:rsidP="005B5BF0">
                  <w:pPr>
                    <w:spacing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722.010</w:t>
                  </w:r>
                  <w:r w:rsidR="00DC6253" w:rsidRPr="00DC6253">
                    <w:rPr>
                      <w:rFonts w:ascii="Arial" w:eastAsia="Times New Roman" w:hAnsi="Arial" w:cs="Arial"/>
                      <w:sz w:val="20"/>
                      <w:szCs w:val="20"/>
                      <w:lang w:val="en-US"/>
                    </w:rPr>
                    <w:t>,</w:t>
                  </w:r>
                  <w:r>
                    <w:rPr>
                      <w:rFonts w:ascii="Arial" w:eastAsia="Times New Roman" w:hAnsi="Arial" w:cs="Arial"/>
                      <w:sz w:val="20"/>
                      <w:szCs w:val="20"/>
                      <w:lang w:val="en-US"/>
                    </w:rPr>
                    <w:t>60</w:t>
                  </w:r>
                </w:p>
              </w:tc>
            </w:tr>
          </w:tbl>
          <w:p w14:paraId="05092E90" w14:textId="77777777" w:rsidR="000352BB" w:rsidRPr="00584B21" w:rsidRDefault="000352BB" w:rsidP="000352BB">
            <w:pPr>
              <w:rPr>
                <w:rFonts w:ascii="Trebuchet MS" w:hAnsi="Trebuchet MS"/>
                <w:sz w:val="20"/>
                <w:szCs w:val="20"/>
              </w:rPr>
            </w:pPr>
          </w:p>
        </w:tc>
      </w:tr>
      <w:tr w:rsidR="00B94939" w:rsidRPr="001F5FF8" w14:paraId="007D1D95" w14:textId="77777777" w:rsidTr="00004A0F">
        <w:trPr>
          <w:trHeight w:val="228"/>
        </w:trPr>
        <w:tc>
          <w:tcPr>
            <w:tcW w:w="9500" w:type="dxa"/>
          </w:tcPr>
          <w:p w14:paraId="18293904" w14:textId="1203672F" w:rsidR="00B94939" w:rsidRPr="00584B21" w:rsidRDefault="00B94939" w:rsidP="005F7C08">
            <w:pPr>
              <w:rPr>
                <w:rFonts w:ascii="Trebuchet MS" w:hAnsi="Trebuchet MS"/>
                <w:sz w:val="20"/>
                <w:szCs w:val="20"/>
                <w:lang w:val="it-IT"/>
              </w:rPr>
            </w:pPr>
            <w:r w:rsidRPr="00584B21">
              <w:rPr>
                <w:rFonts w:ascii="Trebuchet MS" w:hAnsi="Trebuchet MS"/>
                <w:sz w:val="20"/>
                <w:szCs w:val="20"/>
                <w:lang w:val="it-IT"/>
              </w:rPr>
              <w:t xml:space="preserve">2.2.6. Durata contractului: 48 luni de la data </w:t>
            </w:r>
            <w:r w:rsidR="005F7C08" w:rsidRPr="00584B21">
              <w:rPr>
                <w:rFonts w:ascii="Trebuchet MS" w:hAnsi="Trebuchet MS"/>
                <w:sz w:val="20"/>
                <w:szCs w:val="20"/>
                <w:lang w:val="it-IT"/>
              </w:rPr>
              <w:t>intrarii in vigoare</w:t>
            </w:r>
            <w:r w:rsidRPr="00584B21">
              <w:rPr>
                <w:rFonts w:ascii="Trebuchet MS" w:hAnsi="Trebuchet MS"/>
                <w:sz w:val="20"/>
                <w:szCs w:val="20"/>
                <w:lang w:val="it-IT"/>
              </w:rPr>
              <w:t xml:space="preserve"> </w:t>
            </w:r>
          </w:p>
        </w:tc>
      </w:tr>
      <w:tr w:rsidR="00B94939" w:rsidRPr="001F5FF8" w14:paraId="0249DB8A" w14:textId="77777777" w:rsidTr="00004A0F">
        <w:trPr>
          <w:trHeight w:val="448"/>
        </w:trPr>
        <w:tc>
          <w:tcPr>
            <w:tcW w:w="9500" w:type="dxa"/>
          </w:tcPr>
          <w:p w14:paraId="5AE4896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2.2.7. Informaţii privind variantele: </w:t>
            </w:r>
          </w:p>
          <w:p w14:paraId="0C78686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Vor fi acceptate variante: NU</w:t>
            </w:r>
          </w:p>
        </w:tc>
      </w:tr>
      <w:tr w:rsidR="00B94939" w:rsidRPr="001F5FF8" w14:paraId="53C49782" w14:textId="77777777" w:rsidTr="00004A0F">
        <w:trPr>
          <w:trHeight w:val="448"/>
        </w:trPr>
        <w:tc>
          <w:tcPr>
            <w:tcW w:w="9500" w:type="dxa"/>
          </w:tcPr>
          <w:p w14:paraId="6677DF5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2.2.8. Informatii despre fondurile Uniunii Europene</w:t>
            </w:r>
          </w:p>
          <w:p w14:paraId="1FC1401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Concesiunea se refera la un proiect si/sau program finantat din fonduri ale Uniunii Europene: Nu</w:t>
            </w:r>
          </w:p>
        </w:tc>
      </w:tr>
    </w:tbl>
    <w:p w14:paraId="37F5384F" w14:textId="77777777" w:rsidR="00B94939" w:rsidRPr="00584B21" w:rsidRDefault="00B94939" w:rsidP="00B94939">
      <w:pPr>
        <w:rPr>
          <w:rFonts w:ascii="Trebuchet MS" w:hAnsi="Trebuchet MS"/>
          <w:sz w:val="20"/>
          <w:szCs w:val="20"/>
          <w:lang w:val="it-IT"/>
        </w:rPr>
      </w:pPr>
    </w:p>
    <w:p w14:paraId="557DFF9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2.3. Ajustarea prețului contractului:</w:t>
      </w:r>
    </w:p>
    <w:p w14:paraId="5DC45731" w14:textId="77777777" w:rsidR="00B94939" w:rsidRPr="00584B21" w:rsidRDefault="00B94939" w:rsidP="00B94939">
      <w:pPr>
        <w:rPr>
          <w:rFonts w:ascii="Trebuchet MS" w:hAnsi="Trebuchet M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94939" w:rsidRPr="001F5FF8" w14:paraId="41921AE5" w14:textId="77777777" w:rsidTr="00004A0F">
        <w:tc>
          <w:tcPr>
            <w:tcW w:w="9498" w:type="dxa"/>
          </w:tcPr>
          <w:p w14:paraId="5051EA3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Ajustarea preţul contractului:   DA </w:t>
            </w:r>
            <w:r w:rsidRPr="00584B21">
              <w:rPr>
                <w:rFonts w:ascii="Arial" w:hAnsi="Arial" w:cs="Arial"/>
                <w:sz w:val="20"/>
                <w:szCs w:val="20"/>
                <w:lang w:val="it-IT"/>
              </w:rPr>
              <w:t>■</w:t>
            </w:r>
            <w:r w:rsidRPr="00584B21">
              <w:rPr>
                <w:rFonts w:ascii="Trebuchet MS" w:hAnsi="Trebuchet MS"/>
                <w:sz w:val="20"/>
                <w:szCs w:val="20"/>
                <w:lang w:val="it-IT"/>
              </w:rPr>
              <w:t xml:space="preserve">                           NU □</w:t>
            </w:r>
          </w:p>
          <w:p w14:paraId="7193EE2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Preţul contractului se poate modifica doar în urma modificăr</w:t>
            </w:r>
            <w:r w:rsidR="004047B8" w:rsidRPr="00584B21">
              <w:rPr>
                <w:rFonts w:ascii="Trebuchet MS" w:hAnsi="Trebuchet MS"/>
                <w:sz w:val="20"/>
                <w:szCs w:val="20"/>
                <w:lang w:val="it-IT"/>
              </w:rPr>
              <w:t>ii actelor normative incidente.</w:t>
            </w:r>
          </w:p>
          <w:p w14:paraId="5324B073" w14:textId="77777777" w:rsidR="00B94939" w:rsidRPr="00584B21" w:rsidRDefault="00B94939" w:rsidP="00B94939">
            <w:pPr>
              <w:rPr>
                <w:rFonts w:ascii="Trebuchet MS" w:hAnsi="Trebuchet MS"/>
                <w:sz w:val="20"/>
                <w:szCs w:val="20"/>
                <w:lang w:val="it-IT"/>
              </w:rPr>
            </w:pPr>
          </w:p>
        </w:tc>
      </w:tr>
    </w:tbl>
    <w:p w14:paraId="1D1EAB5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SECȚIUNEA 3. PROCEDURA DE ATRIBUIRE </w:t>
      </w:r>
    </w:p>
    <w:p w14:paraId="3CA014E1" w14:textId="77777777" w:rsidR="00B94939" w:rsidRPr="00584B21" w:rsidRDefault="00B94939" w:rsidP="00B94939">
      <w:pPr>
        <w:rPr>
          <w:rFonts w:ascii="Trebuchet MS" w:hAnsi="Trebuchet M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178"/>
      </w:tblGrid>
      <w:tr w:rsidR="00B94939" w:rsidRPr="00584B21" w14:paraId="0E8169B6" w14:textId="77777777" w:rsidTr="00004A0F">
        <w:tc>
          <w:tcPr>
            <w:tcW w:w="9498" w:type="dxa"/>
            <w:gridSpan w:val="2"/>
          </w:tcPr>
          <w:p w14:paraId="644DC14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3.1. PROCEDURA DE ATRIBUIRE SELECTATĂ</w:t>
            </w:r>
          </w:p>
          <w:p w14:paraId="15FC637D" w14:textId="77777777" w:rsidR="00B94939" w:rsidRPr="00584B21" w:rsidRDefault="00B94939" w:rsidP="00B94939">
            <w:pPr>
              <w:rPr>
                <w:rFonts w:ascii="Trebuchet MS" w:hAnsi="Trebuchet MS"/>
                <w:sz w:val="20"/>
                <w:szCs w:val="20"/>
              </w:rPr>
            </w:pPr>
          </w:p>
        </w:tc>
      </w:tr>
      <w:tr w:rsidR="00B94939" w:rsidRPr="00584B21" w14:paraId="21A3508A" w14:textId="77777777" w:rsidTr="00004A0F">
        <w:tc>
          <w:tcPr>
            <w:tcW w:w="4320" w:type="dxa"/>
          </w:tcPr>
          <w:p w14:paraId="15C1208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Procedura proprie a direcţiilor sanitar- veterinare şi pentru siguranţa alimentelor județene, respectiv a municipiului București, elaborată în conformitate în conformitate cu prevederile Ordinului preşedintelui ANSVSA pentru aprobarea documentației de atribuire a contractelor de concesiune prevăzute la art. 15 alin. (2) din Ordonanța Guvernului nr. 42/2004 privind organizarea activităţii sanitar-veterinare şi pentru siguranţa </w:t>
            </w:r>
            <w:r w:rsidRPr="00584B21">
              <w:rPr>
                <w:rFonts w:ascii="Trebuchet MS" w:hAnsi="Trebuchet MS"/>
                <w:sz w:val="20"/>
                <w:szCs w:val="20"/>
                <w:lang w:val="it-IT"/>
              </w:rPr>
              <w:lastRenderedPageBreak/>
              <w:t>alimentelor, aprobată cu modificări şi completări prin Legea nr. 215/2004, cu modificările şi completările ulterioare</w:t>
            </w:r>
          </w:p>
        </w:tc>
        <w:tc>
          <w:tcPr>
            <w:tcW w:w="5178" w:type="dxa"/>
          </w:tcPr>
          <w:p w14:paraId="2D0A3B8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w:t>
            </w:r>
          </w:p>
          <w:p w14:paraId="7C9A8B5F" w14:textId="77777777" w:rsidR="00B94939" w:rsidRPr="00584B21" w:rsidRDefault="00B94939" w:rsidP="00B94939">
            <w:pPr>
              <w:rPr>
                <w:rFonts w:ascii="Trebuchet MS" w:hAnsi="Trebuchet MS"/>
                <w:sz w:val="20"/>
                <w:szCs w:val="20"/>
              </w:rPr>
            </w:pPr>
            <w:r w:rsidRPr="00584B21">
              <w:rPr>
                <w:rFonts w:ascii="Trebuchet MS" w:hAnsi="Trebuchet MS"/>
                <w:sz w:val="20"/>
                <w:szCs w:val="20"/>
                <w:lang w:val="it-IT"/>
              </w:rPr>
              <w:t xml:space="preserve">  </w:t>
            </w:r>
            <w:r w:rsidRPr="00584B21">
              <w:rPr>
                <w:rFonts w:ascii="Trebuchet MS" w:hAnsi="Trebuchet MS"/>
                <w:sz w:val="20"/>
                <w:szCs w:val="20"/>
              </w:rPr>
              <w:t xml:space="preserve">Procedura offline </w:t>
            </w:r>
          </w:p>
          <w:p w14:paraId="4FE1B9D7" w14:textId="77777777" w:rsidR="00B94939" w:rsidRPr="00584B21" w:rsidRDefault="00B94939" w:rsidP="00B94939">
            <w:pPr>
              <w:rPr>
                <w:rFonts w:ascii="Trebuchet MS" w:hAnsi="Trebuchet MS"/>
                <w:sz w:val="20"/>
                <w:szCs w:val="20"/>
              </w:rPr>
            </w:pPr>
          </w:p>
        </w:tc>
      </w:tr>
    </w:tbl>
    <w:p w14:paraId="11557309" w14:textId="77777777" w:rsidR="00B94939" w:rsidRPr="00584B21" w:rsidRDefault="00B94939" w:rsidP="00B94939">
      <w:pPr>
        <w:rPr>
          <w:rFonts w:ascii="Trebuchet MS" w:hAnsi="Trebuchet M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94939" w:rsidRPr="001F5FF8" w14:paraId="22E18D42" w14:textId="77777777" w:rsidTr="00004A0F">
        <w:trPr>
          <w:trHeight w:val="983"/>
        </w:trPr>
        <w:tc>
          <w:tcPr>
            <w:tcW w:w="9498" w:type="dxa"/>
          </w:tcPr>
          <w:p w14:paraId="162ADCE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3.2. Legislaţia aplicată :</w:t>
            </w:r>
          </w:p>
          <w:p w14:paraId="0568C849" w14:textId="77777777" w:rsidR="00B94939" w:rsidRPr="00584B21" w:rsidRDefault="00B94939" w:rsidP="00B94939">
            <w:pPr>
              <w:rPr>
                <w:rFonts w:ascii="Trebuchet MS" w:hAnsi="Trebuchet MS"/>
                <w:sz w:val="20"/>
                <w:szCs w:val="20"/>
                <w:lang w:val="it-IT"/>
              </w:rPr>
            </w:pPr>
          </w:p>
          <w:p w14:paraId="1FD8478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Cadrul legal principal care guvernează relaţia dintre Concedent şi Concesionar este reprezentat de:</w:t>
            </w:r>
          </w:p>
          <w:p w14:paraId="473BCF1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Legea nr. 160/1998 pentru organizarea şi exercitarea profesiunii de medic veterinar, republicată, cu modificările şi completările ulterioare;</w:t>
            </w:r>
          </w:p>
          <w:p w14:paraId="5C83A9A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Ordonanţa Guvernului nr. 42/2004 privind organizarea activităţii sanitar – veterinare şi pentru siguranţa alimentelor, aprobată cu modificări şi completări prin Legea nr. 215/2004, cu modificările şi completările ulterioare;</w:t>
            </w:r>
          </w:p>
          <w:p w14:paraId="4210236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002B78B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 Ordonanţa de urgenţă a Guvernului nr. 113/2002 privind identificarea şi înregistrarea bovinelor în România, aprobată cu modificări prin Legea nr. 25/2003, cu modificările şi completările ulterioare,</w:t>
            </w:r>
          </w:p>
          <w:p w14:paraId="1EC3E5B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5C4F9AE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 Ordinul preşedintelui Autorității Naționale Sanitare Veterinare și pentru Siguranța Alimentelor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74F5A15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g) Ordinul preşedintelui Autorității Naționale Sanitare Veterinare și pentru Siguranța Alimentelor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ulterioare;</w:t>
            </w:r>
          </w:p>
          <w:p w14:paraId="0E3AC31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h) Ordinul preşedintelui Autorității Naționale Sanitare Veterinare și pentru Siguranța Alimentelor nr. 40/2010 privind aprobarea Normei sanitare veterinare pentru implementarea procesului de identificare şi înregistrare a suinelor, ovinelor, caprinelor şi bovinelor, cu modificările şi completările ulterioare;</w:t>
            </w:r>
          </w:p>
          <w:p w14:paraId="7F5B56B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 Ordinul ministrului agriculturii şi dezvoltării rurale şi al preşedintelui Autorității Naționale Sanitare Veterinare și pentru Siguranța Alimentelor nr. 248/79/2017 pentru implementarea procesului de identificare şi înregistrare a ecvideelor, cu modificările și completările ulterioare;</w:t>
            </w:r>
          </w:p>
          <w:p w14:paraId="6E1BADD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j) Legea nr. 319/2006 a securităţii în muncă, cu modificările ulterioare;</w:t>
            </w:r>
          </w:p>
          <w:p w14:paraId="36E9AE0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k) Hotărârea Guvernului nr. 1425/2006 pentru aprobarea Normelor metodologice de aplicare a prevederilor Legii nr. 319/2016 a securităţii şi sănătăţii în muncă, cu modificările şi completările ulterioare;</w:t>
            </w:r>
          </w:p>
          <w:p w14:paraId="3DC746E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 Hotărârea Guvernului nr. 1048/2006 privind cerinţele minime de securitate şi sănătate pentru utilizarea de către lucrători a echipamentelor individuale de protecţie la locul de muncă;</w:t>
            </w:r>
          </w:p>
          <w:p w14:paraId="20F7AA0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 Hotărârea Guvernului nr. 1091/2006 privind cerinţele minime de securitate şi sănătate pentru locul de muncă;</w:t>
            </w:r>
          </w:p>
          <w:p w14:paraId="58431C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 Hotărârea Guvernului nr. 1092/2006 privind protecţia lucrătorilor împotriva riscurilor legate de expunerea la agenţi biologici în muncă;</w:t>
            </w:r>
          </w:p>
          <w:p w14:paraId="219E815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 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58D496C8" w14:textId="77777777" w:rsidR="00282C1A" w:rsidRPr="00584B21" w:rsidRDefault="00282C1A" w:rsidP="00282C1A">
            <w:pPr>
              <w:pStyle w:val="NormalWeb"/>
              <w:spacing w:before="0" w:beforeAutospacing="0" w:after="0" w:afterAutospacing="0"/>
              <w:jc w:val="both"/>
              <w:rPr>
                <w:rFonts w:ascii="Trebuchet MS" w:hAnsi="Trebuchet MS"/>
                <w:sz w:val="20"/>
                <w:szCs w:val="20"/>
                <w:lang w:val="it-IT"/>
              </w:rPr>
            </w:pPr>
            <w:r w:rsidRPr="00584B21">
              <w:rPr>
                <w:rFonts w:ascii="Trebuchet MS" w:hAnsi="Trebuchet MS"/>
                <w:sz w:val="20"/>
                <w:szCs w:val="20"/>
                <w:lang w:val="it-IT"/>
              </w:rPr>
              <w:t>p)</w:t>
            </w:r>
            <w:r w:rsidRPr="00584B21">
              <w:rPr>
                <w:rFonts w:ascii="Trebuchet MS" w:hAnsi="Trebuchet MS"/>
                <w:bCs/>
                <w:sz w:val="20"/>
                <w:szCs w:val="20"/>
                <w:lang w:val="it-IT"/>
              </w:rPr>
              <w:t xml:space="preserve"> LEGE nr. 291 din 15 decembrie 2020</w:t>
            </w:r>
            <w:r w:rsidRPr="00584B21">
              <w:rPr>
                <w:rFonts w:ascii="Trebuchet MS" w:hAnsi="Trebuchet MS"/>
                <w:sz w:val="20"/>
                <w:szCs w:val="20"/>
                <w:lang w:val="it-IT"/>
              </w:rPr>
              <w:t xml:space="preserve"> privind aprobarea Ordonanţei de urgenţă a Guvernului nr. 117/2020 pentru modificarea şi completarea Ordonanţei Guvernului nr. 42/2004</w:t>
            </w:r>
          </w:p>
          <w:p w14:paraId="6EA96EFD" w14:textId="77777777" w:rsidR="00B94939" w:rsidRPr="00584B21" w:rsidRDefault="00282C1A" w:rsidP="00282C1A">
            <w:pPr>
              <w:pStyle w:val="NormalWeb"/>
              <w:spacing w:before="0" w:beforeAutospacing="0" w:after="0" w:afterAutospacing="0"/>
              <w:jc w:val="both"/>
              <w:rPr>
                <w:rFonts w:ascii="Trebuchet MS" w:hAnsi="Trebuchet MS"/>
                <w:sz w:val="20"/>
                <w:szCs w:val="20"/>
                <w:lang w:val="it-IT"/>
              </w:rPr>
            </w:pPr>
            <w:r w:rsidRPr="00584B21">
              <w:rPr>
                <w:rFonts w:ascii="Trebuchet MS" w:hAnsi="Trebuchet MS"/>
                <w:sz w:val="20"/>
                <w:szCs w:val="20"/>
                <w:lang w:val="it-IT"/>
              </w:rPr>
              <w:t>privind organizarea activităţii sanitar-veterinare şi pentru siguranţa alimentelor şi pentru abrogarea art. IV alin. (2)  şi art. V din Legea nr. 236/2019  pentru modificarea şi completarea art. 15 din Ordonanţa Guvernului nr. 42/2004  privind organizarea activităţii sanitar-veterinare şi pentru siguranţa alimentelor, precum şi pentru modificarea unor acte normative</w:t>
            </w:r>
          </w:p>
          <w:p w14:paraId="7513D52C" w14:textId="77777777" w:rsidR="00282C1A" w:rsidRPr="00584B21" w:rsidRDefault="00282C1A" w:rsidP="00282C1A">
            <w:pPr>
              <w:pStyle w:val="NormalWeb"/>
              <w:spacing w:before="0" w:beforeAutospacing="0" w:after="0" w:afterAutospacing="0"/>
              <w:jc w:val="both"/>
              <w:rPr>
                <w:rFonts w:ascii="Trebuchet MS" w:hAnsi="Trebuchet MS"/>
                <w:sz w:val="20"/>
                <w:szCs w:val="20"/>
                <w:lang w:val="it-IT"/>
              </w:rPr>
            </w:pPr>
          </w:p>
          <w:p w14:paraId="14E5DD2B" w14:textId="77777777" w:rsidR="00B94939" w:rsidRPr="00584B21" w:rsidRDefault="00282C1A" w:rsidP="00B94939">
            <w:pPr>
              <w:rPr>
                <w:rFonts w:ascii="Trebuchet MS" w:hAnsi="Trebuchet MS"/>
                <w:sz w:val="20"/>
                <w:szCs w:val="20"/>
                <w:highlight w:val="yellow"/>
                <w:lang w:val="it-IT"/>
              </w:rPr>
            </w:pPr>
            <w:r w:rsidRPr="00584B21">
              <w:rPr>
                <w:rFonts w:ascii="Trebuchet MS" w:hAnsi="Trebuchet MS"/>
                <w:sz w:val="20"/>
                <w:szCs w:val="20"/>
                <w:lang w:val="it-IT"/>
              </w:rPr>
              <w:t>r</w:t>
            </w:r>
            <w:r w:rsidR="00B94939" w:rsidRPr="00584B21">
              <w:rPr>
                <w:rFonts w:ascii="Trebuchet MS" w:hAnsi="Trebuchet MS"/>
                <w:sz w:val="20"/>
                <w:szCs w:val="20"/>
                <w:lang w:val="it-IT"/>
              </w:rPr>
              <w:t>) Procedura proprie a DSVSA elaborată în conformitate cu prevederile Ordinului preşedintelui ANSVSA pentru aprobarea Cadrului organizatoric de desfăşurare, la nivelul direcţiilor sanitar-veterinare şi pentru siguranţa alimentelor judeţene, respectiv a municipiului Bucureşti, a procedurii de atribuire a contractelor de concesiune prevăzute la art. 15 din Ordonanţa Guvernului nr. 42/2004 privind organizarea activităţii sanitar-veterinare şi pentru siguranţa alimentelor, cu modificările şi completările ulterioare, precum şi a modelului documentaţiei aferente procedurii de atribuire, precum şi alte dispoziţii legale în vigoare, în domeniu.</w:t>
            </w:r>
          </w:p>
          <w:p w14:paraId="5162688D" w14:textId="77777777" w:rsidR="00B94939" w:rsidRPr="00584B21" w:rsidRDefault="00B94939" w:rsidP="00B94939">
            <w:pPr>
              <w:rPr>
                <w:rFonts w:ascii="Trebuchet MS" w:hAnsi="Trebuchet MS"/>
                <w:sz w:val="20"/>
                <w:szCs w:val="20"/>
                <w:lang w:val="it-IT"/>
              </w:rPr>
            </w:pPr>
          </w:p>
          <w:p w14:paraId="4751D05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Prestatorul trebuie să respecte toate prevederile legale incidente obiectului contractului, aplicabile la nivel naţional, dar şi regulamentele aplicabile la nivelul Uniunii Europene.</w:t>
            </w:r>
          </w:p>
          <w:p w14:paraId="28B1D79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 perioada realizării tuturor activităţilor din cadrul contractului, prestatorul este responsabil pentru implementarea celor mai bune practici, în conformitate cu legislaţia şi regulamentele existente la nivel naţional şi la nivelul Uniunii Europene. Prestatorul răspunde faţă de autoritatea contractantă, pentru orice nerespectare sau omisiune a respectării oricăror prevederi legale şi normative aplicabile. Autoritatea contractantă nu va fi ţinută responsabilă pentru nerespectarea sau omisiunea respectării de către contractant a oricărei prevederi legale sau a oricărui act normativ aplicabil, precum şi atât pentru prestarea serviciilor, cât şi pentru rezultatele generate de prestarea serviciilor.</w:t>
            </w:r>
          </w:p>
          <w:p w14:paraId="49A8BB1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devenit contractant are obligaţia de a respecta în executarea contractului, obligaţiile aplicabile în domeniul mediului, social şi al muncii instituite prin dreptul Uniunii, prin dreptul naţional, prin acorduri colective sau prin dispoziţiile internaţionale de drept în domeniul mediului, social şi al muncii.</w:t>
            </w:r>
          </w:p>
          <w:p w14:paraId="691DFEC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cazul în care prestatorul nu îşi îndeplinieşte obligaţiile pe linie socială şi de mediu, autoritatea contractantă va înceta contractul cu acesta, fără altă formalitate suplimentară.</w:t>
            </w:r>
          </w:p>
          <w:p w14:paraId="3EC4E713" w14:textId="77777777" w:rsidR="00B94939" w:rsidRPr="00584B21" w:rsidRDefault="00B94939" w:rsidP="00B94939">
            <w:pPr>
              <w:rPr>
                <w:rFonts w:ascii="Trebuchet MS" w:hAnsi="Trebuchet MS"/>
                <w:sz w:val="20"/>
                <w:szCs w:val="20"/>
                <w:lang w:val="it-IT"/>
              </w:rPr>
            </w:pPr>
          </w:p>
        </w:tc>
      </w:tr>
    </w:tbl>
    <w:p w14:paraId="41F4F026" w14:textId="77777777" w:rsidR="00B94939" w:rsidRPr="00584B21" w:rsidRDefault="00B94939" w:rsidP="00B94939">
      <w:pPr>
        <w:rPr>
          <w:rFonts w:ascii="Trebuchet MS" w:hAnsi="Trebuchet MS"/>
          <w:sz w:val="20"/>
          <w:szCs w:val="20"/>
          <w:lang w:val="it-IT"/>
        </w:rPr>
      </w:pPr>
    </w:p>
    <w:p w14:paraId="6CADAD1B" w14:textId="77777777" w:rsidR="00B94939" w:rsidRPr="00584B21" w:rsidRDefault="00B94939" w:rsidP="00B94939">
      <w:pPr>
        <w:rPr>
          <w:rFonts w:ascii="Trebuchet MS" w:hAnsi="Trebuchet MS"/>
          <w:sz w:val="20"/>
          <w:szCs w:val="20"/>
          <w:lang w:val="it-IT"/>
        </w:rPr>
      </w:pPr>
    </w:p>
    <w:p w14:paraId="5DD6D3B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SECTIUNEA 4: INFORMAŢII JURIDICE, ECONOMICE, FINANCIARE ŞI TEHNICE</w:t>
      </w:r>
    </w:p>
    <w:p w14:paraId="158473A4" w14:textId="77777777" w:rsidR="00B94939" w:rsidRPr="00584B21" w:rsidRDefault="00B94939" w:rsidP="00B94939">
      <w:pPr>
        <w:rPr>
          <w:rFonts w:ascii="Trebuchet MS" w:hAnsi="Trebuchet MS"/>
          <w:sz w:val="20"/>
          <w:szCs w:val="20"/>
          <w:lang w:val="it-IT"/>
        </w:rPr>
      </w:pPr>
    </w:p>
    <w:p w14:paraId="1555067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4.1. CONDIŢII DE PARTICIPARE</w:t>
      </w:r>
    </w:p>
    <w:p w14:paraId="79E6ADD1" w14:textId="77777777" w:rsidR="00B94939" w:rsidRPr="00584B21" w:rsidRDefault="00B94939" w:rsidP="00B94939">
      <w:pPr>
        <w:rPr>
          <w:rFonts w:ascii="Trebuchet MS" w:hAnsi="Trebuchet MS"/>
          <w:sz w:val="20"/>
          <w:szCs w:val="20"/>
        </w:rPr>
      </w:pPr>
    </w:p>
    <w:tbl>
      <w:tblPr>
        <w:tblW w:w="11813" w:type="dxa"/>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3"/>
      </w:tblGrid>
      <w:tr w:rsidR="00B94939" w:rsidRPr="001F5FF8" w14:paraId="243FCD65" w14:textId="77777777" w:rsidTr="00E27F05">
        <w:tc>
          <w:tcPr>
            <w:tcW w:w="11813" w:type="dxa"/>
          </w:tcPr>
          <w:p w14:paraId="21A724E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4.1.a) Situaţia personală a candidatului sau ofertantului:</w:t>
            </w:r>
          </w:p>
        </w:tc>
      </w:tr>
      <w:tr w:rsidR="00B94939" w:rsidRPr="001F5FF8" w14:paraId="1A6870C8" w14:textId="77777777" w:rsidTr="00E27F05">
        <w:tc>
          <w:tcPr>
            <w:tcW w:w="11813" w:type="dxa"/>
          </w:tcPr>
          <w:p w14:paraId="3EB771D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Ofertanţii nu trebuie să se regăsească în situaţiile de conflict de interese precizate în documentația de atribuire.</w:t>
            </w:r>
          </w:p>
          <w:p w14:paraId="1E97DA6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Modalitatea prin care poate fi demonstrată îndeplinirea cerinţei:</w:t>
            </w:r>
          </w:p>
          <w:p w14:paraId="42A2F80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va prezenta, în original, Formularul nr. 13 - declaraţia privind neîncadrarea în prevederile referitoare la conflictul de interese.</w:t>
            </w:r>
          </w:p>
          <w:p w14:paraId="01116D5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Persoanele cu funcţie de decizie din cadrul autorităţii contractante, în ceea ce priveşte organizarea, derularea şi finalizarea procedurii de atribuire sau care pot influenţa rezultatul acesteia sunt următoarele:</w:t>
            </w:r>
          </w:p>
          <w:p w14:paraId="149BC1A7" w14:textId="77777777" w:rsidR="00B94939" w:rsidRPr="00584B21" w:rsidRDefault="00B94939" w:rsidP="00B94939">
            <w:pPr>
              <w:rPr>
                <w:rFonts w:ascii="Trebuchet MS" w:hAnsi="Trebuchet MS"/>
                <w:sz w:val="20"/>
                <w:szCs w:val="20"/>
                <w:lang w:val="ro-RO"/>
              </w:rPr>
            </w:pPr>
            <w:r w:rsidRPr="00584B21">
              <w:rPr>
                <w:rFonts w:ascii="Trebuchet MS" w:hAnsi="Trebuchet MS"/>
                <w:sz w:val="20"/>
                <w:szCs w:val="20"/>
              </w:rPr>
              <w:t xml:space="preserve">1. </w:t>
            </w:r>
            <w:r w:rsidR="004047B8" w:rsidRPr="00584B21">
              <w:rPr>
                <w:rFonts w:ascii="Trebuchet MS" w:hAnsi="Trebuchet MS"/>
                <w:sz w:val="20"/>
                <w:szCs w:val="20"/>
              </w:rPr>
              <w:t>D</w:t>
            </w:r>
            <w:r w:rsidR="004047B8" w:rsidRPr="00584B21">
              <w:rPr>
                <w:rFonts w:ascii="Trebuchet MS" w:hAnsi="Trebuchet MS"/>
                <w:sz w:val="20"/>
                <w:szCs w:val="20"/>
                <w:lang w:val="ro-RO"/>
              </w:rPr>
              <w:t xml:space="preserve">irector executiv </w:t>
            </w:r>
            <w:r w:rsidR="00ED36F7" w:rsidRPr="00584B21">
              <w:rPr>
                <w:rFonts w:ascii="Trebuchet MS" w:hAnsi="Trebuchet MS"/>
                <w:sz w:val="20"/>
                <w:szCs w:val="20"/>
                <w:lang w:val="ro-RO"/>
              </w:rPr>
              <w:t>-</w:t>
            </w:r>
            <w:r w:rsidR="004047B8" w:rsidRPr="00584B21">
              <w:rPr>
                <w:rFonts w:ascii="Trebuchet MS" w:hAnsi="Trebuchet MS"/>
                <w:sz w:val="20"/>
                <w:szCs w:val="20"/>
                <w:lang w:val="ro-RO"/>
              </w:rPr>
              <w:t>dr. Remus Ovidiu Moţoc</w:t>
            </w:r>
          </w:p>
          <w:p w14:paraId="3660D57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2. </w:t>
            </w:r>
            <w:r w:rsidR="004047B8" w:rsidRPr="00584B21">
              <w:rPr>
                <w:rFonts w:ascii="Trebuchet MS" w:hAnsi="Trebuchet MS"/>
                <w:sz w:val="20"/>
                <w:szCs w:val="20"/>
              </w:rPr>
              <w:t xml:space="preserve">Director executiv adjunct </w:t>
            </w:r>
            <w:r w:rsidR="00ED36F7" w:rsidRPr="00584B21">
              <w:rPr>
                <w:rFonts w:ascii="Trebuchet MS" w:hAnsi="Trebuchet MS"/>
                <w:sz w:val="20"/>
                <w:szCs w:val="20"/>
              </w:rPr>
              <w:t>-</w:t>
            </w:r>
            <w:r w:rsidR="004047B8" w:rsidRPr="00584B21">
              <w:rPr>
                <w:rFonts w:ascii="Trebuchet MS" w:hAnsi="Trebuchet MS"/>
                <w:sz w:val="20"/>
                <w:szCs w:val="20"/>
              </w:rPr>
              <w:t>dr. Octav Corneliu Sotoc</w:t>
            </w:r>
          </w:p>
          <w:p w14:paraId="3BEB4676" w14:textId="77777777" w:rsidR="004047B8" w:rsidRPr="00584B21" w:rsidRDefault="004047B8" w:rsidP="00B94939">
            <w:pPr>
              <w:rPr>
                <w:rFonts w:ascii="Trebuchet MS" w:hAnsi="Trebuchet MS"/>
                <w:sz w:val="20"/>
                <w:szCs w:val="20"/>
              </w:rPr>
            </w:pPr>
            <w:r w:rsidRPr="00584B21">
              <w:rPr>
                <w:rFonts w:ascii="Trebuchet MS" w:hAnsi="Trebuchet MS"/>
                <w:sz w:val="20"/>
                <w:szCs w:val="20"/>
              </w:rPr>
              <w:t xml:space="preserve">3. Şef Serviciu Control Oficial </w:t>
            </w:r>
            <w:r w:rsidR="00ED36F7" w:rsidRPr="00584B21">
              <w:rPr>
                <w:rFonts w:ascii="Trebuchet MS" w:hAnsi="Trebuchet MS"/>
                <w:sz w:val="20"/>
                <w:szCs w:val="20"/>
              </w:rPr>
              <w:t>Sănătate şi Bunăstare Animală -dr. Aurel Indrie</w:t>
            </w:r>
          </w:p>
          <w:p w14:paraId="4BFAEC71" w14:textId="77777777" w:rsidR="00ED36F7" w:rsidRPr="00DC6253" w:rsidRDefault="00ED36F7" w:rsidP="00B94939">
            <w:pPr>
              <w:rPr>
                <w:rFonts w:ascii="Trebuchet MS" w:hAnsi="Trebuchet MS"/>
                <w:sz w:val="20"/>
                <w:szCs w:val="20"/>
                <w:lang w:val="it-IT"/>
              </w:rPr>
            </w:pPr>
            <w:r w:rsidRPr="00DC6253">
              <w:rPr>
                <w:rFonts w:ascii="Trebuchet MS" w:hAnsi="Trebuchet MS"/>
                <w:sz w:val="20"/>
                <w:szCs w:val="20"/>
                <w:lang w:val="it-IT"/>
              </w:rPr>
              <w:t>4. Şef Serviciu Economic şi Administrativ -ec. Anca NAGY</w:t>
            </w:r>
          </w:p>
          <w:p w14:paraId="744D8124" w14:textId="77777777" w:rsidR="00ED36F7" w:rsidRPr="00584B21" w:rsidRDefault="00ED36F7" w:rsidP="00ED36F7">
            <w:pPr>
              <w:rPr>
                <w:rFonts w:ascii="Trebuchet MS" w:hAnsi="Trebuchet MS"/>
                <w:sz w:val="20"/>
                <w:szCs w:val="20"/>
                <w:lang w:val="it-IT"/>
              </w:rPr>
            </w:pPr>
            <w:r w:rsidRPr="00584B21">
              <w:rPr>
                <w:rFonts w:ascii="Trebuchet MS" w:hAnsi="Trebuchet MS"/>
                <w:sz w:val="20"/>
                <w:szCs w:val="20"/>
                <w:lang w:val="it-IT"/>
              </w:rPr>
              <w:t>5. Consilier superior Compartiment Identificare şi Înregistrare Animale -dr. Ileana JURCA</w:t>
            </w:r>
          </w:p>
          <w:p w14:paraId="5C6036F7" w14:textId="286F2524" w:rsidR="00ED36F7" w:rsidRPr="00584B21" w:rsidRDefault="00ED36F7" w:rsidP="00B94939">
            <w:pPr>
              <w:rPr>
                <w:rFonts w:ascii="Trebuchet MS" w:hAnsi="Trebuchet MS"/>
                <w:sz w:val="20"/>
                <w:szCs w:val="20"/>
                <w:lang w:val="it-IT"/>
              </w:rPr>
            </w:pPr>
            <w:r w:rsidRPr="00584B21">
              <w:rPr>
                <w:rFonts w:ascii="Trebuchet MS" w:hAnsi="Trebuchet MS"/>
                <w:sz w:val="20"/>
                <w:szCs w:val="20"/>
                <w:lang w:val="it-IT"/>
              </w:rPr>
              <w:t>6. Consilier achizitii publice –Ionela SZALO MUREŞAN</w:t>
            </w:r>
          </w:p>
          <w:p w14:paraId="4AF08E80" w14:textId="216D5D99" w:rsidR="001706F7" w:rsidRPr="00584B21" w:rsidRDefault="001706F7" w:rsidP="00B94939">
            <w:pPr>
              <w:rPr>
                <w:rFonts w:ascii="Trebuchet MS" w:hAnsi="Trebuchet MS"/>
                <w:sz w:val="20"/>
                <w:szCs w:val="20"/>
                <w:lang w:val="it-IT"/>
              </w:rPr>
            </w:pPr>
            <w:r w:rsidRPr="00584B21">
              <w:rPr>
                <w:rFonts w:ascii="Trebuchet MS" w:hAnsi="Trebuchet MS"/>
                <w:sz w:val="20"/>
                <w:szCs w:val="20"/>
                <w:lang w:val="it-IT"/>
              </w:rPr>
              <w:t>7. Consilier principal Serviciu Control Oficial Sănătate şi Bunăstare Animală -dr.</w:t>
            </w:r>
            <w:r w:rsidR="002D6821" w:rsidRPr="00584B21">
              <w:rPr>
                <w:rFonts w:ascii="Trebuchet MS" w:hAnsi="Trebuchet MS"/>
                <w:sz w:val="20"/>
                <w:szCs w:val="20"/>
                <w:lang w:val="it-IT"/>
              </w:rPr>
              <w:t xml:space="preserve"> Pop Calin Leontin</w:t>
            </w:r>
          </w:p>
          <w:p w14:paraId="7BAC773E" w14:textId="76D67DF4" w:rsidR="002D6821" w:rsidRPr="00584B21" w:rsidRDefault="002D6821" w:rsidP="00B94939">
            <w:pPr>
              <w:rPr>
                <w:rFonts w:ascii="Trebuchet MS" w:hAnsi="Trebuchet MS"/>
                <w:sz w:val="20"/>
                <w:szCs w:val="20"/>
                <w:lang w:val="it-IT"/>
              </w:rPr>
            </w:pPr>
            <w:r w:rsidRPr="00584B21">
              <w:rPr>
                <w:rFonts w:ascii="Trebuchet MS" w:hAnsi="Trebuchet MS"/>
                <w:sz w:val="20"/>
                <w:szCs w:val="20"/>
                <w:lang w:val="it-IT"/>
              </w:rPr>
              <w:t xml:space="preserve">8. Consilier superior Serviciu Control Oficial Sănătate şi Bunăstare Animală -dr. </w:t>
            </w:r>
            <w:r w:rsidR="00AA26DF">
              <w:rPr>
                <w:rFonts w:ascii="Trebuchet MS" w:hAnsi="Trebuchet MS"/>
                <w:sz w:val="20"/>
                <w:szCs w:val="20"/>
                <w:lang w:val="it-IT"/>
              </w:rPr>
              <w:t>Ciupleu Teofil</w:t>
            </w:r>
          </w:p>
          <w:p w14:paraId="0830AF3A" w14:textId="7AF08CF1" w:rsidR="002D6821" w:rsidRDefault="002D6821" w:rsidP="00B94939">
            <w:pPr>
              <w:rPr>
                <w:rFonts w:ascii="Trebuchet MS" w:hAnsi="Trebuchet MS"/>
                <w:sz w:val="20"/>
                <w:szCs w:val="20"/>
                <w:lang w:val="it-IT"/>
              </w:rPr>
            </w:pPr>
            <w:r w:rsidRPr="00584B21">
              <w:rPr>
                <w:rFonts w:ascii="Trebuchet MS" w:hAnsi="Trebuchet MS"/>
                <w:sz w:val="20"/>
                <w:szCs w:val="20"/>
                <w:lang w:val="it-IT"/>
              </w:rPr>
              <w:t>9. Consilier superior Compartiment Identificare şi Înregistrare Animale-ing. Rus Marcela</w:t>
            </w:r>
          </w:p>
          <w:p w14:paraId="3FAD8E57" w14:textId="43445131" w:rsidR="00AA26DF" w:rsidRPr="00584B21" w:rsidRDefault="00AA26DF" w:rsidP="00B94939">
            <w:pPr>
              <w:rPr>
                <w:rFonts w:ascii="Trebuchet MS" w:hAnsi="Trebuchet MS"/>
                <w:sz w:val="20"/>
                <w:szCs w:val="20"/>
                <w:lang w:val="it-IT"/>
              </w:rPr>
            </w:pPr>
            <w:r>
              <w:rPr>
                <w:rFonts w:ascii="Trebuchet MS" w:hAnsi="Trebuchet MS"/>
                <w:sz w:val="20"/>
                <w:szCs w:val="20"/>
                <w:lang w:val="it-IT"/>
              </w:rPr>
              <w:t>10.</w:t>
            </w:r>
            <w:r w:rsidRPr="00584B21">
              <w:rPr>
                <w:rFonts w:ascii="Trebuchet MS" w:hAnsi="Trebuchet MS"/>
                <w:sz w:val="20"/>
                <w:szCs w:val="20"/>
                <w:lang w:val="it-IT"/>
              </w:rPr>
              <w:t xml:space="preserve"> Consilier superior Serviciu Control Oficial Sănătate şi Bunăstare Animală -dr. </w:t>
            </w:r>
            <w:r>
              <w:rPr>
                <w:rFonts w:ascii="Trebuchet MS" w:hAnsi="Trebuchet MS"/>
                <w:sz w:val="20"/>
                <w:szCs w:val="20"/>
                <w:lang w:val="it-IT"/>
              </w:rPr>
              <w:t>Meluț Victor</w:t>
            </w:r>
          </w:p>
          <w:p w14:paraId="7229895B" w14:textId="3C54C78C"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-declaraţia privind neîncadrarea în anumite situații specifice prevăzute de legislația generală privind concesiunile de servicii; se va prezenta Formularul nr. 5, semnat şi ştampilat; încadrarea în situaţiile specifice prevăzute de legislația generală privind concesiunile de servicii, situații detaliate expres la art. 80 și 81 din Legea nr. 100/2016 privind concesiunile de lucrări și concesiunile de servicii cu modificările şi completările ulterioare, atrage excluderea ofertantului procedura aplicată pentru atribuirea contractului de concesiune;</w:t>
            </w:r>
          </w:p>
          <w:p w14:paraId="3E8749E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r w:rsidRPr="00584B21">
              <w:rPr>
                <w:rFonts w:ascii="Trebuchet MS" w:hAnsi="Trebuchet MS"/>
                <w:sz w:val="20"/>
                <w:szCs w:val="20"/>
                <w:lang w:val="it-IT"/>
              </w:rPr>
              <w:tab/>
              <w:t>declaraţia privind neîncadrarea în situațiile privind neaplicarea asupra ofertantului a unor condamnari specifice prin hotărâre definitivă a unei instanțe judecătorești; se va prezenta Formularul nr. 6, semnat şi ştampilat; încadrarea în situațiile prevăzute la art. 79 din Legea nr. 100/2016 privind concesiunile de lucrări și concesiunile de servicii cu modificările şi completările ulterioare, atrage excluderea ofertantului procedura aplicată pentru atribuirea contractului de concesiune;</w:t>
            </w:r>
          </w:p>
          <w:p w14:paraId="672B788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certificatele constatatoare cu privire la îndeplinirea obligaţiilor de plata a impozitelor, taxelor sau a contribuţiilor la bugetul general consolidat (buget local, buget de stat etc.), la momentul prezentării; documentele se vor prezinta în original sau copie certificată „conform cu originalul” şi vor demonstra că operatorul economic nu are datorii scadente la nivelul lunii anterioare celei în care este prevăzut termenul limită de depunere a ofertei; certificatele trebuie să ateste lipsa datoriilor restante cu privire la plata impozitelor şi a asigurărilor sociale, la momentul prezentării acestora; </w:t>
            </w:r>
          </w:p>
          <w:p w14:paraId="09BC1A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cazierul judiciar al operatorului economic şi al membrilor organului de administrare, de conducere sau de supraveghere al respectivului operator economic, sau a celor ce au putere de reprezentare, de decizie sau de control în cadrul acestuia, aşa cum rezultă din certificatul constatator emis de Oficiul Naţional al Registrului Comerţului/actul constitutiv al societăţii; </w:t>
            </w:r>
            <w:r w:rsidRPr="00584B21">
              <w:rPr>
                <w:rFonts w:ascii="Trebuchet MS" w:hAnsi="Trebuchet MS"/>
                <w:sz w:val="20"/>
                <w:szCs w:val="20"/>
                <w:lang w:val="it-IT"/>
              </w:rPr>
              <w:lastRenderedPageBreak/>
              <w:t xml:space="preserve">documentele vor fi valabile la data limită de depunere a ofertei şi vor fi prezentate în original/copie lizibilă, cu menţiunea „conform cu originalul”; </w:t>
            </w:r>
          </w:p>
          <w:p w14:paraId="10518E9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alte documente edificatoare, după caz;</w:t>
            </w:r>
          </w:p>
          <w:p w14:paraId="23D74A5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Pentru persoanele fizice/ juridice străine se consideră edificatoare documente echivalente emise de autoritățile din țara de origine. </w:t>
            </w:r>
          </w:p>
          <w:p w14:paraId="154C84A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Toate documentele justificative trebuie să fie valabile la momentul prezentării.</w:t>
            </w:r>
          </w:p>
          <w:p w14:paraId="338A2E0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Documentele emise în altă limbă decât limba română trebuie să fie însoţite de traducerea autorizată în limba română.</w:t>
            </w:r>
          </w:p>
          <w:p w14:paraId="5715565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Toate documentele vor avea, pe lângă semnătură, menţionat în clar numele complet al persoanei semnatare. Atenţie, nu se folosesc prescurtări.</w:t>
            </w:r>
          </w:p>
          <w:p w14:paraId="689EAC4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Documentele pentru care nu este prevăzută o perioadă de valabilitate stablită de lege nu vor fi mai vechi de 60 de zile calculate până la data deschiderii ofertelor.</w:t>
            </w:r>
          </w:p>
          <w:p w14:paraId="2A445472" w14:textId="77777777" w:rsidR="00B94939" w:rsidRPr="00584B21" w:rsidRDefault="00B94939" w:rsidP="00B94939">
            <w:pPr>
              <w:rPr>
                <w:rFonts w:ascii="Trebuchet MS" w:hAnsi="Trebuchet MS"/>
                <w:sz w:val="20"/>
                <w:szCs w:val="20"/>
                <w:lang w:val="it-IT"/>
              </w:rPr>
            </w:pPr>
          </w:p>
        </w:tc>
      </w:tr>
      <w:tr w:rsidR="00B94939" w:rsidRPr="001F5FF8" w14:paraId="11FEED2E" w14:textId="77777777" w:rsidTr="00E27F05">
        <w:trPr>
          <w:trHeight w:val="417"/>
        </w:trPr>
        <w:tc>
          <w:tcPr>
            <w:tcW w:w="11813" w:type="dxa"/>
          </w:tcPr>
          <w:p w14:paraId="33BB7A8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4.1.b) Capacitatea de exercitare a activității profesionale</w:t>
            </w:r>
          </w:p>
          <w:p w14:paraId="3A59618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Informații și formalități necesare pentru evaluarea respectării cerințelor menționate: </w:t>
            </w:r>
          </w:p>
        </w:tc>
      </w:tr>
      <w:tr w:rsidR="00B94939" w:rsidRPr="001F5FF8" w14:paraId="703C3A51" w14:textId="77777777" w:rsidTr="00E27F05">
        <w:trPr>
          <w:trHeight w:val="417"/>
        </w:trPr>
        <w:tc>
          <w:tcPr>
            <w:tcW w:w="11813" w:type="dxa"/>
          </w:tcPr>
          <w:p w14:paraId="7BDDCA9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Autoritatea contractantă solicită ca operatorii economici ce depun ofertă să dovedească o formă de înregistrare în condiţiile legii din ţara de rezidenţă, din care să reiasă că operatorul economic este legal constituit, că nu se află în niciuna dintre situaţiile de anulare a constituirii, precum şi faptul că are capacitatea profesională de a realiza activităţile care fac obiectul contractului.</w:t>
            </w:r>
          </w:p>
          <w:p w14:paraId="06B1C446" w14:textId="77777777" w:rsidR="00B94939" w:rsidRPr="00584B21" w:rsidRDefault="00B94939" w:rsidP="00B94939">
            <w:pPr>
              <w:rPr>
                <w:rFonts w:ascii="Trebuchet MS" w:hAnsi="Trebuchet MS"/>
                <w:sz w:val="20"/>
                <w:szCs w:val="20"/>
                <w:lang w:val="it-IT"/>
              </w:rPr>
            </w:pPr>
          </w:p>
          <w:p w14:paraId="6CC3549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Documentele justificative care probează îndeplinirea cerinţei, respectiv:</w:t>
            </w:r>
          </w:p>
          <w:p w14:paraId="1C90462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r w:rsidRPr="00584B21">
              <w:rPr>
                <w:rFonts w:ascii="Trebuchet MS" w:hAnsi="Trebuchet MS"/>
                <w:sz w:val="20"/>
                <w:szCs w:val="20"/>
                <w:lang w:val="it-IT"/>
              </w:rPr>
              <w:tab/>
              <w:t>certificatul constatator emis de Oficiul Naţional al Registrului Comerţului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în acest sens, obiectul contractului trebuie să aibă corespondent în obiectul de activitate autorizat, principal sau secundar; totodată, informaţiile cuprinse în certificatul constatator trebuie să fie reale/actuale la data prezentării; emis cu cel mult 30 de zile înainte de data - limită de depunere a ofertelor (pentru persoane juridice);</w:t>
            </w:r>
          </w:p>
          <w:p w14:paraId="65DFE2D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r w:rsidRPr="00584B21">
              <w:rPr>
                <w:rFonts w:ascii="Trebuchet MS" w:hAnsi="Trebuchet MS"/>
                <w:sz w:val="20"/>
                <w:szCs w:val="20"/>
                <w:lang w:val="it-IT"/>
              </w:rPr>
              <w:tab/>
              <w:t>certificatul de înregistrare in registrul unic al cabinetelor medical - veterinare, cu sau fără personalitate juridică, eliberat în vederea funcţionării unităţii medicale veterinare în care se desfăşoară activităţi de asistenţă (pentru persoane fizice/persoane juridice);</w:t>
            </w:r>
          </w:p>
          <w:p w14:paraId="590F27E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r w:rsidRPr="00584B21">
              <w:rPr>
                <w:rFonts w:ascii="Trebuchet MS" w:hAnsi="Trebuchet MS"/>
                <w:sz w:val="20"/>
                <w:szCs w:val="20"/>
                <w:lang w:val="it-IT"/>
              </w:rPr>
              <w:tab/>
              <w:t>certificatul de înregistrare fiscală/codul unic de înregistrare.</w:t>
            </w:r>
          </w:p>
          <w:p w14:paraId="357BA1A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Autoritatea contractantă solicită prezentarea certificatului constatator emis de Oficiul Naţional al Registrului Comerţului, care să ateste că obiectul contractului are corespondent în codul CAEN.</w:t>
            </w:r>
          </w:p>
          <w:p w14:paraId="62F5C62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Certificatul constatator trebuie să certifice faptul că societatea comercială aparţine categoriei profesionale impuse de îndeplinirea contractului, respectiv are activitate corespunzătoare obiectului achiziţiei publice (activitatea principală să cuprindă codul CAEN ce corespunde activităţilor sanitare - veterinare).</w:t>
            </w:r>
          </w:p>
          <w:p w14:paraId="09C0C13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Informaţiile cuprinse în certificatul constatator trebuie să fie reale/valabile la data prezentării.</w:t>
            </w:r>
          </w:p>
          <w:p w14:paraId="42C1CB3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Pentru persoane juridice/fizice străine: documente edificatoare (traduse si legalizate) care să dovedească o formă de înregistrare ca persoană juridică în conformitate cu prevederile legale din țara în care ofertantul este rezident; acte (original si copie) din care să rezulte calitatea de operator economic autorizat și înregistrat: statutul legal, locul de înregistrare și obiectul de activitate, emise de organisme competente din țara de origine a ofertantului.</w:t>
            </w:r>
          </w:p>
          <w:p w14:paraId="1F9D4A68" w14:textId="77777777" w:rsidR="00B94939" w:rsidRPr="00584B21" w:rsidRDefault="00B94939" w:rsidP="00B94939">
            <w:pPr>
              <w:rPr>
                <w:rFonts w:ascii="Trebuchet MS" w:hAnsi="Trebuchet MS"/>
                <w:sz w:val="20"/>
                <w:szCs w:val="20"/>
                <w:lang w:val="it-IT"/>
              </w:rPr>
            </w:pPr>
          </w:p>
        </w:tc>
      </w:tr>
      <w:tr w:rsidR="00B94939" w:rsidRPr="001F5FF8" w14:paraId="429A5177" w14:textId="77777777" w:rsidTr="00E27F05">
        <w:trPr>
          <w:trHeight w:val="417"/>
        </w:trPr>
        <w:tc>
          <w:tcPr>
            <w:tcW w:w="11813" w:type="dxa"/>
          </w:tcPr>
          <w:p w14:paraId="51961AA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4.1.c) Alte condiţii: </w:t>
            </w:r>
          </w:p>
          <w:p w14:paraId="068961CC" w14:textId="77777777" w:rsidR="00B94939" w:rsidRPr="00584B21" w:rsidRDefault="00B94939" w:rsidP="00B94939">
            <w:pPr>
              <w:rPr>
                <w:rFonts w:ascii="Trebuchet MS" w:hAnsi="Trebuchet MS"/>
                <w:sz w:val="20"/>
                <w:szCs w:val="20"/>
                <w:lang w:val="it-IT"/>
              </w:rPr>
            </w:pPr>
          </w:p>
          <w:p w14:paraId="5F797C8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Autoritatea contractantă va exclude din procedura de atribuire a contractului orice operator economic care:</w:t>
            </w:r>
          </w:p>
          <w:p w14:paraId="52AAB0A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nu deţine unitatea medicală veterinară în care se desfăşoară activităţi de asistenţă, prin care se asigura executarea contractului, pe raza circumscripției sanitar – veterinare - CSV sau într – o UAT plasată la maxim 30 km de oricare UAT din care este constituită CSV pentru care se încheie contractul.</w:t>
            </w:r>
          </w:p>
          <w:p w14:paraId="7947518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Modul de îndeplinire a condiţiei - se va prezenta declaraţie pe propria răspundere conform Formularul nr. 15.</w:t>
            </w:r>
          </w:p>
          <w:p w14:paraId="400E981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nu îndeplineşte condiţia prevăzută la art. 15 alin. (9) din Ordonanţa Guvernului nr. 42/2004, aprobată cu modificări şi completări prin Legea nr. 215/2004, cu modificările şi completările ulterioare, conform căruia: „Pentru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p>
          <w:p w14:paraId="0AEE205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Modul de îndeplinire a condiţiei - se va prezenta declaraţie pe propria răspundere - conform Formularul nr. 14.</w:t>
            </w:r>
          </w:p>
          <w:p w14:paraId="6C5BB65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3. se află în una dintre situaţiile prevăzute la alin. (2) al art. 19 din anexa nr. 21 la Ordonanţa Guvernului nr. 42/2004, aprobată cu modificări şi completări prin Legea nr. 215/2004, cu modificările şi completările ulterioare, respectiv:</w:t>
            </w:r>
          </w:p>
          <w:p w14:paraId="156E464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medicul veterinar titular nu poate participa concomitent în mai mult de două contracte, în această calitate;</w:t>
            </w:r>
          </w:p>
          <w:p w14:paraId="428AC7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cabinetele medical - veterinare asociate nu pot fi parte concomitent în mai mult de două contracte;</w:t>
            </w:r>
          </w:p>
          <w:p w14:paraId="6109766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 societăţile prevăzute de Legea societăţilor </w:t>
            </w:r>
            <w:hyperlink r:id="rId15" w:tgtFrame="_blank" w:history="1">
              <w:r w:rsidRPr="00584B21">
                <w:rPr>
                  <w:rFonts w:ascii="Trebuchet MS" w:hAnsi="Trebuchet MS"/>
                  <w:sz w:val="20"/>
                  <w:szCs w:val="20"/>
                  <w:lang w:val="it-IT"/>
                </w:rPr>
                <w:t>nr. 31/1990</w:t>
              </w:r>
            </w:hyperlink>
            <w:r w:rsidRPr="00584B21">
              <w:rPr>
                <w:rFonts w:ascii="Trebuchet MS" w:hAnsi="Trebuchet MS"/>
                <w:sz w:val="20"/>
                <w:szCs w:val="20"/>
                <w:lang w:val="it-IT"/>
              </w:rPr>
              <w:t>, republicată, cu modificările şi completările ulterioare, nu pot fi parte concomitent în mai mult de două contracte;</w:t>
            </w:r>
          </w:p>
          <w:p w14:paraId="430F223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 medicii veterinari asociaţi în cadrul cabinetelor medical - veterinare asociate, respectiv asociaţii societăţilor prevăzute de Legea </w:t>
            </w:r>
            <w:hyperlink r:id="rId16" w:tgtFrame="_blank" w:history="1">
              <w:r w:rsidRPr="00584B21">
                <w:rPr>
                  <w:rFonts w:ascii="Trebuchet MS" w:hAnsi="Trebuchet MS"/>
                  <w:sz w:val="20"/>
                  <w:szCs w:val="20"/>
                  <w:lang w:val="it-IT"/>
                </w:rPr>
                <w:t>nr. 31/1990</w:t>
              </w:r>
            </w:hyperlink>
            <w:r w:rsidRPr="00584B21">
              <w:rPr>
                <w:rFonts w:ascii="Trebuchet MS" w:hAnsi="Trebuchet MS"/>
                <w:sz w:val="20"/>
                <w:szCs w:val="20"/>
                <w:lang w:val="it-IT"/>
              </w:rPr>
              <w:t>, republicată, cu modificările şi completările ulterioare, nu pot participa concomitent în mai mult de două contracte.</w:t>
            </w:r>
          </w:p>
          <w:p w14:paraId="36A023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Modul de îndeplinire a condiţiei - se va prezenta Formularul nr. 11.</w:t>
            </w:r>
          </w:p>
          <w:p w14:paraId="3873FE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 medicul veterinar titular unitaţii medical - veterinare în care se desfăşoară activităţi de asistenţă, prin care se derulează contractul, nu îndeplineşte una din conditiile stabilite la alin. (3) al art. 19  din anexa nr. 21 la Ordonanţa Guvernului nr. 42/2004, aprobată cu modificări şi completări prin Legea nr. 215/2004, cu modificările şi completările ulterioare, respectiv:</w:t>
            </w:r>
          </w:p>
          <w:p w14:paraId="54FC0D7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nu deţine atestat de liberă practică medicală veterinară valid;</w:t>
            </w:r>
          </w:p>
          <w:p w14:paraId="649CDFF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nu se regăseaşte în Registrul unic al cabinetelor medical- veterinare, cu sau fără personalitate juridică, în calitate de medic veterinar titular al entităţii prestatoare;</w:t>
            </w:r>
          </w:p>
          <w:p w14:paraId="714A371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 nu desfăşoară în cadrul unităţii medicale veterinare prin care se furnizează activităţile de asistenţă contractate, cel puţin un program zilnic de opt ore, cu excepţia zilelor de sâmbătă şi duminică şi a sărbătorilor legale;</w:t>
            </w:r>
          </w:p>
          <w:p w14:paraId="472F639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 este sub incidenţa unei sancţiuni de suspendare sau de interzicere a exercitării profesiei;</w:t>
            </w:r>
          </w:p>
          <w:p w14:paraId="000B63C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 nu deţine punctajul necesar, la zi, în ceea ce priveşte pregătirea profesională continuă.</w:t>
            </w:r>
          </w:p>
          <w:p w14:paraId="50009D2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Modul de îndeplinire a condiţiei - se va prezenta Formularul nr. 16.</w:t>
            </w:r>
          </w:p>
        </w:tc>
      </w:tr>
      <w:tr w:rsidR="00B94939" w:rsidRPr="001F5FF8" w14:paraId="412E1B2D" w14:textId="77777777" w:rsidTr="00E27F05">
        <w:trPr>
          <w:trHeight w:val="417"/>
        </w:trPr>
        <w:tc>
          <w:tcPr>
            <w:tcW w:w="11813" w:type="dxa"/>
          </w:tcPr>
          <w:p w14:paraId="3534175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Nota: Documentele emise în altă limbă decât limba română trebuie să fie însoţite de traducerea autorizată în limba română. Toate documentele vor avea, pe lângă semnătură, menţionat în clar numele complet al persoanei semnatare. Atenţie, nu se folosesc prescurtări. </w:t>
            </w:r>
          </w:p>
          <w:p w14:paraId="2A7098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Documentele emise de autorităţile competente vor fi valabile la data deschiderii ofertelor. </w:t>
            </w:r>
          </w:p>
          <w:p w14:paraId="3C91D1E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Documentele pentru care nu este prevăzută o perioadă de valabilitate stablită de lege nu vor fi mai vechi de 60 de zile calculate până la data deschiderii ofertelor.</w:t>
            </w:r>
          </w:p>
        </w:tc>
      </w:tr>
    </w:tbl>
    <w:p w14:paraId="20D57726" w14:textId="77777777" w:rsidR="00B94939" w:rsidRPr="00584B21" w:rsidRDefault="00B94939" w:rsidP="00B94939">
      <w:pPr>
        <w:rPr>
          <w:rFonts w:ascii="Trebuchet MS" w:hAnsi="Trebuchet MS"/>
          <w:sz w:val="20"/>
          <w:szCs w:val="20"/>
          <w:lang w:val="it-IT"/>
        </w:rPr>
      </w:pPr>
    </w:p>
    <w:p w14:paraId="3848B29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4.2. CAPACITATEA ECONOMICĂ ȘI FINANCIARĂ</w:t>
      </w:r>
    </w:p>
    <w:p w14:paraId="57F71C45" w14:textId="77777777" w:rsidR="00B94939" w:rsidRPr="00584B21" w:rsidRDefault="00B94939" w:rsidP="00B94939">
      <w:pPr>
        <w:rPr>
          <w:rFonts w:ascii="Trebuchet MS" w:hAnsi="Trebuchet MS"/>
          <w:sz w:val="20"/>
          <w:szCs w:val="20"/>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4201"/>
      </w:tblGrid>
      <w:tr w:rsidR="00B94939" w:rsidRPr="00584B21" w14:paraId="0A696785" w14:textId="77777777" w:rsidTr="00004A0F">
        <w:trPr>
          <w:cantSplit/>
          <w:trHeight w:val="942"/>
          <w:tblHeader/>
        </w:trPr>
        <w:tc>
          <w:tcPr>
            <w:tcW w:w="2604" w:type="pct"/>
          </w:tcPr>
          <w:p w14:paraId="3E047AB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Informații și/sau nivel(uri) minim(e) necesare pentru evaluarea respectării cerințelor menționate </w:t>
            </w:r>
          </w:p>
        </w:tc>
        <w:tc>
          <w:tcPr>
            <w:tcW w:w="2396" w:type="pct"/>
          </w:tcPr>
          <w:p w14:paraId="4CE50E7B" w14:textId="77777777" w:rsidR="00B94939" w:rsidRPr="00584B21" w:rsidRDefault="00B94939" w:rsidP="00B94939">
            <w:pPr>
              <w:rPr>
                <w:rFonts w:ascii="Trebuchet MS" w:hAnsi="Trebuchet MS"/>
                <w:sz w:val="20"/>
                <w:szCs w:val="20"/>
              </w:rPr>
            </w:pPr>
            <w:r w:rsidRPr="00584B21">
              <w:rPr>
                <w:rFonts w:ascii="Trebuchet MS" w:hAnsi="Trebuchet MS"/>
                <w:sz w:val="20"/>
                <w:szCs w:val="20"/>
                <w:lang w:val="it-IT"/>
              </w:rPr>
              <w:t xml:space="preserve"> </w:t>
            </w:r>
            <w:r w:rsidRPr="00584B21">
              <w:rPr>
                <w:rFonts w:ascii="Trebuchet MS" w:hAnsi="Trebuchet MS"/>
                <w:sz w:val="20"/>
                <w:szCs w:val="20"/>
              </w:rPr>
              <w:t>Modalitatea de îndeplinire</w:t>
            </w:r>
          </w:p>
        </w:tc>
      </w:tr>
      <w:tr w:rsidR="00B94939" w:rsidRPr="001F5FF8" w14:paraId="184C5C8D" w14:textId="77777777" w:rsidTr="00004A0F">
        <w:trPr>
          <w:cantSplit/>
          <w:trHeight w:val="942"/>
          <w:tblHeader/>
        </w:trPr>
        <w:tc>
          <w:tcPr>
            <w:tcW w:w="2604" w:type="pct"/>
            <w:vAlign w:val="center"/>
          </w:tcPr>
          <w:p w14:paraId="08B4FCD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Fişa de identificare financiară şi informaţii generale.</w:t>
            </w:r>
          </w:p>
        </w:tc>
        <w:tc>
          <w:tcPr>
            <w:tcW w:w="2396" w:type="pct"/>
            <w:vAlign w:val="center"/>
          </w:tcPr>
          <w:p w14:paraId="225454F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va prezenta  Formularul nr. 7 şi Formularul nr. 10.</w:t>
            </w:r>
          </w:p>
        </w:tc>
      </w:tr>
      <w:tr w:rsidR="00B94939" w:rsidRPr="00584B21" w14:paraId="17563BD6" w14:textId="77777777" w:rsidTr="00004A0F">
        <w:trPr>
          <w:cantSplit/>
          <w:trHeight w:val="942"/>
          <w:tblHeader/>
        </w:trPr>
        <w:tc>
          <w:tcPr>
            <w:tcW w:w="5000" w:type="pct"/>
            <w:gridSpan w:val="2"/>
            <w:vAlign w:val="center"/>
          </w:tcPr>
          <w:p w14:paraId="44875860" w14:textId="77777777" w:rsidR="00B94939" w:rsidRPr="00584B21" w:rsidRDefault="00B94939" w:rsidP="00B94939">
            <w:pPr>
              <w:rPr>
                <w:rFonts w:ascii="Trebuchet MS" w:hAnsi="Trebuchet MS"/>
                <w:sz w:val="20"/>
                <w:szCs w:val="20"/>
              </w:rPr>
            </w:pPr>
            <w:r w:rsidRPr="00584B21">
              <w:rPr>
                <w:rFonts w:ascii="Trebuchet MS" w:hAnsi="Trebuchet MS"/>
                <w:sz w:val="20"/>
                <w:szCs w:val="20"/>
                <w:lang w:val="it-IT"/>
              </w:rPr>
              <w:t xml:space="preserve">Nota: Toate documentele vor avea, pe lângă semnătură, menţionat în clar numele întreg al persoanei semnatare. </w:t>
            </w:r>
            <w:r w:rsidRPr="00584B21">
              <w:rPr>
                <w:rFonts w:ascii="Trebuchet MS" w:hAnsi="Trebuchet MS"/>
                <w:sz w:val="20"/>
                <w:szCs w:val="20"/>
              </w:rPr>
              <w:t xml:space="preserve">Atenţie, nu se folosesc prescurtări. </w:t>
            </w:r>
          </w:p>
        </w:tc>
      </w:tr>
    </w:tbl>
    <w:p w14:paraId="624235D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     </w:t>
      </w:r>
      <w:r w:rsidRPr="00584B21">
        <w:rPr>
          <w:rFonts w:ascii="Trebuchet MS" w:hAnsi="Trebuchet MS"/>
          <w:sz w:val="20"/>
          <w:szCs w:val="20"/>
        </w:rPr>
        <w:tab/>
      </w:r>
    </w:p>
    <w:p w14:paraId="2119572C" w14:textId="77777777" w:rsidR="00B94939" w:rsidRPr="00584B21" w:rsidRDefault="00B94939" w:rsidP="00B94939">
      <w:pPr>
        <w:rPr>
          <w:rFonts w:ascii="Trebuchet MS" w:hAnsi="Trebuchet MS"/>
          <w:sz w:val="20"/>
          <w:szCs w:val="20"/>
        </w:rPr>
      </w:pPr>
    </w:p>
    <w:p w14:paraId="6431FE6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4.3. CAPACITATEA TEHNICĂ ȘI/SAU PROFESIONALĂ</w:t>
      </w:r>
    </w:p>
    <w:p w14:paraId="6CFAE527" w14:textId="77777777" w:rsidR="00B94939" w:rsidRPr="00584B21" w:rsidRDefault="00B94939" w:rsidP="00B94939">
      <w:pPr>
        <w:rPr>
          <w:rFonts w:ascii="Trebuchet MS" w:hAnsi="Trebuchet MS"/>
          <w:sz w:val="20"/>
          <w:szCs w:val="20"/>
        </w:rPr>
      </w:pPr>
    </w:p>
    <w:p w14:paraId="7035FA88" w14:textId="77777777" w:rsidR="00B94939" w:rsidRPr="00584B21" w:rsidRDefault="00B94939" w:rsidP="00B94939">
      <w:pPr>
        <w:rPr>
          <w:rFonts w:ascii="Trebuchet MS" w:hAnsi="Trebuchet MS"/>
          <w:sz w:val="20"/>
          <w:szCs w:val="20"/>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3"/>
        <w:gridCol w:w="4223"/>
      </w:tblGrid>
      <w:tr w:rsidR="00B94939" w:rsidRPr="00584B21" w14:paraId="4D1DE412" w14:textId="77777777" w:rsidTr="00004A0F">
        <w:trPr>
          <w:cantSplit/>
          <w:trHeight w:val="942"/>
          <w:tblHeader/>
        </w:trPr>
        <w:tc>
          <w:tcPr>
            <w:tcW w:w="2597" w:type="pct"/>
          </w:tcPr>
          <w:p w14:paraId="61D92CD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Informații si/sau nivel(uri) minim(e) necesare pentru evaluarea respectării cerințelor menționate </w:t>
            </w:r>
          </w:p>
        </w:tc>
        <w:tc>
          <w:tcPr>
            <w:tcW w:w="2403" w:type="pct"/>
          </w:tcPr>
          <w:p w14:paraId="639B050E" w14:textId="77777777" w:rsidR="00B94939" w:rsidRPr="00584B21" w:rsidRDefault="00B94939" w:rsidP="00B94939">
            <w:pPr>
              <w:rPr>
                <w:rFonts w:ascii="Trebuchet MS" w:hAnsi="Trebuchet MS"/>
                <w:sz w:val="20"/>
                <w:szCs w:val="20"/>
              </w:rPr>
            </w:pPr>
            <w:r w:rsidRPr="00584B21">
              <w:rPr>
                <w:rFonts w:ascii="Trebuchet MS" w:hAnsi="Trebuchet MS"/>
                <w:sz w:val="20"/>
                <w:szCs w:val="20"/>
                <w:lang w:val="it-IT"/>
              </w:rPr>
              <w:t xml:space="preserve"> </w:t>
            </w:r>
            <w:r w:rsidRPr="00584B21">
              <w:rPr>
                <w:rFonts w:ascii="Trebuchet MS" w:hAnsi="Trebuchet MS"/>
                <w:sz w:val="20"/>
                <w:szCs w:val="20"/>
              </w:rPr>
              <w:t>Modalitatea de îndeplinire</w:t>
            </w:r>
          </w:p>
        </w:tc>
      </w:tr>
      <w:tr w:rsidR="00B94939" w:rsidRPr="001F5FF8" w14:paraId="571E878F" w14:textId="77777777" w:rsidTr="00004A0F">
        <w:trPr>
          <w:cantSplit/>
          <w:trHeight w:val="942"/>
          <w:tblHeader/>
        </w:trPr>
        <w:tc>
          <w:tcPr>
            <w:tcW w:w="2597" w:type="pct"/>
            <w:vAlign w:val="center"/>
          </w:tcPr>
          <w:p w14:paraId="0EC3554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Declaraţie prin care ofertantul să dovedească faptul că la elaborarea ofertei, a ţinut cont de obligaţiile referitoare la condiţiile de muncă şi protecţia muncii, respectiv de mediu care sunt la nivel naţional, precum şi că le va respecta pe parcursul îndeplinirii contractelor subsecvente de prestări servicii. </w:t>
            </w:r>
          </w:p>
          <w:p w14:paraId="76ABCE0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Informaţii detaliate privind conformitatea cu reglementările care sunt în vigoare la nivel naţional  se referă la condiţiile de muncă şi protecţia muncii, securităţii şi sănătăţii în muncă, cât şi norme P.S.I, respectiv de mediu.</w:t>
            </w:r>
          </w:p>
        </w:tc>
        <w:tc>
          <w:tcPr>
            <w:tcW w:w="2403" w:type="pct"/>
            <w:vAlign w:val="center"/>
          </w:tcPr>
          <w:p w14:paraId="380C9E3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va prezenta Formularul nr 8, Document semnat, stampilat si inregistrat, valabil la data depunerii ofertelor.</w:t>
            </w:r>
          </w:p>
        </w:tc>
      </w:tr>
    </w:tbl>
    <w:p w14:paraId="49436226" w14:textId="77777777" w:rsidR="00B94939" w:rsidRPr="00584B21" w:rsidRDefault="00B94939" w:rsidP="00B94939">
      <w:pPr>
        <w:rPr>
          <w:rFonts w:ascii="Trebuchet MS" w:hAnsi="Trebuchet MS"/>
          <w:sz w:val="20"/>
          <w:szCs w:val="20"/>
          <w:lang w:val="it-IT"/>
        </w:rPr>
      </w:pPr>
    </w:p>
    <w:p w14:paraId="3919268B" w14:textId="77777777" w:rsidR="00B94939" w:rsidRPr="00584B21" w:rsidRDefault="00B94939" w:rsidP="00B94939">
      <w:pPr>
        <w:rPr>
          <w:rFonts w:ascii="Trebuchet MS" w:hAnsi="Trebuchet MS"/>
          <w:sz w:val="20"/>
          <w:szCs w:val="20"/>
          <w:lang w:val="it-IT"/>
        </w:rPr>
      </w:pPr>
    </w:p>
    <w:p w14:paraId="14E87B10" w14:textId="77777777" w:rsidR="00B94939" w:rsidRPr="00584B21" w:rsidRDefault="00B94939" w:rsidP="00B94939">
      <w:pPr>
        <w:rPr>
          <w:rFonts w:ascii="Trebuchet MS" w:hAnsi="Trebuchet MS"/>
          <w:sz w:val="20"/>
          <w:szCs w:val="20"/>
          <w:lang w:val="it-IT"/>
        </w:rPr>
      </w:pPr>
    </w:p>
    <w:p w14:paraId="35C5E31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4.4. DEPOZITE VALORICE ȘI GARANȚII SOLICITATE</w:t>
      </w:r>
    </w:p>
    <w:p w14:paraId="03A6A243" w14:textId="77777777" w:rsidR="00B94939" w:rsidRPr="00584B21" w:rsidRDefault="00B94939" w:rsidP="00B94939">
      <w:pPr>
        <w:rPr>
          <w:rFonts w:ascii="Trebuchet MS" w:hAnsi="Trebuchet MS"/>
          <w:sz w:val="20"/>
          <w:szCs w:val="20"/>
          <w:lang w:val="it-IT"/>
        </w:rPr>
      </w:pPr>
    </w:p>
    <w:p w14:paraId="2AAB85D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4.5. Garanția de participare</w:t>
      </w:r>
    </w:p>
    <w:p w14:paraId="113A1DA4" w14:textId="77777777" w:rsidR="00E97516"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Garanţia de participare se constituie prin virament bancar în contul </w:t>
      </w:r>
      <w:r w:rsidR="00E97516" w:rsidRPr="00584B21">
        <w:rPr>
          <w:rFonts w:ascii="Trebuchet MS" w:hAnsi="Trebuchet MS" w:cs="SegoeUI"/>
          <w:sz w:val="20"/>
          <w:szCs w:val="20"/>
          <w:lang w:val="it-IT"/>
        </w:rPr>
        <w:t>RO38TREZ0765005XXX000144</w:t>
      </w:r>
      <w:r w:rsidR="00E97516" w:rsidRPr="00584B21">
        <w:rPr>
          <w:rFonts w:ascii="Trebuchet MS" w:hAnsi="Trebuchet MS"/>
          <w:sz w:val="20"/>
          <w:szCs w:val="20"/>
          <w:lang w:val="it-IT"/>
        </w:rPr>
        <w:t xml:space="preserve"> – deschis la Trezoreria Oradea</w:t>
      </w:r>
      <w:r w:rsidRPr="00584B21">
        <w:rPr>
          <w:rFonts w:ascii="Trebuchet MS" w:hAnsi="Trebuchet MS"/>
          <w:sz w:val="20"/>
          <w:szCs w:val="20"/>
          <w:lang w:val="it-IT"/>
        </w:rPr>
        <w:t xml:space="preserve"> sau printr - un instrument de garantare emis de o instituţie de credit din România sau din alt stat sau de o societate de asigurări, în condiţiile legii, în cuantum de 1% din valoarea estimată a concesiunii, </w:t>
      </w:r>
      <w:r w:rsidR="00E97516" w:rsidRPr="00584B21">
        <w:rPr>
          <w:rFonts w:ascii="Trebuchet MS" w:hAnsi="Trebuchet MS"/>
          <w:sz w:val="20"/>
          <w:szCs w:val="20"/>
          <w:lang w:val="it-IT"/>
        </w:rPr>
        <w:t>respectiv:</w:t>
      </w:r>
    </w:p>
    <w:p w14:paraId="7D8FC735" w14:textId="77777777" w:rsidR="0000402B" w:rsidRPr="00DC6253" w:rsidRDefault="0000402B" w:rsidP="00B94939">
      <w:pPr>
        <w:rPr>
          <w:rFonts w:ascii="Trebuchet MS" w:hAnsi="Trebuchet MS"/>
          <w:sz w:val="20"/>
          <w:szCs w:val="20"/>
          <w:lang w:val="it-IT"/>
        </w:rPr>
      </w:pPr>
    </w:p>
    <w:p w14:paraId="5A1AA1FB" w14:textId="0906A991" w:rsidR="00E97516" w:rsidRPr="00DC6253" w:rsidRDefault="00E97516" w:rsidP="00B94939">
      <w:pPr>
        <w:rPr>
          <w:rFonts w:ascii="Trebuchet MS" w:hAnsi="Trebuchet MS"/>
          <w:sz w:val="20"/>
          <w:szCs w:val="20"/>
          <w:lang w:val="it-IT"/>
        </w:rPr>
      </w:pPr>
    </w:p>
    <w:tbl>
      <w:tblPr>
        <w:tblStyle w:val="Tabelgril"/>
        <w:tblW w:w="0" w:type="auto"/>
        <w:tblLook w:val="04A0" w:firstRow="1" w:lastRow="0" w:firstColumn="1" w:lastColumn="0" w:noHBand="0" w:noVBand="1"/>
      </w:tblPr>
      <w:tblGrid>
        <w:gridCol w:w="660"/>
        <w:gridCol w:w="2440"/>
        <w:gridCol w:w="1040"/>
      </w:tblGrid>
      <w:tr w:rsidR="00E10C45" w:rsidRPr="00E10C45" w14:paraId="7F90B068" w14:textId="77777777" w:rsidTr="00E10C45">
        <w:trPr>
          <w:trHeight w:val="1020"/>
        </w:trPr>
        <w:tc>
          <w:tcPr>
            <w:tcW w:w="660" w:type="dxa"/>
            <w:noWrap/>
            <w:hideMark/>
          </w:tcPr>
          <w:p w14:paraId="4BF4A104" w14:textId="77777777" w:rsidR="00E10C45" w:rsidRPr="00E10C45" w:rsidRDefault="00E10C45" w:rsidP="00E10C45">
            <w:pPr>
              <w:rPr>
                <w:rFonts w:ascii="Trebuchet MS" w:hAnsi="Trebuchet MS"/>
                <w:sz w:val="20"/>
                <w:szCs w:val="20"/>
                <w:lang w:val="en-US"/>
              </w:rPr>
            </w:pPr>
            <w:r w:rsidRPr="00E10C45">
              <w:rPr>
                <w:rFonts w:ascii="Trebuchet MS" w:hAnsi="Trebuchet MS"/>
                <w:sz w:val="20"/>
                <w:szCs w:val="20"/>
              </w:rPr>
              <w:t>Nr. Lot</w:t>
            </w:r>
          </w:p>
        </w:tc>
        <w:tc>
          <w:tcPr>
            <w:tcW w:w="2440" w:type="dxa"/>
            <w:hideMark/>
          </w:tcPr>
          <w:p w14:paraId="02D1E176" w14:textId="77777777" w:rsidR="00E10C45" w:rsidRPr="00E10C45" w:rsidRDefault="00E10C45">
            <w:pPr>
              <w:rPr>
                <w:rFonts w:ascii="Trebuchet MS" w:hAnsi="Trebuchet MS"/>
                <w:sz w:val="20"/>
                <w:szCs w:val="20"/>
              </w:rPr>
            </w:pPr>
            <w:r w:rsidRPr="00E10C45">
              <w:rPr>
                <w:rFonts w:ascii="Trebuchet MS" w:hAnsi="Trebuchet MS"/>
                <w:sz w:val="20"/>
                <w:szCs w:val="20"/>
              </w:rPr>
              <w:t>Denumire circumscripţie sanitar veterinară</w:t>
            </w:r>
          </w:p>
        </w:tc>
        <w:tc>
          <w:tcPr>
            <w:tcW w:w="1040" w:type="dxa"/>
            <w:noWrap/>
            <w:hideMark/>
          </w:tcPr>
          <w:p w14:paraId="48C31886" w14:textId="77777777" w:rsidR="00E10C45" w:rsidRPr="00E10C45" w:rsidRDefault="00E10C45">
            <w:pPr>
              <w:rPr>
                <w:rFonts w:ascii="Trebuchet MS" w:hAnsi="Trebuchet MS"/>
                <w:sz w:val="20"/>
                <w:szCs w:val="20"/>
              </w:rPr>
            </w:pPr>
            <w:r w:rsidRPr="00E10C45">
              <w:rPr>
                <w:rFonts w:ascii="Trebuchet MS" w:hAnsi="Trebuchet MS"/>
                <w:sz w:val="20"/>
                <w:szCs w:val="20"/>
              </w:rPr>
              <w:t>GP 1% lei</w:t>
            </w:r>
          </w:p>
        </w:tc>
      </w:tr>
      <w:tr w:rsidR="00E10C45" w:rsidRPr="00E10C45" w14:paraId="51484912" w14:textId="77777777" w:rsidTr="00E10C45">
        <w:trPr>
          <w:trHeight w:val="255"/>
        </w:trPr>
        <w:tc>
          <w:tcPr>
            <w:tcW w:w="660" w:type="dxa"/>
            <w:noWrap/>
            <w:hideMark/>
          </w:tcPr>
          <w:p w14:paraId="6CCC93EB" w14:textId="77777777" w:rsidR="00E10C45" w:rsidRPr="00E10C45" w:rsidRDefault="00E10C45" w:rsidP="00E10C45">
            <w:pPr>
              <w:rPr>
                <w:rFonts w:ascii="Trebuchet MS" w:hAnsi="Trebuchet MS"/>
                <w:sz w:val="20"/>
                <w:szCs w:val="20"/>
              </w:rPr>
            </w:pPr>
            <w:r w:rsidRPr="00E10C45">
              <w:rPr>
                <w:rFonts w:ascii="Trebuchet MS" w:hAnsi="Trebuchet MS"/>
                <w:sz w:val="20"/>
                <w:szCs w:val="20"/>
              </w:rPr>
              <w:t>1</w:t>
            </w:r>
          </w:p>
        </w:tc>
        <w:tc>
          <w:tcPr>
            <w:tcW w:w="2440" w:type="dxa"/>
            <w:noWrap/>
            <w:hideMark/>
          </w:tcPr>
          <w:p w14:paraId="7F538E3C" w14:textId="28BA7AE2" w:rsidR="00E10C45" w:rsidRPr="00E10C45" w:rsidRDefault="00AB1593">
            <w:pPr>
              <w:rPr>
                <w:rFonts w:ascii="Trebuchet MS" w:hAnsi="Trebuchet MS"/>
                <w:sz w:val="20"/>
                <w:szCs w:val="20"/>
              </w:rPr>
            </w:pPr>
            <w:r>
              <w:rPr>
                <w:rFonts w:ascii="Trebuchet MS" w:hAnsi="Trebuchet MS"/>
                <w:sz w:val="20"/>
                <w:szCs w:val="20"/>
              </w:rPr>
              <w:t>SÂRBI</w:t>
            </w:r>
          </w:p>
        </w:tc>
        <w:tc>
          <w:tcPr>
            <w:tcW w:w="1040" w:type="dxa"/>
            <w:noWrap/>
            <w:hideMark/>
          </w:tcPr>
          <w:p w14:paraId="43849B58" w14:textId="03A18ABB" w:rsidR="00E10C45" w:rsidRPr="00E10C45" w:rsidRDefault="00AB1593" w:rsidP="00E10C45">
            <w:pPr>
              <w:rPr>
                <w:rFonts w:ascii="Trebuchet MS" w:hAnsi="Trebuchet MS"/>
                <w:sz w:val="20"/>
                <w:szCs w:val="20"/>
              </w:rPr>
            </w:pPr>
            <w:r>
              <w:rPr>
                <w:rFonts w:ascii="Trebuchet MS" w:hAnsi="Trebuchet MS"/>
                <w:sz w:val="20"/>
                <w:szCs w:val="20"/>
              </w:rPr>
              <w:t>7220</w:t>
            </w:r>
            <w:r w:rsidR="00E10C45" w:rsidRPr="00E10C45">
              <w:rPr>
                <w:rFonts w:ascii="Trebuchet MS" w:hAnsi="Trebuchet MS"/>
                <w:sz w:val="20"/>
                <w:szCs w:val="20"/>
              </w:rPr>
              <w:t>,</w:t>
            </w:r>
            <w:r>
              <w:rPr>
                <w:rFonts w:ascii="Trebuchet MS" w:hAnsi="Trebuchet MS"/>
                <w:sz w:val="20"/>
                <w:szCs w:val="20"/>
              </w:rPr>
              <w:t>11</w:t>
            </w:r>
          </w:p>
        </w:tc>
      </w:tr>
    </w:tbl>
    <w:p w14:paraId="13B21799" w14:textId="77777777" w:rsidR="005B5BF0" w:rsidRDefault="005B5BF0" w:rsidP="00B94939">
      <w:pPr>
        <w:rPr>
          <w:rFonts w:ascii="Trebuchet MS" w:hAnsi="Trebuchet MS"/>
          <w:sz w:val="20"/>
          <w:szCs w:val="20"/>
          <w:lang w:val="it-IT"/>
        </w:rPr>
      </w:pPr>
    </w:p>
    <w:p w14:paraId="4AC4EE7A" w14:textId="311BD473"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lei şi va fi valabilă pentru o perioadă de </w:t>
      </w:r>
      <w:r w:rsidR="00E97516" w:rsidRPr="00584B21">
        <w:rPr>
          <w:rFonts w:ascii="Trebuchet MS" w:hAnsi="Trebuchet MS"/>
          <w:sz w:val="20"/>
          <w:szCs w:val="20"/>
          <w:lang w:val="it-IT"/>
        </w:rPr>
        <w:t xml:space="preserve">90 </w:t>
      </w:r>
      <w:r w:rsidRPr="00584B21">
        <w:rPr>
          <w:rFonts w:ascii="Trebuchet MS" w:hAnsi="Trebuchet MS"/>
          <w:sz w:val="20"/>
          <w:szCs w:val="20"/>
          <w:lang w:val="it-IT"/>
        </w:rPr>
        <w:t>de zile de la data - limită de depunere a ofertelor.</w:t>
      </w:r>
      <w:r w:rsidR="00157A88" w:rsidRPr="00584B21">
        <w:rPr>
          <w:rFonts w:ascii="Trebuchet MS" w:hAnsi="Trebuchet MS"/>
          <w:sz w:val="20"/>
          <w:szCs w:val="20"/>
          <w:lang w:val="it-IT"/>
        </w:rPr>
        <w:t xml:space="preserve"> Codul fiscal al DSVSA Bihor este 4348769.</w:t>
      </w:r>
    </w:p>
    <w:p w14:paraId="7FFDA56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Ținând cont de termenele alocate tranzacţiilor interbancare, operatorii economici vor lua toate măsurile ce se impun astfel încât, la data deschiderii ofertelor, autoritatea contractantă să poată verifica îndeplinirea condiţiei privind constituirea garanţiei de participare.</w:t>
      </w:r>
    </w:p>
    <w:p w14:paraId="40BFF7A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cazul în care valoarea garanției de participare este mai mică de 5.000 lei și numai dacă în documentația de atribuire este prevazută aceasta posibilitate, garanția de participare se poate constitui și prin depunerea la casieria autoritații contractante a unei sume în numerar. </w:t>
      </w:r>
    </w:p>
    <w:p w14:paraId="1F8D80C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Garanția trebuie să fie irevocabilă. </w:t>
      </w:r>
    </w:p>
    <w:p w14:paraId="1292902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Autoritatea contractantă are obligația de a reține garanția de participare atunci când ofertantul se află în oricare dintre următoarele situații: </w:t>
      </w:r>
    </w:p>
    <w:p w14:paraId="1BB1596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 își retrage oferta în perioada de valabilitate a acesteia; </w:t>
      </w:r>
    </w:p>
    <w:p w14:paraId="7DBE81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b) oferta sa fiind stabilită câștigatoare, refuză să semneze contractul în perioada de valabilitate a ofertei. </w:t>
      </w:r>
    </w:p>
    <w:p w14:paraId="107EE6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Garanția de participare, constituită de ofertantul a cărui ofertă a fost stabilită ca fiind câștigătoare, se restituie de către autoritatea contractantă în cel mult 3 zile lucrătoare de la data semnării contractului. </w:t>
      </w:r>
    </w:p>
    <w:p w14:paraId="6F6F222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Garanția de participare, constituită de ofertanții a căror oferta nu a fost stabilită câștigatoare, se restituie de către autoritatea contractantă după semnarea contractului cu ofertantul a cărui ofertă a fost desemnată câștigătoare, dar nu mai târziu de 3 zile lucrătoare de la data semnarii contractului cu ofertantul declarat câștigator. </w:t>
      </w:r>
    </w:p>
    <w:p w14:paraId="157D907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cazul în care autoritatea contractantă se află în situația de a anula procedura de atribuire, garanția de participare se restituie după data expirării termenului de depunere a unei contestații cu privire la aceasta decizie, dar nu mai târziu de 3 zile lucrătoare de la aceasta dată. </w:t>
      </w:r>
    </w:p>
    <w:p w14:paraId="0D1B6FC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După primirea comunicării privind rezultatul procedurii, ofertanții ale căror oferte au fost declarate necăștigătoare au dreptul de a obține eliberarea garanţiei de participare înainte de expirarea perioadei de trei zile, daca transmit autorităţii contractante o solicitare în acest sens. Autoritatea contractantă are obligația de a restitui garanția de participare în cel mult 3 zile lucrătoare de la primirea unei solicitări în acest sens. </w:t>
      </w:r>
    </w:p>
    <w:p w14:paraId="709D1E7B" w14:textId="77777777" w:rsidR="00B94939" w:rsidRPr="00584B21" w:rsidRDefault="00B94939" w:rsidP="00B94939">
      <w:pPr>
        <w:rPr>
          <w:rFonts w:ascii="Trebuchet MS" w:hAnsi="Trebuchet MS"/>
          <w:sz w:val="20"/>
          <w:szCs w:val="20"/>
          <w:lang w:val="it-IT"/>
        </w:rPr>
      </w:pPr>
    </w:p>
    <w:p w14:paraId="56A73D0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4.6. CONDIŢII SPECIFICE PENTRU CONTRACTELE DE CONCESIUNE</w:t>
      </w:r>
    </w:p>
    <w:p w14:paraId="68DE4356" w14:textId="77777777" w:rsidR="00B94939" w:rsidRPr="00584B21" w:rsidRDefault="00B94939" w:rsidP="00B94939">
      <w:pPr>
        <w:rPr>
          <w:rFonts w:ascii="Trebuchet MS" w:hAnsi="Trebuchet MS"/>
          <w:sz w:val="20"/>
          <w:szCs w:val="20"/>
          <w:lang w:val="it-IT"/>
        </w:rPr>
      </w:pPr>
    </w:p>
    <w:tbl>
      <w:tblPr>
        <w:tblW w:w="1128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9"/>
      </w:tblGrid>
      <w:tr w:rsidR="00B94939" w:rsidRPr="001F5FF8" w14:paraId="79B15433" w14:textId="77777777" w:rsidTr="00FD22E8">
        <w:tc>
          <w:tcPr>
            <w:tcW w:w="11289" w:type="dxa"/>
          </w:tcPr>
          <w:p w14:paraId="31CA20B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Concesionarea serviciilor prevăzute la art. 15 alin. (2) şi (7) din Ordonanţa Guvernului nr. 42/2004, aprobată cu modificări și completări prin Legea nr. 215/2004, cu modificarile și completările ulterioare este rezervată unei anumite profesii                                       DA </w:t>
            </w:r>
            <w:r w:rsidRPr="00584B21">
              <w:rPr>
                <w:rFonts w:ascii="Arial" w:hAnsi="Arial" w:cs="Arial"/>
                <w:sz w:val="20"/>
                <w:szCs w:val="20"/>
                <w:lang w:val="it-IT"/>
              </w:rPr>
              <w:t>■</w:t>
            </w:r>
            <w:r w:rsidRPr="00584B21">
              <w:rPr>
                <w:rFonts w:ascii="Trebuchet MS" w:hAnsi="Trebuchet MS"/>
                <w:sz w:val="20"/>
                <w:szCs w:val="20"/>
                <w:lang w:val="it-IT"/>
              </w:rPr>
              <w:t xml:space="preserve"> NU </w:t>
            </w:r>
            <w:r w:rsidRPr="00584B21">
              <w:rPr>
                <w:rFonts w:ascii="Trebuchet MS" w:hAnsi="Trebuchet MS" w:cs="Trebuchet MS"/>
                <w:sz w:val="20"/>
                <w:szCs w:val="20"/>
                <w:lang w:val="it-IT"/>
              </w:rPr>
              <w:t>□</w:t>
            </w:r>
          </w:p>
          <w:p w14:paraId="325705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Daca da, precizați actele cu putere de lege și actele administrative aplicabile: </w:t>
            </w:r>
          </w:p>
          <w:p w14:paraId="4F78B9E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temeiul art. 15 alin. (2) din Ordonanța Guvernului nr. 42/2004, aprobată cu modificări și completări prin Legea nr. 215/2004, cu modificarile și completările ulterioare, și al art. 4 din Legea nr. 160/1998 pentru organizarea și exercitarea profesiunii de medic veterinar, republicată, cu modificările și completările ulterioare. </w:t>
            </w:r>
          </w:p>
          <w:p w14:paraId="657FFA47" w14:textId="77777777" w:rsidR="00B94939" w:rsidRPr="00584B21" w:rsidRDefault="00B94939" w:rsidP="00B94939">
            <w:pPr>
              <w:rPr>
                <w:rFonts w:ascii="Trebuchet MS" w:hAnsi="Trebuchet MS"/>
                <w:sz w:val="20"/>
                <w:szCs w:val="20"/>
                <w:lang w:val="it-IT"/>
              </w:rPr>
            </w:pPr>
          </w:p>
        </w:tc>
      </w:tr>
    </w:tbl>
    <w:p w14:paraId="22F823A3" w14:textId="77777777" w:rsidR="00B94939" w:rsidRPr="00584B21" w:rsidRDefault="00B94939" w:rsidP="00B94939">
      <w:pPr>
        <w:rPr>
          <w:rFonts w:ascii="Trebuchet MS" w:hAnsi="Trebuchet MS"/>
          <w:sz w:val="20"/>
          <w:szCs w:val="20"/>
          <w:lang w:val="it-IT"/>
        </w:rPr>
      </w:pPr>
    </w:p>
    <w:p w14:paraId="247BE87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5. PREZENTAREA OFERTEI</w:t>
      </w:r>
    </w:p>
    <w:p w14:paraId="40925601" w14:textId="77777777" w:rsidR="00B94939" w:rsidRPr="00584B21" w:rsidRDefault="00B94939" w:rsidP="00B94939">
      <w:pPr>
        <w:rPr>
          <w:rFonts w:ascii="Trebuchet MS" w:hAnsi="Trebuchet MS"/>
          <w:sz w:val="20"/>
          <w:szCs w:val="20"/>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6723"/>
      </w:tblGrid>
      <w:tr w:rsidR="00B94939" w:rsidRPr="001F5FF8" w14:paraId="7B312AE8" w14:textId="77777777" w:rsidTr="00004A0F">
        <w:trPr>
          <w:trHeight w:val="1085"/>
        </w:trPr>
        <w:tc>
          <w:tcPr>
            <w:tcW w:w="1174" w:type="pct"/>
          </w:tcPr>
          <w:p w14:paraId="48FA3B5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5.1. Limba de redactare a ofertei </w:t>
            </w:r>
          </w:p>
        </w:tc>
        <w:tc>
          <w:tcPr>
            <w:tcW w:w="3826" w:type="pct"/>
          </w:tcPr>
          <w:p w14:paraId="42C3E77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Limba română. </w:t>
            </w:r>
          </w:p>
          <w:p w14:paraId="70940FD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Orice document redactat într-o limbă străină va fi însoţit de o traducere autorizată în limba română. </w:t>
            </w:r>
          </w:p>
        </w:tc>
      </w:tr>
      <w:tr w:rsidR="00B94939" w:rsidRPr="001F5FF8" w14:paraId="4E34B30A" w14:textId="77777777" w:rsidTr="00004A0F">
        <w:trPr>
          <w:trHeight w:val="817"/>
        </w:trPr>
        <w:tc>
          <w:tcPr>
            <w:tcW w:w="1174" w:type="pct"/>
          </w:tcPr>
          <w:p w14:paraId="28480B4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5.2. Perioada de valabilitate a ofertei</w:t>
            </w:r>
          </w:p>
        </w:tc>
        <w:tc>
          <w:tcPr>
            <w:tcW w:w="3826" w:type="pct"/>
          </w:tcPr>
          <w:p w14:paraId="6EE58C84" w14:textId="77777777" w:rsidR="00B94939" w:rsidRPr="00584B21" w:rsidRDefault="00E97516" w:rsidP="00B94939">
            <w:pPr>
              <w:rPr>
                <w:rFonts w:ascii="Trebuchet MS" w:hAnsi="Trebuchet MS"/>
                <w:sz w:val="20"/>
                <w:szCs w:val="20"/>
                <w:lang w:val="it-IT"/>
              </w:rPr>
            </w:pPr>
            <w:r w:rsidRPr="00584B21">
              <w:rPr>
                <w:rFonts w:ascii="Trebuchet MS" w:hAnsi="Trebuchet MS"/>
                <w:sz w:val="20"/>
                <w:szCs w:val="20"/>
                <w:lang w:val="it-IT"/>
              </w:rPr>
              <w:t>90</w:t>
            </w:r>
            <w:r w:rsidR="00B94939" w:rsidRPr="00584B21">
              <w:rPr>
                <w:rFonts w:ascii="Trebuchet MS" w:hAnsi="Trebuchet MS"/>
                <w:sz w:val="20"/>
                <w:szCs w:val="20"/>
                <w:lang w:val="it-IT"/>
              </w:rPr>
              <w:t xml:space="preserve"> zile de la data limită de depunere a ofertelor.</w:t>
            </w:r>
          </w:p>
          <w:p w14:paraId="774C891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Orice ofertă valabilă pentru o perioadă mai mică decât aceasta va fi respinsă de comisia de evaluare ca inadmisibilă.</w:t>
            </w:r>
          </w:p>
        </w:tc>
      </w:tr>
      <w:tr w:rsidR="00B94939" w:rsidRPr="001F5FF8" w14:paraId="75313478" w14:textId="77777777" w:rsidTr="00004A0F">
        <w:trPr>
          <w:trHeight w:val="2452"/>
        </w:trPr>
        <w:tc>
          <w:tcPr>
            <w:tcW w:w="1174" w:type="pct"/>
          </w:tcPr>
          <w:p w14:paraId="56C5659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5.4. Modul de prezentare a propunerii tehnice</w:t>
            </w:r>
          </w:p>
        </w:tc>
        <w:tc>
          <w:tcPr>
            <w:tcW w:w="3826" w:type="pct"/>
          </w:tcPr>
          <w:p w14:paraId="6DD64AD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Propunerea tehnica va fi elaborată punctual, sub forma de tabel de conformitate în care va fi înscris, în partea stanga, cerințele tehnice din caietul de sarcini iar, în partea dreaptă, modul concret de îndeplinire a cerințelor din caietul de sarcini (comentariul ofertantului), prezentate cât mai detaliat, care să demonstreze corespondența propunerii tehnice cu cerințele conținute în caietul de sarcini. </w:t>
            </w:r>
          </w:p>
          <w:p w14:paraId="5101C17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Propunerea tehnică va fi întocmită cu respectarea strictă a cerințelor din anunţul de concesiune și a specificațiilor din caietul de sarcini. </w:t>
            </w:r>
          </w:p>
          <w:p w14:paraId="4B66F3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Propuneri cu privire la clauzele contractului și eventualele propuneri cu privire la clauzele specifice contractuale se vor formula în scris sub formă de clarificări, înainte de depunerea ofertei. </w:t>
            </w:r>
          </w:p>
          <w:p w14:paraId="47A4D5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Oferta trebuie să fie semnată, pe propria răspundere, de către ofertant sau de către o persoană împuternicită legal de către acesta. Oferta va fi considerată neconformă dacă propunerea tehnică nu respectă caietul de sarcini. </w:t>
            </w:r>
          </w:p>
          <w:p w14:paraId="199D508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Propunerea tehnică constă în toate documentele, declaraţiile, formularele, anexele, etc. prevăzute în prezentul anunț de concesionare şi în documentaţia de atribuire, descrierea detaliată a serviciilor în conformitate cu cerinţele din caietul de sarcini și declaraţia privind conformitatea cu specificaţiile tehnice ale caietului de sarcini, conform Formularului nr. 9. </w:t>
            </w:r>
          </w:p>
          <w:p w14:paraId="43281EC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Propunerea tehnică se va elabora cu respectarea în totalitate a cerinţelor din caietul de sarcini din cadrul documentaţiei de atribuire, inclusiv prin completarea Formularului nr. 15 şi Formularului nr. 16.</w:t>
            </w:r>
          </w:p>
        </w:tc>
      </w:tr>
      <w:tr w:rsidR="00B94939" w:rsidRPr="001F5FF8" w14:paraId="23A0EF53" w14:textId="77777777" w:rsidTr="00004A0F">
        <w:trPr>
          <w:trHeight w:val="1423"/>
        </w:trPr>
        <w:tc>
          <w:tcPr>
            <w:tcW w:w="1174" w:type="pct"/>
          </w:tcPr>
          <w:p w14:paraId="7BB6D5AD" w14:textId="77777777" w:rsidR="00B94939" w:rsidRPr="00584B21" w:rsidRDefault="00B94939" w:rsidP="00B94939">
            <w:pPr>
              <w:rPr>
                <w:rFonts w:ascii="Trebuchet MS" w:hAnsi="Trebuchet MS"/>
                <w:sz w:val="20"/>
                <w:szCs w:val="20"/>
                <w:lang w:val="it-IT"/>
              </w:rPr>
            </w:pPr>
          </w:p>
          <w:p w14:paraId="3030583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5.6. Modul de prezentare a propunerii financiare</w:t>
            </w:r>
          </w:p>
          <w:p w14:paraId="49B608E1" w14:textId="77777777" w:rsidR="00B94939" w:rsidRPr="00584B21" w:rsidRDefault="00B94939" w:rsidP="00B94939">
            <w:pPr>
              <w:rPr>
                <w:rFonts w:ascii="Trebuchet MS" w:hAnsi="Trebuchet MS"/>
                <w:sz w:val="20"/>
                <w:szCs w:val="20"/>
                <w:lang w:val="it-IT"/>
              </w:rPr>
            </w:pPr>
          </w:p>
        </w:tc>
        <w:tc>
          <w:tcPr>
            <w:tcW w:w="3826" w:type="pct"/>
          </w:tcPr>
          <w:p w14:paraId="677F8F1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Propunerea financiară se elaborează conform Formularului nr. 12 (Formularul de ofertă) şi anexa la acest formular – centralizator de prețuri, care va cuprinde valoarea totală maximă a contractului, în lei fără T.V.A., precum și valoarea T.V.A. aferentă. </w:t>
            </w:r>
          </w:p>
        </w:tc>
      </w:tr>
      <w:tr w:rsidR="00B94939" w:rsidRPr="00584B21" w14:paraId="0E52BF9F" w14:textId="77777777" w:rsidTr="00004A0F">
        <w:trPr>
          <w:cantSplit/>
          <w:trHeight w:val="1917"/>
        </w:trPr>
        <w:tc>
          <w:tcPr>
            <w:tcW w:w="1174" w:type="pct"/>
          </w:tcPr>
          <w:p w14:paraId="7009FCB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5.7. Modul de prezentare a ofertei </w:t>
            </w:r>
          </w:p>
        </w:tc>
        <w:tc>
          <w:tcPr>
            <w:tcW w:w="3826" w:type="pct"/>
          </w:tcPr>
          <w:p w14:paraId="4A3025A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trebuie să prezinte un exemplar al ofertei şi câte un exemplar al documentelor care o însotesc, în original şi 1 (una) copie, plus o variantă scanată, pe suport electronic.</w:t>
            </w:r>
          </w:p>
          <w:p w14:paraId="34228F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Ordinea din fiecare exemplar al ofertei va trebui să fie după cum urmează:</w:t>
            </w:r>
          </w:p>
          <w:p w14:paraId="2CE8150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declarații/documente de calificare şi selecţie;</w:t>
            </w:r>
          </w:p>
          <w:p w14:paraId="5E7BFDE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propunerea tehnică;</w:t>
            </w:r>
          </w:p>
          <w:p w14:paraId="55C8FFA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propunerea financiară.</w:t>
            </w:r>
          </w:p>
          <w:p w14:paraId="1B0591D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 eventualitatea unei discrepanţe între original şi copii va prevala originalul. </w:t>
            </w:r>
          </w:p>
          <w:p w14:paraId="3FB9114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Originalul şi copiile trebuie tipărite sau scrise cu cerneală neradiabilă şi vor fi semnate pe fiecare pagină de reprezentantul/reprezentanţii autorizaţi corespunzator să angajeze ofertantul în contract. </w:t>
            </w:r>
          </w:p>
          <w:p w14:paraId="39D92D7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Întreaga ofertă va fi semnată şi ştampilată pe fiecare pagină, precum şi numerotată crescător de la prima până la ultima pagină, pe aceasta din urmă fiind trecută menţiunea „ULTIMA PAGINĂ”. </w:t>
            </w:r>
          </w:p>
          <w:p w14:paraId="5BB1B8B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cazul documentelor emise de instituţii/organisme oficiale abilitate în acest sens, documentele respective trebuie să fie semnate şi parafate conform prevederilor legale. Oferta va conţine în mod obligatoriu un OPIS al documentelor care se depun.</w:t>
            </w:r>
          </w:p>
          <w:p w14:paraId="4C08552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Orice ştersatură, adăugare, interliniere sau scris peste cel dinainte sunt valide doar dacă sunt vizate de către persoana/persoanele autorizată/autorizate să semneze oferta.</w:t>
            </w:r>
          </w:p>
          <w:p w14:paraId="76B822C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Documentele de participare la procedura de atribuire se primesc de Autoritatea contractantă numai dacă sunt intacte, sigilate şi se păstrează de aceasta, până la data şi ora deschiderii ofertelor.</w:t>
            </w:r>
          </w:p>
          <w:p w14:paraId="111BAD3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Numărul de exemplare: un original, 1 (una) copie şi 1(un) suport electronic</w:t>
            </w:r>
          </w:p>
          <w:p w14:paraId="6DD137B3" w14:textId="77777777" w:rsidR="00B94939" w:rsidRPr="00584B21" w:rsidRDefault="00B94939" w:rsidP="00276EBA">
            <w:pPr>
              <w:rPr>
                <w:rFonts w:ascii="Trebuchet MS" w:hAnsi="Trebuchet MS"/>
                <w:sz w:val="20"/>
                <w:szCs w:val="20"/>
              </w:rPr>
            </w:pPr>
            <w:r w:rsidRPr="00584B21">
              <w:rPr>
                <w:rFonts w:ascii="Trebuchet MS" w:hAnsi="Trebuchet MS"/>
                <w:sz w:val="20"/>
                <w:szCs w:val="20"/>
                <w:lang w:val="it-IT"/>
              </w:rPr>
              <w:t xml:space="preserve"> Adresa la care se depune oferta - Direcţia Sanitar – Veterinară şi pentru Siguranţa Alimentelor </w:t>
            </w:r>
            <w:r w:rsidR="00276EBA" w:rsidRPr="00584B21">
              <w:rPr>
                <w:rFonts w:ascii="Trebuchet MS" w:hAnsi="Trebuchet MS"/>
                <w:sz w:val="20"/>
                <w:szCs w:val="20"/>
                <w:lang w:val="it-IT"/>
              </w:rPr>
              <w:t xml:space="preserve">Bihor, Oradea, str. </w:t>
            </w:r>
            <w:r w:rsidR="00276EBA" w:rsidRPr="00584B21">
              <w:rPr>
                <w:rFonts w:ascii="Trebuchet MS" w:hAnsi="Trebuchet MS"/>
                <w:sz w:val="20"/>
                <w:szCs w:val="20"/>
              </w:rPr>
              <w:t>Ion Bogdan nr.37, CP 410125, Jud. Bihor</w:t>
            </w:r>
            <w:r w:rsidRPr="00584B21">
              <w:rPr>
                <w:rFonts w:ascii="Trebuchet MS" w:hAnsi="Trebuchet MS"/>
                <w:sz w:val="20"/>
                <w:szCs w:val="20"/>
              </w:rPr>
              <w:t>, la Registratura instituției.</w:t>
            </w:r>
          </w:p>
        </w:tc>
      </w:tr>
      <w:tr w:rsidR="00B94939" w:rsidRPr="00584B21" w14:paraId="03445CEA" w14:textId="77777777" w:rsidTr="00004A0F">
        <w:trPr>
          <w:cantSplit/>
          <w:trHeight w:val="594"/>
        </w:trPr>
        <w:tc>
          <w:tcPr>
            <w:tcW w:w="1174" w:type="pct"/>
          </w:tcPr>
          <w:p w14:paraId="178DF85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5.8. Data limita de depunere a ofertelor</w:t>
            </w:r>
          </w:p>
        </w:tc>
        <w:tc>
          <w:tcPr>
            <w:tcW w:w="3826" w:type="pct"/>
          </w:tcPr>
          <w:p w14:paraId="3C7C5F85" w14:textId="77777777" w:rsidR="00B94939" w:rsidRPr="00584B21" w:rsidRDefault="00B94939" w:rsidP="00B94939">
            <w:pPr>
              <w:rPr>
                <w:rFonts w:ascii="Trebuchet MS" w:hAnsi="Trebuchet MS"/>
                <w:sz w:val="20"/>
                <w:szCs w:val="20"/>
                <w:lang w:val="it-IT"/>
              </w:rPr>
            </w:pPr>
          </w:p>
          <w:p w14:paraId="0A694337" w14:textId="3E932995" w:rsidR="00B94939" w:rsidRPr="00584B21" w:rsidRDefault="00BA764B" w:rsidP="00831ADB">
            <w:pPr>
              <w:rPr>
                <w:rFonts w:ascii="Trebuchet MS" w:hAnsi="Trebuchet MS"/>
                <w:sz w:val="20"/>
                <w:szCs w:val="20"/>
              </w:rPr>
            </w:pPr>
            <w:r>
              <w:rPr>
                <w:rFonts w:ascii="Trebuchet MS" w:hAnsi="Trebuchet MS"/>
                <w:sz w:val="20"/>
                <w:szCs w:val="20"/>
              </w:rPr>
              <w:t>20.05</w:t>
            </w:r>
            <w:r w:rsidR="00831ADB" w:rsidRPr="00584B21">
              <w:rPr>
                <w:rFonts w:ascii="Trebuchet MS" w:hAnsi="Trebuchet MS"/>
                <w:sz w:val="20"/>
                <w:szCs w:val="20"/>
              </w:rPr>
              <w:t>.202</w:t>
            </w:r>
            <w:r w:rsidR="00330AAA">
              <w:rPr>
                <w:rFonts w:ascii="Trebuchet MS" w:hAnsi="Trebuchet MS"/>
                <w:sz w:val="20"/>
                <w:szCs w:val="20"/>
              </w:rPr>
              <w:t>4</w:t>
            </w:r>
            <w:r w:rsidR="00B94939" w:rsidRPr="00584B21">
              <w:rPr>
                <w:rFonts w:ascii="Trebuchet MS" w:hAnsi="Trebuchet MS"/>
                <w:sz w:val="20"/>
                <w:szCs w:val="20"/>
              </w:rPr>
              <w:t xml:space="preserve">, ora </w:t>
            </w:r>
            <w:r w:rsidR="008E6245" w:rsidRPr="00584B21">
              <w:rPr>
                <w:rFonts w:ascii="Trebuchet MS" w:hAnsi="Trebuchet MS"/>
                <w:sz w:val="20"/>
                <w:szCs w:val="20"/>
              </w:rPr>
              <w:t>1</w:t>
            </w:r>
            <w:r w:rsidR="00831ADB" w:rsidRPr="00584B21">
              <w:rPr>
                <w:rFonts w:ascii="Trebuchet MS" w:hAnsi="Trebuchet MS"/>
                <w:sz w:val="20"/>
                <w:szCs w:val="20"/>
              </w:rPr>
              <w:t>4</w:t>
            </w:r>
            <w:r w:rsidR="00D1692D" w:rsidRPr="00584B21">
              <w:rPr>
                <w:rFonts w:ascii="Trebuchet MS" w:hAnsi="Trebuchet MS"/>
                <w:sz w:val="20"/>
                <w:szCs w:val="20"/>
              </w:rPr>
              <w:t>.00</w:t>
            </w:r>
            <w:r w:rsidR="00B94939" w:rsidRPr="00584B21">
              <w:rPr>
                <w:rFonts w:ascii="Trebuchet MS" w:hAnsi="Trebuchet MS"/>
                <w:sz w:val="20"/>
                <w:szCs w:val="20"/>
              </w:rPr>
              <w:t xml:space="preserve"> </w:t>
            </w:r>
          </w:p>
        </w:tc>
      </w:tr>
      <w:tr w:rsidR="00B94939" w:rsidRPr="001F5FF8" w14:paraId="38EB489E" w14:textId="77777777" w:rsidTr="00004A0F">
        <w:trPr>
          <w:trHeight w:val="525"/>
        </w:trPr>
        <w:tc>
          <w:tcPr>
            <w:tcW w:w="1174" w:type="pct"/>
          </w:tcPr>
          <w:p w14:paraId="70AD3EDE" w14:textId="77777777" w:rsidR="00B94939" w:rsidRPr="00584B21" w:rsidRDefault="00B94939" w:rsidP="00B94939">
            <w:pPr>
              <w:rPr>
                <w:rFonts w:ascii="Trebuchet MS" w:hAnsi="Trebuchet MS"/>
                <w:sz w:val="20"/>
                <w:szCs w:val="20"/>
              </w:rPr>
            </w:pPr>
          </w:p>
          <w:p w14:paraId="4151BDE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5.9.  Sigilarea şi marcarea ofertei</w:t>
            </w:r>
          </w:p>
        </w:tc>
        <w:tc>
          <w:tcPr>
            <w:tcW w:w="3826" w:type="pct"/>
          </w:tcPr>
          <w:p w14:paraId="77EEAC5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trebuie să sigileze originalul împreuna cu suportul electronic şi copia în plicuri/pachete separate, marcând corespunzator plicurile/pachetele „ORIGINAL” şi „COPIE”.</w:t>
            </w:r>
          </w:p>
          <w:p w14:paraId="1A558D2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Plicurile/pachetele se vor introduce într-un colet exterior, închis corespunzător şi  netransparent.</w:t>
            </w:r>
          </w:p>
          <w:p w14:paraId="5F13B51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Coletul exterior trebuie să fie marcat cu denumirea, numărul de telefon şi adresa ofertantului, pentru a permite returnarea ofertei fără a fi deschisă, în cazul în care oferta respectivă este declarată întârziată.</w:t>
            </w:r>
          </w:p>
          <w:p w14:paraId="1217944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Propunerea financiară, propunerea tehnică, declaratii/documente de calificare şi selecţie, după caz, vor fi îndosariate şi se vor introduce în acelaşi plic/pachet sigilat.</w:t>
            </w:r>
          </w:p>
          <w:p w14:paraId="6B50A66D" w14:textId="77777777" w:rsidR="00C77195" w:rsidRDefault="00B94939" w:rsidP="00B94939">
            <w:pPr>
              <w:rPr>
                <w:rFonts w:ascii="Trebuchet MS" w:hAnsi="Trebuchet MS"/>
                <w:sz w:val="20"/>
                <w:szCs w:val="20"/>
                <w:lang w:val="it-IT"/>
              </w:rPr>
            </w:pPr>
            <w:r w:rsidRPr="00584B21">
              <w:rPr>
                <w:rFonts w:ascii="Trebuchet MS" w:hAnsi="Trebuchet MS"/>
                <w:sz w:val="20"/>
                <w:szCs w:val="20"/>
                <w:lang w:val="it-IT"/>
              </w:rPr>
              <w:t xml:space="preserve">Coletul exterior care conţine originalul+oferta pe suport electronic şi copia trebuie să fie marcat cu adresa Autorităţii Contractante şi cu inscripţia : „A NU SE DESCHIDE ÎNAINTE DE DATA DE </w:t>
            </w:r>
            <w:r w:rsidR="00BA764B">
              <w:rPr>
                <w:rFonts w:ascii="Trebuchet MS" w:hAnsi="Trebuchet MS"/>
                <w:sz w:val="20"/>
                <w:szCs w:val="20"/>
                <w:lang w:val="it-IT"/>
              </w:rPr>
              <w:t>21.05</w:t>
            </w:r>
          </w:p>
          <w:p w14:paraId="0AE59C00" w14:textId="1E66DD9E" w:rsidR="00B94939" w:rsidRPr="00584B21" w:rsidRDefault="00831ADB" w:rsidP="00B94939">
            <w:pPr>
              <w:rPr>
                <w:rFonts w:ascii="Trebuchet MS" w:hAnsi="Trebuchet MS"/>
                <w:sz w:val="20"/>
                <w:szCs w:val="20"/>
                <w:lang w:val="it-IT"/>
              </w:rPr>
            </w:pPr>
            <w:r w:rsidRPr="00584B21">
              <w:rPr>
                <w:rFonts w:ascii="Trebuchet MS" w:hAnsi="Trebuchet MS"/>
                <w:sz w:val="20"/>
                <w:szCs w:val="20"/>
                <w:lang w:val="it-IT"/>
              </w:rPr>
              <w:t>.202</w:t>
            </w:r>
            <w:r w:rsidR="00330AAA">
              <w:rPr>
                <w:rFonts w:ascii="Trebuchet MS" w:hAnsi="Trebuchet MS"/>
                <w:sz w:val="20"/>
                <w:szCs w:val="20"/>
                <w:lang w:val="it-IT"/>
              </w:rPr>
              <w:t>4</w:t>
            </w:r>
            <w:r w:rsidR="00B94939" w:rsidRPr="00584B21">
              <w:rPr>
                <w:rFonts w:ascii="Trebuchet MS" w:hAnsi="Trebuchet MS"/>
                <w:sz w:val="20"/>
                <w:szCs w:val="20"/>
                <w:lang w:val="it-IT"/>
              </w:rPr>
              <w:t xml:space="preserve">, ora </w:t>
            </w:r>
            <w:r w:rsidR="00D1692D" w:rsidRPr="00584B21">
              <w:rPr>
                <w:rFonts w:ascii="Trebuchet MS" w:hAnsi="Trebuchet MS"/>
                <w:sz w:val="20"/>
                <w:szCs w:val="20"/>
                <w:lang w:val="it-IT"/>
              </w:rPr>
              <w:t>10</w:t>
            </w:r>
            <w:r w:rsidR="00B94939" w:rsidRPr="00584B21">
              <w:rPr>
                <w:rFonts w:ascii="Trebuchet MS" w:hAnsi="Trebuchet MS"/>
                <w:sz w:val="20"/>
                <w:szCs w:val="20"/>
                <w:lang w:val="it-IT"/>
              </w:rPr>
              <w:t>” precum şi denumirea contractului de concesiune, denumirea ofertantului şi adresa acestuia şi a lotului pentru care depune oferta.</w:t>
            </w:r>
          </w:p>
          <w:p w14:paraId="259E6B2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Dacă plicul exterior nu este marcat conform prevederilor de mai sus, autoritatea contractantă nu îşi asumă nicio responsabilitate pentru pierderea ofertei.</w:t>
            </w:r>
          </w:p>
          <w:p w14:paraId="498208D1" w14:textId="77777777" w:rsidR="00B94939" w:rsidRPr="00584B21" w:rsidRDefault="00B94939" w:rsidP="00B94939">
            <w:pPr>
              <w:rPr>
                <w:rFonts w:ascii="Trebuchet MS" w:hAnsi="Trebuchet MS"/>
                <w:sz w:val="20"/>
                <w:szCs w:val="20"/>
                <w:lang w:val="it-IT"/>
              </w:rPr>
            </w:pPr>
          </w:p>
          <w:p w14:paraId="1C991C9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Documentele care  însotesc oferta şi nu trebuie incluse în pachetul sigilat sunt: scrisoarea de înaintare (Formularul nr. 1); împuternicire (Formularul nr. 2) împreună cu o copie după Cartea de identitate a persoanei care reprezintă societatea; garanţia de participare (Formularul nr. 3)/dovada constituirii garanţiei de participare.</w:t>
            </w:r>
          </w:p>
        </w:tc>
      </w:tr>
      <w:tr w:rsidR="00B94939" w:rsidRPr="001F5FF8" w14:paraId="2E2E447E" w14:textId="77777777" w:rsidTr="00004A0F">
        <w:trPr>
          <w:trHeight w:val="3993"/>
        </w:trPr>
        <w:tc>
          <w:tcPr>
            <w:tcW w:w="1174" w:type="pct"/>
          </w:tcPr>
          <w:p w14:paraId="354D94DD" w14:textId="77777777" w:rsidR="00B94939" w:rsidRPr="00584B21" w:rsidRDefault="00B94939" w:rsidP="00B94939">
            <w:pPr>
              <w:rPr>
                <w:rFonts w:ascii="Trebuchet MS" w:hAnsi="Trebuchet MS"/>
                <w:sz w:val="20"/>
                <w:szCs w:val="20"/>
                <w:lang w:val="it-IT"/>
              </w:rPr>
            </w:pPr>
          </w:p>
          <w:p w14:paraId="7C54B65A" w14:textId="77777777" w:rsidR="00B94939" w:rsidRPr="00584B21" w:rsidRDefault="00B94939" w:rsidP="00B94939">
            <w:pPr>
              <w:rPr>
                <w:rFonts w:ascii="Trebuchet MS" w:hAnsi="Trebuchet MS"/>
                <w:sz w:val="20"/>
                <w:szCs w:val="20"/>
                <w:lang w:val="it-IT"/>
              </w:rPr>
            </w:pPr>
          </w:p>
          <w:p w14:paraId="58E49341" w14:textId="77777777" w:rsidR="00B94939" w:rsidRPr="00584B21" w:rsidRDefault="00B94939" w:rsidP="00B94939">
            <w:pPr>
              <w:rPr>
                <w:rFonts w:ascii="Trebuchet MS" w:hAnsi="Trebuchet MS"/>
                <w:sz w:val="20"/>
                <w:szCs w:val="20"/>
                <w:lang w:val="it-IT"/>
              </w:rPr>
            </w:pPr>
          </w:p>
          <w:p w14:paraId="53F2087E" w14:textId="77777777" w:rsidR="00B94939" w:rsidRPr="00584B21" w:rsidRDefault="00B94939" w:rsidP="00B94939">
            <w:pPr>
              <w:rPr>
                <w:rFonts w:ascii="Trebuchet MS" w:hAnsi="Trebuchet MS"/>
                <w:sz w:val="20"/>
                <w:szCs w:val="20"/>
                <w:lang w:val="it-IT"/>
              </w:rPr>
            </w:pPr>
          </w:p>
          <w:p w14:paraId="073CA87D" w14:textId="77777777" w:rsidR="00B94939" w:rsidRPr="00584B21" w:rsidRDefault="00B94939" w:rsidP="00B94939">
            <w:pPr>
              <w:rPr>
                <w:rFonts w:ascii="Trebuchet MS" w:hAnsi="Trebuchet MS"/>
                <w:sz w:val="20"/>
                <w:szCs w:val="20"/>
                <w:lang w:val="it-IT"/>
              </w:rPr>
            </w:pPr>
          </w:p>
          <w:p w14:paraId="3D18674D" w14:textId="77777777" w:rsidR="00B94939" w:rsidRPr="00584B21" w:rsidRDefault="00B94939" w:rsidP="00B94939">
            <w:pPr>
              <w:rPr>
                <w:rFonts w:ascii="Trebuchet MS" w:hAnsi="Trebuchet MS"/>
                <w:sz w:val="20"/>
                <w:szCs w:val="20"/>
                <w:lang w:val="it-IT"/>
              </w:rPr>
            </w:pPr>
          </w:p>
          <w:p w14:paraId="6C3FCF0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5.10. Posibilitatea retragerii sau modificării ofertei</w:t>
            </w:r>
          </w:p>
        </w:tc>
        <w:tc>
          <w:tcPr>
            <w:tcW w:w="3826" w:type="pct"/>
          </w:tcPr>
          <w:p w14:paraId="66F672D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Orice ofertant are dreptul de a-şi modifica sau a-şi retrage oferta numai înainte de data limită stabilită pentru depunerea ofertelor şi numai printr-o solicitare scrisă în acest sens.</w:t>
            </w:r>
          </w:p>
          <w:p w14:paraId="17A0BBF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cazul în care ofertantul doreşte să opereze modificări în oferta deja depusă, acesta are obligaţia de a asigura primirea şi înregistrarea modificărilor respective de către Autoritatea contractantă până la data limită pentru depunerea ofertelor.</w:t>
            </w:r>
          </w:p>
          <w:p w14:paraId="0C56962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Pentru a fi considerate parte a ofertei modificările trebuie prezentate în conformitate cu prevederile de la 5.7 cu amendamentul că pe plicul exterior se va marca, în mod obligatoriu, şi inscripţia „MODIFICĂRI”.</w:t>
            </w:r>
          </w:p>
          <w:p w14:paraId="70CAC6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nu are dreptul de a-şi retrage sau a-şi modifica oferta după expirarea datei limită pentru depunerea ofertelor, sub sancţiunea excluderii acestuia de la procedura pentru atribuirea contractului de concesiune şi a executării garanţiei de participare.</w:t>
            </w:r>
          </w:p>
        </w:tc>
      </w:tr>
      <w:tr w:rsidR="00B94939" w:rsidRPr="001F5FF8" w14:paraId="5C012DBA" w14:textId="77777777" w:rsidTr="00004A0F">
        <w:trPr>
          <w:trHeight w:val="1435"/>
        </w:trPr>
        <w:tc>
          <w:tcPr>
            <w:tcW w:w="1174" w:type="pct"/>
          </w:tcPr>
          <w:p w14:paraId="4006528A" w14:textId="77777777" w:rsidR="00B94939" w:rsidRPr="00584B21" w:rsidRDefault="00B94939" w:rsidP="00B94939">
            <w:pPr>
              <w:rPr>
                <w:rFonts w:ascii="Trebuchet MS" w:hAnsi="Trebuchet MS"/>
                <w:sz w:val="20"/>
                <w:szCs w:val="20"/>
                <w:lang w:val="it-IT"/>
              </w:rPr>
            </w:pPr>
          </w:p>
          <w:p w14:paraId="4D995DE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5.11. Oferte   </w:t>
            </w:r>
          </w:p>
          <w:p w14:paraId="0FB39A9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     Întârziate</w:t>
            </w:r>
          </w:p>
        </w:tc>
        <w:tc>
          <w:tcPr>
            <w:tcW w:w="3826" w:type="pct"/>
          </w:tcPr>
          <w:p w14:paraId="783D82FD" w14:textId="77777777" w:rsidR="00B94939" w:rsidRPr="00584B21" w:rsidRDefault="00B94939" w:rsidP="00B94939">
            <w:pPr>
              <w:rPr>
                <w:rFonts w:ascii="Trebuchet MS" w:hAnsi="Trebuchet MS"/>
                <w:sz w:val="20"/>
                <w:szCs w:val="20"/>
                <w:lang w:val="it-IT"/>
              </w:rPr>
            </w:pPr>
          </w:p>
          <w:p w14:paraId="6AD72DB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 care este depusă/transmisă la o altă adresă a autorităţii contractante decât cea stabilită în anunţul de concesionare ori care este primită de către autoritatea contractantă după expirarea datei şi a orei limită pentru depunere, se returnează nedeschisă.</w:t>
            </w:r>
          </w:p>
        </w:tc>
      </w:tr>
      <w:tr w:rsidR="00B94939" w:rsidRPr="001F5FF8" w14:paraId="625B4430" w14:textId="77777777" w:rsidTr="00004A0F">
        <w:trPr>
          <w:trHeight w:val="1649"/>
        </w:trPr>
        <w:tc>
          <w:tcPr>
            <w:tcW w:w="1174" w:type="pct"/>
          </w:tcPr>
          <w:p w14:paraId="3444229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p>
          <w:p w14:paraId="34EFFBE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5.12.Deschiderea ofertelor</w:t>
            </w:r>
          </w:p>
        </w:tc>
        <w:tc>
          <w:tcPr>
            <w:tcW w:w="3826" w:type="pct"/>
          </w:tcPr>
          <w:p w14:paraId="759EDEB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La data, ora şi locul stabilite în documentaţia de atribuire.</w:t>
            </w:r>
          </w:p>
          <w:p w14:paraId="6AD24B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Modul de lucru al comisiei de evaluare se va desfăşura în conformitate cu prevederile procedurii proprii a DSVSA.</w:t>
            </w:r>
            <w:r w:rsidR="00276EBA" w:rsidRPr="00584B21">
              <w:rPr>
                <w:rFonts w:ascii="Trebuchet MS" w:hAnsi="Trebuchet MS"/>
                <w:sz w:val="20"/>
                <w:szCs w:val="20"/>
                <w:lang w:val="it-IT"/>
              </w:rPr>
              <w:t>Bihor.</w:t>
            </w:r>
          </w:p>
          <w:p w14:paraId="20A54D20" w14:textId="77777777" w:rsidR="00B94939" w:rsidRPr="00584B21" w:rsidRDefault="00B94939" w:rsidP="00B94939">
            <w:pPr>
              <w:rPr>
                <w:rFonts w:ascii="Trebuchet MS" w:hAnsi="Trebuchet MS"/>
                <w:sz w:val="20"/>
                <w:szCs w:val="20"/>
                <w:lang w:val="it-IT"/>
              </w:rPr>
            </w:pPr>
          </w:p>
          <w:p w14:paraId="008C901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cadrul şedinţei de deschidere a ofertelor nu este permisă respingerea vreunei oferte, cu excepţia celor pentru care nu a fost prezentată dovada constituirii garanţiei de participare.</w:t>
            </w:r>
          </w:p>
          <w:p w14:paraId="2B8025B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Şedinţa de deschidere se finalizează printr-un proces-verbal semnat de membrii comisiei de evaluare şi de reprezentanţii legali/împuterniciţi ai operatorilor economici prezenţi la şedinţă, în care se consemnează modul de desfăşurare a şedinţei respective, aspectele formale constatate la deschiderea ofertelor,  consemnându-se, totodată, lista documentelor depuse de operatorul economic.</w:t>
            </w:r>
          </w:p>
          <w:p w14:paraId="6E34684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Autoritatea contractantă va înmâna/transmite un exemplar al procesului-verbal tuturor operatorilor economici participanţi la procedura de atribuire, în cel mult o zi lucrătoare de la deschidere, indiferent dacă aceştia au fost sau nu prezenţi la şedinţa respectivă.</w:t>
            </w:r>
          </w:p>
          <w:p w14:paraId="6B92307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Orice decizie cu privire la calificarea ofertantului, la evaluarea ofertelor, la stabilirea ofertei câştigătoare, se adoptă de către comisia de evaluare în cadrul unor şedinţe ulterioare şedinţei de deschidere a ofertelor.</w:t>
            </w:r>
          </w:p>
        </w:tc>
      </w:tr>
      <w:tr w:rsidR="00B94939" w:rsidRPr="001F5FF8" w14:paraId="727BEA10" w14:textId="77777777" w:rsidTr="00004A0F">
        <w:trPr>
          <w:trHeight w:val="1103"/>
        </w:trPr>
        <w:tc>
          <w:tcPr>
            <w:tcW w:w="1174" w:type="pct"/>
          </w:tcPr>
          <w:p w14:paraId="6253CD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5.13. Costul asociat elaborării şi prezentării ofertei</w:t>
            </w:r>
          </w:p>
        </w:tc>
        <w:tc>
          <w:tcPr>
            <w:tcW w:w="3826" w:type="pct"/>
          </w:tcPr>
          <w:p w14:paraId="43FA402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va suporta toate costurile asociate elaborării şi prezentării ofertei sale, precum şi documentelor care o însotesc, iar Autoritatea contractantă nu va fi responsabilă sau răspunzătoare pentru costurile respective.</w:t>
            </w:r>
          </w:p>
        </w:tc>
      </w:tr>
    </w:tbl>
    <w:p w14:paraId="16CF561C" w14:textId="77777777" w:rsidR="00B94939" w:rsidRPr="00584B21" w:rsidRDefault="00B94939" w:rsidP="00B94939">
      <w:pPr>
        <w:rPr>
          <w:rFonts w:ascii="Trebuchet MS" w:hAnsi="Trebuchet MS"/>
          <w:sz w:val="20"/>
          <w:szCs w:val="20"/>
          <w:lang w:val="it-IT"/>
        </w:rPr>
      </w:pPr>
    </w:p>
    <w:p w14:paraId="2B273209" w14:textId="77777777" w:rsidR="00B94939" w:rsidRPr="00584B21" w:rsidRDefault="00B94939" w:rsidP="00B94939">
      <w:pPr>
        <w:rPr>
          <w:rFonts w:ascii="Trebuchet MS" w:hAnsi="Trebuchet MS"/>
          <w:sz w:val="20"/>
          <w:szCs w:val="20"/>
        </w:rPr>
      </w:pPr>
      <w:r w:rsidRPr="00584B21">
        <w:rPr>
          <w:rFonts w:ascii="Trebuchet MS" w:hAnsi="Trebuchet MS"/>
          <w:sz w:val="20"/>
          <w:szCs w:val="20"/>
          <w:lang w:val="it-IT"/>
        </w:rPr>
        <w:t xml:space="preserve"> </w:t>
      </w:r>
      <w:r w:rsidRPr="00584B21">
        <w:rPr>
          <w:rFonts w:ascii="Trebuchet MS" w:hAnsi="Trebuchet MS"/>
          <w:sz w:val="20"/>
          <w:szCs w:val="20"/>
        </w:rPr>
        <w:t>6. Atribuirea CONTRACTULUI</w:t>
      </w:r>
    </w:p>
    <w:p w14:paraId="19B75026" w14:textId="77777777" w:rsidR="00B94939" w:rsidRPr="00584B21" w:rsidRDefault="00B94939" w:rsidP="00B94939">
      <w:pPr>
        <w:rPr>
          <w:rFonts w:ascii="Trebuchet MS" w:hAnsi="Trebuchet MS"/>
          <w:sz w:val="20"/>
          <w:szCs w:val="20"/>
        </w:rPr>
      </w:pPr>
    </w:p>
    <w:tbl>
      <w:tblPr>
        <w:tblW w:w="10031"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94939" w:rsidRPr="001F5FF8" w14:paraId="6B01BA11" w14:textId="77777777" w:rsidTr="00104E6B">
        <w:trPr>
          <w:trHeight w:val="2393"/>
        </w:trPr>
        <w:tc>
          <w:tcPr>
            <w:tcW w:w="10031" w:type="dxa"/>
          </w:tcPr>
          <w:p w14:paraId="288A83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6.1. Autoritatea contractantă îşi rezervă dreptul de a accepta sau respinge orice ofertă şi/sau să anuleze întreaga procedură de atribuire, cu o motivare ce respectă procedura proprie. </w:t>
            </w:r>
          </w:p>
          <w:p w14:paraId="64D8C4C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situaţia în care pe durata de valabilitate a contractului, concesionarul nu va primi solicitări pentru  realizarea serviciilor din partea concedentului, datorate modificărilor legislative intervenite, concesionarul nu va ridica pretenţii şi nu va solicita despăgubiri în legătură cu acest fapt. În acest sens, concedentul nu va avea nici o obligaţie faţă de concesionar, contractul încetând de drept, fără necesitatea unei alte formalităţi şi fără intervenţia vreunei autorităţi sau instanţe de judecată, la expirarea perioadei de valabilitate a acestuia.</w:t>
            </w:r>
          </w:p>
        </w:tc>
      </w:tr>
    </w:tbl>
    <w:p w14:paraId="3C4C0BB9" w14:textId="77777777" w:rsidR="00B94939" w:rsidRPr="00584B21" w:rsidRDefault="00B94939" w:rsidP="00B94939">
      <w:pPr>
        <w:rPr>
          <w:rFonts w:ascii="Trebuchet MS" w:hAnsi="Trebuchet MS"/>
          <w:sz w:val="20"/>
          <w:szCs w:val="20"/>
          <w:lang w:val="it-IT"/>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004"/>
      </w:tblGrid>
      <w:tr w:rsidR="00B94939" w:rsidRPr="001F5FF8" w14:paraId="7EDBEBD6" w14:textId="77777777" w:rsidTr="00004A0F">
        <w:trPr>
          <w:trHeight w:val="439"/>
        </w:trPr>
        <w:tc>
          <w:tcPr>
            <w:tcW w:w="1583" w:type="pct"/>
          </w:tcPr>
          <w:p w14:paraId="4C6A8143" w14:textId="77777777" w:rsidR="00B94939" w:rsidRPr="00584B21" w:rsidRDefault="00B94939" w:rsidP="00B94939">
            <w:pPr>
              <w:rPr>
                <w:rFonts w:ascii="Trebuchet MS" w:hAnsi="Trebuchet MS"/>
                <w:sz w:val="20"/>
                <w:szCs w:val="20"/>
                <w:lang w:val="it-IT"/>
              </w:rPr>
            </w:pPr>
          </w:p>
          <w:p w14:paraId="2CEDC500" w14:textId="77777777" w:rsidR="00B94939" w:rsidRPr="00584B21" w:rsidRDefault="00B94939" w:rsidP="00B94939">
            <w:pPr>
              <w:rPr>
                <w:rFonts w:ascii="Trebuchet MS" w:hAnsi="Trebuchet MS"/>
                <w:sz w:val="20"/>
                <w:szCs w:val="20"/>
                <w:lang w:val="it-IT"/>
              </w:rPr>
            </w:pPr>
          </w:p>
          <w:p w14:paraId="38AB6CC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6.2. Prezumţia de legalitate şi autenticitate a documentelor prezentate.</w:t>
            </w:r>
          </w:p>
        </w:tc>
        <w:tc>
          <w:tcPr>
            <w:tcW w:w="3417" w:type="pct"/>
          </w:tcPr>
          <w:p w14:paraId="2379486B" w14:textId="77777777" w:rsidR="00B94939" w:rsidRPr="00584B21" w:rsidRDefault="00B94939" w:rsidP="00B94939">
            <w:pPr>
              <w:rPr>
                <w:rFonts w:ascii="Trebuchet MS" w:hAnsi="Trebuchet MS"/>
                <w:sz w:val="20"/>
                <w:szCs w:val="20"/>
                <w:highlight w:val="yellow"/>
                <w:lang w:val="it-IT"/>
              </w:rPr>
            </w:pPr>
            <w:r w:rsidRPr="00584B21">
              <w:rPr>
                <w:rFonts w:ascii="Trebuchet MS" w:hAnsi="Trebuchet MS"/>
                <w:sz w:val="20"/>
                <w:szCs w:val="20"/>
                <w:lang w:val="it-IT"/>
              </w:rPr>
              <w:t>Ofertantul îşi asumă răspunderea exclusivă pentru legalitatea şi autenticitatea tuturor documentelor prezentate în original şi/sau copie în vederea participării la procedură. Analizarea documentelor prezentate de ofertanţi de către comisia de evaluare nu angajează din partea acesteia nicio răspundere sau obligaţie faţă de acceptarea acestora ca fiind autentice sau legale şi nu înlătură  răspunderea exclusivă a ofertantului sub acest aspect.</w:t>
            </w:r>
          </w:p>
        </w:tc>
      </w:tr>
    </w:tbl>
    <w:p w14:paraId="55F36F1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7. Informaţii suplimentare</w:t>
      </w:r>
    </w:p>
    <w:tbl>
      <w:tblPr>
        <w:tblW w:w="9923"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B94939" w:rsidRPr="001F5FF8" w14:paraId="70A66B39" w14:textId="77777777" w:rsidTr="00354AC3">
        <w:tc>
          <w:tcPr>
            <w:tcW w:w="9923" w:type="dxa"/>
          </w:tcPr>
          <w:p w14:paraId="76F8E8F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Ţinând cont de termenele alocate tranzacţiilor interbancare, operatorul economic va lua toate măsurile ce se impun astfel încât, la data deschiderii ofertei, autoritatea contractantă să poată verifica îndeplinirea condiţiei privind constituirea garanţiei de participare.</w:t>
            </w:r>
          </w:p>
          <w:p w14:paraId="460E4D5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Solicitările de clarificări, raspunsurile la solicitările de clarificări, precum şi comunicările privind rezultatul procedurii vor fi transmise prin e-mail la adresa pusă la dispoziţie autorităţii contractante de operatorul economic.</w:t>
            </w:r>
          </w:p>
          <w:p w14:paraId="2DBA7F3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3. Informaţii privind reglementările în vigoare referitoare la protecţia mediului pot fi obţine de la Agenţia Naţională pentru Protecţia Mediului, cu sediul în Splaiul Independenţei, nr. 294, corp B, sector 6, Bucureşti, tel. 021.207.11.01, e-mail: office@anpm.ro. </w:t>
            </w:r>
          </w:p>
          <w:p w14:paraId="66AE3A3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 Informaţii privind reglementările în vigoare referitoare la impozitare pot fi obţinute de la Agenţia Naţională de Administrare Fiscală, cu sediul în str. Apolodor nr. 17, sector 5, Bucureşti, tel. 021.387.10.00.</w:t>
            </w:r>
          </w:p>
          <w:p w14:paraId="44FB36E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5. Informaţii privind reglementările în vigoare referitoare la protecţia muncii pot fi obţinute de la Inspecţia Muncii, cu sediul în str. Matei Voievod nr. 14, sector 2, Bucureşti, tel: 021.302.70.86, e-mail: </w:t>
            </w:r>
            <w:hyperlink r:id="rId17" w:history="1">
              <w:r w:rsidRPr="00584B21">
                <w:rPr>
                  <w:rFonts w:ascii="Trebuchet MS" w:hAnsi="Trebuchet MS"/>
                  <w:sz w:val="20"/>
                  <w:szCs w:val="20"/>
                  <w:lang w:val="it-IT"/>
                </w:rPr>
                <w:t>comunicare@inspectiamuncii.ro</w:t>
              </w:r>
            </w:hyperlink>
            <w:r w:rsidRPr="00584B21">
              <w:rPr>
                <w:rFonts w:ascii="Trebuchet MS" w:hAnsi="Trebuchet MS"/>
                <w:sz w:val="20"/>
                <w:szCs w:val="20"/>
                <w:lang w:val="it-IT"/>
              </w:rPr>
              <w:t>.</w:t>
            </w:r>
          </w:p>
          <w:p w14:paraId="7476123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6. Informaţii privind reglementările în vigoare referitoare la protecţia datelor cu caracter personal pot fi obţinute de la Autoritatea Naţională de Supraveghere a Datelor cu Caracter Personal</w:t>
            </w:r>
          </w:p>
        </w:tc>
      </w:tr>
    </w:tbl>
    <w:p w14:paraId="3B6C6B69" w14:textId="77777777" w:rsidR="00B94939" w:rsidRPr="00584B21" w:rsidRDefault="00B94939" w:rsidP="00B94939">
      <w:pPr>
        <w:rPr>
          <w:rFonts w:ascii="Trebuchet MS" w:hAnsi="Trebuchet MS"/>
          <w:sz w:val="20"/>
          <w:szCs w:val="20"/>
          <w:lang w:val="it-IT"/>
        </w:rPr>
      </w:pPr>
    </w:p>
    <w:tbl>
      <w:tblPr>
        <w:tblpPr w:leftFromText="180" w:rightFromText="180" w:vertAnchor="text" w:horzAnchor="margin" w:tblpXSpec="center" w:tblpY="33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5"/>
        <w:gridCol w:w="2446"/>
        <w:gridCol w:w="3284"/>
      </w:tblGrid>
      <w:tr w:rsidR="00354AC3" w:rsidRPr="001F5FF8" w14:paraId="19DB20BB" w14:textId="77777777" w:rsidTr="00354AC3">
        <w:tc>
          <w:tcPr>
            <w:tcW w:w="10065" w:type="dxa"/>
            <w:gridSpan w:val="3"/>
          </w:tcPr>
          <w:p w14:paraId="374980B3"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8.1. Organismul de soluţionare a contestaţiilor</w:t>
            </w:r>
          </w:p>
        </w:tc>
      </w:tr>
      <w:tr w:rsidR="00354AC3" w:rsidRPr="001F5FF8" w14:paraId="7A1DAAE3" w14:textId="77777777" w:rsidTr="00354AC3">
        <w:tc>
          <w:tcPr>
            <w:tcW w:w="10065" w:type="dxa"/>
            <w:gridSpan w:val="3"/>
          </w:tcPr>
          <w:p w14:paraId="06836746"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Denumire oficială: Direcţia sanitar</w:t>
            </w:r>
            <w:r w:rsidRPr="00584B21">
              <w:rPr>
                <w:rFonts w:ascii="Trebuchet MS" w:hAnsi="Trebuchet MS"/>
                <w:sz w:val="20"/>
                <w:szCs w:val="20"/>
                <w:lang w:val="ro-RO"/>
              </w:rPr>
              <w:t>ă</w:t>
            </w:r>
            <w:r w:rsidRPr="00584B21">
              <w:rPr>
                <w:rFonts w:ascii="Trebuchet MS" w:hAnsi="Trebuchet MS"/>
                <w:sz w:val="20"/>
                <w:szCs w:val="20"/>
                <w:lang w:val="it-IT"/>
              </w:rPr>
              <w:t xml:space="preserve"> - veterinară şi pentru siguranţa alimentelor Bihor și instanța de judecată competentă</w:t>
            </w:r>
          </w:p>
        </w:tc>
      </w:tr>
      <w:tr w:rsidR="00354AC3" w:rsidRPr="00584B21" w14:paraId="1448F851" w14:textId="77777777" w:rsidTr="00354AC3">
        <w:tc>
          <w:tcPr>
            <w:tcW w:w="10065" w:type="dxa"/>
            <w:gridSpan w:val="3"/>
          </w:tcPr>
          <w:p w14:paraId="5F31CB16"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Adresă: Str. Ion Bogdan nr. 37</w:t>
            </w:r>
          </w:p>
        </w:tc>
      </w:tr>
      <w:tr w:rsidR="00354AC3" w:rsidRPr="00584B21" w14:paraId="3C638F88" w14:textId="77777777" w:rsidTr="00354AC3">
        <w:tc>
          <w:tcPr>
            <w:tcW w:w="4335" w:type="dxa"/>
          </w:tcPr>
          <w:p w14:paraId="4E6AEF6D"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Localitate: Oradeaa</w:t>
            </w:r>
          </w:p>
        </w:tc>
        <w:tc>
          <w:tcPr>
            <w:tcW w:w="2446" w:type="dxa"/>
          </w:tcPr>
          <w:p w14:paraId="777004AE"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Cod poştal: 410125</w:t>
            </w:r>
          </w:p>
        </w:tc>
        <w:tc>
          <w:tcPr>
            <w:tcW w:w="3284" w:type="dxa"/>
          </w:tcPr>
          <w:p w14:paraId="1F70907B"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Ţară: România</w:t>
            </w:r>
          </w:p>
        </w:tc>
      </w:tr>
      <w:tr w:rsidR="00354AC3" w:rsidRPr="00584B21" w14:paraId="45F44DE3" w14:textId="77777777" w:rsidTr="00354AC3">
        <w:tc>
          <w:tcPr>
            <w:tcW w:w="6781" w:type="dxa"/>
            <w:gridSpan w:val="2"/>
          </w:tcPr>
          <w:p w14:paraId="52862DDF"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E-mail: office-bihor@ansvsa.ro</w:t>
            </w:r>
          </w:p>
        </w:tc>
        <w:tc>
          <w:tcPr>
            <w:tcW w:w="3284" w:type="dxa"/>
          </w:tcPr>
          <w:p w14:paraId="009A9936"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Telefon:0259 266 141</w:t>
            </w:r>
          </w:p>
        </w:tc>
      </w:tr>
      <w:tr w:rsidR="00354AC3" w:rsidRPr="00584B21" w14:paraId="53158702" w14:textId="77777777" w:rsidTr="00354AC3">
        <w:tc>
          <w:tcPr>
            <w:tcW w:w="6781" w:type="dxa"/>
            <w:gridSpan w:val="2"/>
          </w:tcPr>
          <w:p w14:paraId="485CC9D1"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 xml:space="preserve">Adresă internet: </w:t>
            </w:r>
            <w:hyperlink r:id="rId18" w:history="1">
              <w:r w:rsidRPr="00584B21">
                <w:rPr>
                  <w:rFonts w:ascii="Trebuchet MS" w:hAnsi="Trebuchet MS"/>
                  <w:sz w:val="20"/>
                  <w:szCs w:val="20"/>
                </w:rPr>
                <w:t>www.bihor.dsvsa.ro</w:t>
              </w:r>
            </w:hyperlink>
          </w:p>
        </w:tc>
        <w:tc>
          <w:tcPr>
            <w:tcW w:w="3284" w:type="dxa"/>
          </w:tcPr>
          <w:p w14:paraId="2AB73FC1"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Fax: 0259 452 872</w:t>
            </w:r>
          </w:p>
        </w:tc>
      </w:tr>
      <w:tr w:rsidR="00354AC3" w:rsidRPr="001F5FF8" w14:paraId="3F04F7FB" w14:textId="77777777" w:rsidTr="00354AC3">
        <w:tc>
          <w:tcPr>
            <w:tcW w:w="10065" w:type="dxa"/>
            <w:gridSpan w:val="3"/>
          </w:tcPr>
          <w:p w14:paraId="7BE944E5"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8.2. Organismul competent pentru procedurile de mediere: -</w:t>
            </w:r>
          </w:p>
        </w:tc>
      </w:tr>
      <w:tr w:rsidR="00354AC3" w:rsidRPr="00584B21" w14:paraId="69E04FBE" w14:textId="77777777" w:rsidTr="00354AC3">
        <w:tc>
          <w:tcPr>
            <w:tcW w:w="10065" w:type="dxa"/>
            <w:gridSpan w:val="3"/>
          </w:tcPr>
          <w:p w14:paraId="3CAA3C83"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Denumire oficială:Curtea de Apel Oradea-Sectia de Contencios Administrativ şi Fiscal</w:t>
            </w:r>
          </w:p>
        </w:tc>
      </w:tr>
      <w:tr w:rsidR="00354AC3" w:rsidRPr="00584B21" w14:paraId="4D42C21B" w14:textId="77777777" w:rsidTr="00354AC3">
        <w:tc>
          <w:tcPr>
            <w:tcW w:w="10065" w:type="dxa"/>
            <w:gridSpan w:val="3"/>
          </w:tcPr>
          <w:p w14:paraId="5D602A47"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Adresă:Str. Parcul Traian nr. 10</w:t>
            </w:r>
          </w:p>
        </w:tc>
      </w:tr>
      <w:tr w:rsidR="00354AC3" w:rsidRPr="00584B21" w14:paraId="5EE8B322" w14:textId="77777777" w:rsidTr="00354AC3">
        <w:tc>
          <w:tcPr>
            <w:tcW w:w="4335" w:type="dxa"/>
          </w:tcPr>
          <w:p w14:paraId="151D5742"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Localitate:Oradea</w:t>
            </w:r>
          </w:p>
        </w:tc>
        <w:tc>
          <w:tcPr>
            <w:tcW w:w="2446" w:type="dxa"/>
          </w:tcPr>
          <w:p w14:paraId="21A94377"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Cod poştal:410033</w:t>
            </w:r>
          </w:p>
        </w:tc>
        <w:tc>
          <w:tcPr>
            <w:tcW w:w="3284" w:type="dxa"/>
          </w:tcPr>
          <w:p w14:paraId="758DE074"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Ţară:România</w:t>
            </w:r>
          </w:p>
        </w:tc>
      </w:tr>
      <w:tr w:rsidR="00354AC3" w:rsidRPr="00584B21" w14:paraId="380198B6" w14:textId="77777777" w:rsidTr="00354AC3">
        <w:tc>
          <w:tcPr>
            <w:tcW w:w="6781" w:type="dxa"/>
            <w:gridSpan w:val="2"/>
          </w:tcPr>
          <w:p w14:paraId="202CF5E5" w14:textId="77777777" w:rsidR="00354AC3" w:rsidRPr="00584B21" w:rsidRDefault="00354AC3" w:rsidP="00354AC3">
            <w:pPr>
              <w:rPr>
                <w:rFonts w:ascii="Trebuchet MS" w:hAnsi="Trebuchet MS"/>
                <w:sz w:val="20"/>
                <w:szCs w:val="20"/>
                <w:lang w:val="en-US"/>
              </w:rPr>
            </w:pPr>
            <w:r w:rsidRPr="00584B21">
              <w:rPr>
                <w:rFonts w:ascii="Trebuchet MS" w:hAnsi="Trebuchet MS"/>
                <w:sz w:val="20"/>
                <w:szCs w:val="20"/>
              </w:rPr>
              <w:t>E-mail:registraturaCAO</w:t>
            </w:r>
            <w:r w:rsidRPr="00584B21">
              <w:rPr>
                <w:rFonts w:ascii="Trebuchet MS" w:hAnsi="Trebuchet MS"/>
                <w:sz w:val="20"/>
                <w:szCs w:val="20"/>
                <w:lang w:val="en-US"/>
              </w:rPr>
              <w:t>@just.ro</w:t>
            </w:r>
          </w:p>
        </w:tc>
        <w:tc>
          <w:tcPr>
            <w:tcW w:w="3284" w:type="dxa"/>
          </w:tcPr>
          <w:p w14:paraId="77E22429"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Telefon:0259 426 881</w:t>
            </w:r>
          </w:p>
          <w:p w14:paraId="39922E28"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0259 426 883</w:t>
            </w:r>
          </w:p>
        </w:tc>
      </w:tr>
      <w:tr w:rsidR="00354AC3" w:rsidRPr="00584B21" w14:paraId="38DF7770" w14:textId="77777777" w:rsidTr="00354AC3">
        <w:tc>
          <w:tcPr>
            <w:tcW w:w="6781" w:type="dxa"/>
            <w:gridSpan w:val="2"/>
          </w:tcPr>
          <w:p w14:paraId="304C5256"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Adresă internet: (URL)</w:t>
            </w:r>
          </w:p>
        </w:tc>
        <w:tc>
          <w:tcPr>
            <w:tcW w:w="3284" w:type="dxa"/>
          </w:tcPr>
          <w:p w14:paraId="7AFF8D5F"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Fax: 0259 426 881</w:t>
            </w:r>
          </w:p>
        </w:tc>
      </w:tr>
      <w:tr w:rsidR="00354AC3" w:rsidRPr="001F5FF8" w14:paraId="5091C3BC" w14:textId="77777777" w:rsidTr="00354AC3">
        <w:tc>
          <w:tcPr>
            <w:tcW w:w="10065" w:type="dxa"/>
            <w:gridSpan w:val="3"/>
          </w:tcPr>
          <w:p w14:paraId="6FF5DC53"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8.3. Procedura de contestare</w:t>
            </w:r>
          </w:p>
          <w:p w14:paraId="461257C9"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 xml:space="preserve">     În conformitate cu Legea nr. 554/2004 a contenciosului administrativ, cu modificările și completarile ulterioare, orice persoană care se consideră vătămată într-un drept al său ori într-un interes legitim, de către o autoritate publică, printr-un act administrativ sau prin nesoluţionarea în termenul legal a unei cereri, se poate adresa instanţei de contencios administrativ competente, pentru anularea actului, recunoaşterea dreptului pretins sau a interesului legitim şi repararea pagubei ce i-a fost cauzată. Interesul legitim poate fi atât privat, cât şi public. Se poate adresa instanţei de contencios administrativ şi persoana vătămată într-un drept al său sau într-un interes legitim printr-un act administrativ cu caracter individual, adresat altui subiect de drept.</w:t>
            </w:r>
          </w:p>
          <w:p w14:paraId="48BE88C5"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 xml:space="preserve">     Înainte de a se adresa instanţei de contencios administrativ competente, persoana care se consideră vătămată într-un drept al său ori într-un interes legitim printr-un act administrativ individual care i se adresează trebuie să solicite autorităţii publice emitente sau autorităţii ierarhic superioare, dacă aceasta există, în termen de 30 de zile de la data comunicării actului, revocarea, în tot sau în parte, a acestuia.</w:t>
            </w:r>
          </w:p>
        </w:tc>
      </w:tr>
      <w:tr w:rsidR="00354AC3" w:rsidRPr="001F5FF8" w14:paraId="6B9FA0E3" w14:textId="77777777" w:rsidTr="00354AC3">
        <w:tc>
          <w:tcPr>
            <w:tcW w:w="10065" w:type="dxa"/>
            <w:gridSpan w:val="3"/>
          </w:tcPr>
          <w:p w14:paraId="030ED8CB"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lastRenderedPageBreak/>
              <w:t>8.4. Serviciul de la care se pot obţine informaţii privind procedura de contestare</w:t>
            </w:r>
          </w:p>
        </w:tc>
      </w:tr>
      <w:tr w:rsidR="00354AC3" w:rsidRPr="001F5FF8" w14:paraId="2AC9D087" w14:textId="77777777" w:rsidTr="00354AC3">
        <w:tc>
          <w:tcPr>
            <w:tcW w:w="10065" w:type="dxa"/>
            <w:gridSpan w:val="3"/>
          </w:tcPr>
          <w:p w14:paraId="65EC06B2"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Denumire oficială: Compartimentul juridic si resurse umane al DSVSA Bihor</w:t>
            </w:r>
          </w:p>
        </w:tc>
      </w:tr>
      <w:tr w:rsidR="00354AC3" w:rsidRPr="00584B21" w14:paraId="24943645" w14:textId="77777777" w:rsidTr="00354AC3">
        <w:tc>
          <w:tcPr>
            <w:tcW w:w="10065" w:type="dxa"/>
            <w:gridSpan w:val="3"/>
          </w:tcPr>
          <w:p w14:paraId="1B519A2B"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Adresă: Str. Ion Bogdan nr. 37</w:t>
            </w:r>
          </w:p>
        </w:tc>
      </w:tr>
      <w:tr w:rsidR="00354AC3" w:rsidRPr="00584B21" w14:paraId="1F84329D" w14:textId="77777777" w:rsidTr="00354AC3">
        <w:tc>
          <w:tcPr>
            <w:tcW w:w="4335" w:type="dxa"/>
          </w:tcPr>
          <w:p w14:paraId="64F2B5F4"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Localitate: Oradea</w:t>
            </w:r>
          </w:p>
        </w:tc>
        <w:tc>
          <w:tcPr>
            <w:tcW w:w="2446" w:type="dxa"/>
          </w:tcPr>
          <w:p w14:paraId="4E3B3705"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Cod poştal: 410125</w:t>
            </w:r>
          </w:p>
        </w:tc>
        <w:tc>
          <w:tcPr>
            <w:tcW w:w="3284" w:type="dxa"/>
          </w:tcPr>
          <w:p w14:paraId="50BA8B70"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Ţară: România</w:t>
            </w:r>
          </w:p>
        </w:tc>
      </w:tr>
      <w:tr w:rsidR="00354AC3" w:rsidRPr="00584B21" w14:paraId="142FC978" w14:textId="77777777" w:rsidTr="00354AC3">
        <w:tc>
          <w:tcPr>
            <w:tcW w:w="6781" w:type="dxa"/>
            <w:gridSpan w:val="2"/>
          </w:tcPr>
          <w:p w14:paraId="2D966C3B" w14:textId="77777777" w:rsidR="00354AC3" w:rsidRPr="00584B21" w:rsidRDefault="00354AC3" w:rsidP="00354AC3">
            <w:pPr>
              <w:rPr>
                <w:rFonts w:ascii="Trebuchet MS" w:hAnsi="Trebuchet MS"/>
                <w:sz w:val="20"/>
                <w:szCs w:val="20"/>
                <w:lang w:val="it-IT"/>
              </w:rPr>
            </w:pPr>
            <w:r w:rsidRPr="00584B21">
              <w:rPr>
                <w:rFonts w:ascii="Trebuchet MS" w:hAnsi="Trebuchet MS"/>
                <w:sz w:val="20"/>
                <w:szCs w:val="20"/>
                <w:lang w:val="it-IT"/>
              </w:rPr>
              <w:t>E-mail: office-bihor@ansvsa.ro</w:t>
            </w:r>
          </w:p>
        </w:tc>
        <w:tc>
          <w:tcPr>
            <w:tcW w:w="3284" w:type="dxa"/>
          </w:tcPr>
          <w:p w14:paraId="7EC2D9F0"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Telefon:0259 266 141</w:t>
            </w:r>
          </w:p>
        </w:tc>
      </w:tr>
      <w:tr w:rsidR="00354AC3" w:rsidRPr="00584B21" w14:paraId="389621A5" w14:textId="77777777" w:rsidTr="00354AC3">
        <w:tc>
          <w:tcPr>
            <w:tcW w:w="6781" w:type="dxa"/>
            <w:gridSpan w:val="2"/>
          </w:tcPr>
          <w:p w14:paraId="0850CF0C"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 xml:space="preserve">Adresă internet: </w:t>
            </w:r>
            <w:hyperlink r:id="rId19" w:history="1">
              <w:r w:rsidRPr="00584B21">
                <w:rPr>
                  <w:rFonts w:ascii="Trebuchet MS" w:hAnsi="Trebuchet MS"/>
                  <w:sz w:val="20"/>
                  <w:szCs w:val="20"/>
                </w:rPr>
                <w:t>www.bihor.dsvsa.ro</w:t>
              </w:r>
            </w:hyperlink>
          </w:p>
        </w:tc>
        <w:tc>
          <w:tcPr>
            <w:tcW w:w="3284" w:type="dxa"/>
          </w:tcPr>
          <w:p w14:paraId="1F23B9A8" w14:textId="77777777" w:rsidR="00354AC3" w:rsidRPr="00584B21" w:rsidRDefault="00354AC3" w:rsidP="00354AC3">
            <w:pPr>
              <w:rPr>
                <w:rFonts w:ascii="Trebuchet MS" w:hAnsi="Trebuchet MS"/>
                <w:sz w:val="20"/>
                <w:szCs w:val="20"/>
              </w:rPr>
            </w:pPr>
            <w:r w:rsidRPr="00584B21">
              <w:rPr>
                <w:rFonts w:ascii="Trebuchet MS" w:hAnsi="Trebuchet MS"/>
                <w:sz w:val="20"/>
                <w:szCs w:val="20"/>
              </w:rPr>
              <w:t>Fax: 0259 452 872</w:t>
            </w:r>
          </w:p>
        </w:tc>
      </w:tr>
    </w:tbl>
    <w:p w14:paraId="49615ECE" w14:textId="77777777" w:rsidR="00B94939" w:rsidRPr="00584B21" w:rsidRDefault="00B94939" w:rsidP="00B94939">
      <w:pPr>
        <w:rPr>
          <w:rFonts w:ascii="Trebuchet MS" w:hAnsi="Trebuchet MS"/>
          <w:sz w:val="20"/>
          <w:szCs w:val="20"/>
        </w:rPr>
      </w:pPr>
    </w:p>
    <w:p w14:paraId="377EDF80" w14:textId="77777777" w:rsidR="00B94939" w:rsidRPr="00584B21" w:rsidRDefault="00B94939" w:rsidP="00B94939">
      <w:pPr>
        <w:rPr>
          <w:rFonts w:ascii="Trebuchet MS" w:hAnsi="Trebuchet MS"/>
          <w:sz w:val="20"/>
          <w:szCs w:val="20"/>
        </w:rPr>
      </w:pPr>
    </w:p>
    <w:p w14:paraId="1951031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8. Proceduri de contestare</w:t>
      </w:r>
    </w:p>
    <w:p w14:paraId="15A4062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9. SEMNAREA CONTRACTULUI</w:t>
      </w:r>
    </w:p>
    <w:tbl>
      <w:tblPr>
        <w:tblW w:w="10031"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94939" w:rsidRPr="001F5FF8" w14:paraId="21A8D886" w14:textId="77777777" w:rsidTr="00354AC3">
        <w:tc>
          <w:tcPr>
            <w:tcW w:w="10031" w:type="dxa"/>
          </w:tcPr>
          <w:p w14:paraId="508DD28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Autoritatea contractantă are obligaţia de a încheia contractual, în perioada de valabilitate a ofertelor,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 în documentația de atribuire. Anunţul de atribuire va fi publicat la adresa de internet: </w:t>
            </w:r>
            <w:hyperlink r:id="rId20" w:history="1">
              <w:r w:rsidRPr="00584B21">
                <w:rPr>
                  <w:rFonts w:ascii="Trebuchet MS" w:hAnsi="Trebuchet MS"/>
                  <w:sz w:val="20"/>
                  <w:szCs w:val="20"/>
                  <w:lang w:val="it-IT"/>
                </w:rPr>
                <w:t>www.e-licitatie.ro</w:t>
              </w:r>
            </w:hyperlink>
            <w:r w:rsidRPr="00584B21">
              <w:rPr>
                <w:rFonts w:ascii="Trebuchet MS" w:hAnsi="Trebuchet MS"/>
                <w:sz w:val="20"/>
                <w:szCs w:val="20"/>
                <w:lang w:val="it-IT"/>
              </w:rPr>
              <w:t>.</w:t>
            </w:r>
          </w:p>
          <w:p w14:paraId="6BD33BC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Autoritatea contractantă are obligaţia de a publica și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tc>
      </w:tr>
    </w:tbl>
    <w:p w14:paraId="65874C24" w14:textId="77777777" w:rsidR="00B94939" w:rsidRPr="00584B21" w:rsidRDefault="00B94939" w:rsidP="00B94939">
      <w:pPr>
        <w:rPr>
          <w:rFonts w:ascii="Trebuchet MS" w:hAnsi="Trebuchet MS"/>
          <w:sz w:val="20"/>
          <w:szCs w:val="20"/>
          <w:lang w:val="it-IT"/>
        </w:rPr>
      </w:pPr>
    </w:p>
    <w:p w14:paraId="1280FB84" w14:textId="77777777" w:rsidR="00B94939" w:rsidRPr="00584B21" w:rsidRDefault="00B94939" w:rsidP="00B94939">
      <w:pPr>
        <w:rPr>
          <w:rFonts w:ascii="Trebuchet MS" w:hAnsi="Trebuchet MS"/>
          <w:sz w:val="20"/>
          <w:szCs w:val="20"/>
          <w:lang w:val="it-IT"/>
        </w:rPr>
      </w:pPr>
    </w:p>
    <w:p w14:paraId="793DA2C8" w14:textId="77777777" w:rsidR="00B2245A" w:rsidRPr="00584B21" w:rsidRDefault="00B2245A" w:rsidP="00B94939">
      <w:pPr>
        <w:rPr>
          <w:rFonts w:ascii="Trebuchet MS" w:hAnsi="Trebuchet MS"/>
          <w:sz w:val="20"/>
          <w:szCs w:val="20"/>
          <w:lang w:val="it-IT"/>
        </w:rPr>
      </w:pPr>
    </w:p>
    <w:p w14:paraId="4C9ADCD3" w14:textId="77777777" w:rsidR="00B2245A" w:rsidRPr="00584B21" w:rsidRDefault="00B2245A" w:rsidP="00B94939">
      <w:pPr>
        <w:rPr>
          <w:rFonts w:ascii="Trebuchet MS" w:hAnsi="Trebuchet MS"/>
          <w:sz w:val="20"/>
          <w:szCs w:val="20"/>
          <w:lang w:val="it-IT"/>
        </w:rPr>
      </w:pPr>
    </w:p>
    <w:p w14:paraId="6C166264" w14:textId="77777777" w:rsidR="00B2245A" w:rsidRPr="00584B21" w:rsidRDefault="00B2245A" w:rsidP="00B94939">
      <w:pPr>
        <w:rPr>
          <w:rFonts w:ascii="Trebuchet MS" w:hAnsi="Trebuchet MS"/>
          <w:sz w:val="20"/>
          <w:szCs w:val="20"/>
          <w:lang w:val="it-IT"/>
        </w:rPr>
      </w:pPr>
    </w:p>
    <w:p w14:paraId="31C98B11" w14:textId="77777777" w:rsidR="00B2245A" w:rsidRPr="00584B21" w:rsidRDefault="00B2245A" w:rsidP="00B94939">
      <w:pPr>
        <w:rPr>
          <w:rFonts w:ascii="Trebuchet MS" w:hAnsi="Trebuchet MS"/>
          <w:sz w:val="20"/>
          <w:szCs w:val="20"/>
          <w:lang w:val="it-IT"/>
        </w:rPr>
      </w:pPr>
    </w:p>
    <w:p w14:paraId="1BE8E504" w14:textId="77777777" w:rsidR="00B2245A" w:rsidRPr="00584B21" w:rsidRDefault="00B2245A" w:rsidP="00B94939">
      <w:pPr>
        <w:rPr>
          <w:rFonts w:ascii="Trebuchet MS" w:hAnsi="Trebuchet MS"/>
          <w:sz w:val="20"/>
          <w:szCs w:val="20"/>
          <w:lang w:val="it-IT"/>
        </w:rPr>
      </w:pPr>
    </w:p>
    <w:p w14:paraId="50A69C20" w14:textId="77777777" w:rsidR="00B2245A" w:rsidRPr="00584B21" w:rsidRDefault="00B2245A" w:rsidP="00B94939">
      <w:pPr>
        <w:rPr>
          <w:rFonts w:ascii="Trebuchet MS" w:hAnsi="Trebuchet MS"/>
          <w:sz w:val="20"/>
          <w:szCs w:val="20"/>
          <w:lang w:val="it-IT"/>
        </w:rPr>
      </w:pPr>
    </w:p>
    <w:p w14:paraId="22C05104" w14:textId="77777777" w:rsidR="00B2245A" w:rsidRPr="00584B21" w:rsidRDefault="00B2245A" w:rsidP="00B94939">
      <w:pPr>
        <w:rPr>
          <w:rFonts w:ascii="Trebuchet MS" w:hAnsi="Trebuchet MS"/>
          <w:sz w:val="20"/>
          <w:szCs w:val="20"/>
          <w:lang w:val="it-IT"/>
        </w:rPr>
      </w:pPr>
    </w:p>
    <w:p w14:paraId="46F0D4AE" w14:textId="77777777" w:rsidR="00B2245A" w:rsidRPr="00584B21" w:rsidRDefault="00B2245A" w:rsidP="00B94939">
      <w:pPr>
        <w:rPr>
          <w:rFonts w:ascii="Trebuchet MS" w:hAnsi="Trebuchet MS"/>
          <w:sz w:val="20"/>
          <w:szCs w:val="20"/>
          <w:lang w:val="it-IT"/>
        </w:rPr>
      </w:pPr>
    </w:p>
    <w:p w14:paraId="201BE2F7" w14:textId="77777777" w:rsidR="00B2245A" w:rsidRPr="00584B21" w:rsidRDefault="00B2245A" w:rsidP="00B94939">
      <w:pPr>
        <w:rPr>
          <w:rFonts w:ascii="Trebuchet MS" w:hAnsi="Trebuchet MS"/>
          <w:sz w:val="20"/>
          <w:szCs w:val="20"/>
          <w:lang w:val="it-IT"/>
        </w:rPr>
      </w:pPr>
    </w:p>
    <w:p w14:paraId="68DEE9B5" w14:textId="77777777" w:rsidR="00B2245A" w:rsidRPr="00584B21" w:rsidRDefault="00B2245A" w:rsidP="00B94939">
      <w:pPr>
        <w:rPr>
          <w:rFonts w:ascii="Trebuchet MS" w:hAnsi="Trebuchet MS"/>
          <w:sz w:val="20"/>
          <w:szCs w:val="20"/>
          <w:lang w:val="it-IT"/>
        </w:rPr>
      </w:pPr>
    </w:p>
    <w:p w14:paraId="4AB8A5A3" w14:textId="77777777" w:rsidR="00B2245A" w:rsidRPr="00584B21" w:rsidRDefault="00B2245A" w:rsidP="00B94939">
      <w:pPr>
        <w:rPr>
          <w:rFonts w:ascii="Trebuchet MS" w:hAnsi="Trebuchet MS"/>
          <w:sz w:val="20"/>
          <w:szCs w:val="20"/>
          <w:lang w:val="it-IT"/>
        </w:rPr>
      </w:pPr>
    </w:p>
    <w:p w14:paraId="28B732BC" w14:textId="77777777" w:rsidR="00B2245A" w:rsidRPr="00584B21" w:rsidRDefault="00B2245A" w:rsidP="00B94939">
      <w:pPr>
        <w:rPr>
          <w:rFonts w:ascii="Trebuchet MS" w:hAnsi="Trebuchet MS"/>
          <w:sz w:val="20"/>
          <w:szCs w:val="20"/>
          <w:lang w:val="it-IT"/>
        </w:rPr>
      </w:pPr>
    </w:p>
    <w:p w14:paraId="17222BF1" w14:textId="77777777" w:rsidR="00B2245A" w:rsidRPr="00584B21" w:rsidRDefault="00B2245A" w:rsidP="00B94939">
      <w:pPr>
        <w:rPr>
          <w:rFonts w:ascii="Trebuchet MS" w:hAnsi="Trebuchet MS"/>
          <w:sz w:val="20"/>
          <w:szCs w:val="20"/>
          <w:lang w:val="it-IT"/>
        </w:rPr>
      </w:pPr>
    </w:p>
    <w:p w14:paraId="14FC87A2" w14:textId="77777777" w:rsidR="00B2245A" w:rsidRPr="00584B21" w:rsidRDefault="00B2245A" w:rsidP="00B94939">
      <w:pPr>
        <w:rPr>
          <w:rFonts w:ascii="Trebuchet MS" w:hAnsi="Trebuchet MS"/>
          <w:sz w:val="20"/>
          <w:szCs w:val="20"/>
          <w:lang w:val="it-IT"/>
        </w:rPr>
      </w:pPr>
    </w:p>
    <w:p w14:paraId="36EC057A" w14:textId="77777777" w:rsidR="00B2245A" w:rsidRPr="00584B21" w:rsidRDefault="00B2245A" w:rsidP="00B94939">
      <w:pPr>
        <w:rPr>
          <w:rFonts w:ascii="Trebuchet MS" w:hAnsi="Trebuchet MS"/>
          <w:sz w:val="20"/>
          <w:szCs w:val="20"/>
          <w:lang w:val="it-IT"/>
        </w:rPr>
      </w:pPr>
    </w:p>
    <w:p w14:paraId="179AF8EE" w14:textId="77777777" w:rsidR="00B2245A" w:rsidRPr="00584B21" w:rsidRDefault="00B2245A" w:rsidP="00B94939">
      <w:pPr>
        <w:rPr>
          <w:rFonts w:ascii="Trebuchet MS" w:hAnsi="Trebuchet MS"/>
          <w:sz w:val="20"/>
          <w:szCs w:val="20"/>
          <w:lang w:val="it-IT"/>
        </w:rPr>
      </w:pPr>
    </w:p>
    <w:p w14:paraId="2F4C939C" w14:textId="77777777" w:rsidR="00B2245A" w:rsidRPr="00584B21" w:rsidRDefault="00B2245A" w:rsidP="00B94939">
      <w:pPr>
        <w:rPr>
          <w:rFonts w:ascii="Trebuchet MS" w:hAnsi="Trebuchet MS"/>
          <w:sz w:val="20"/>
          <w:szCs w:val="20"/>
          <w:lang w:val="it-IT"/>
        </w:rPr>
      </w:pPr>
    </w:p>
    <w:p w14:paraId="27C796A6" w14:textId="77777777" w:rsidR="00B2245A" w:rsidRPr="00584B21" w:rsidRDefault="00B2245A" w:rsidP="00B94939">
      <w:pPr>
        <w:rPr>
          <w:rFonts w:ascii="Trebuchet MS" w:hAnsi="Trebuchet MS"/>
          <w:sz w:val="20"/>
          <w:szCs w:val="20"/>
          <w:lang w:val="it-IT"/>
        </w:rPr>
      </w:pPr>
    </w:p>
    <w:p w14:paraId="2EEB2304" w14:textId="77777777" w:rsidR="00B2245A" w:rsidRPr="00584B21" w:rsidRDefault="00B2245A" w:rsidP="00B94939">
      <w:pPr>
        <w:rPr>
          <w:rFonts w:ascii="Trebuchet MS" w:hAnsi="Trebuchet MS"/>
          <w:sz w:val="20"/>
          <w:szCs w:val="20"/>
          <w:lang w:val="it-IT"/>
        </w:rPr>
      </w:pPr>
    </w:p>
    <w:p w14:paraId="0DAB199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Secțiunea III - Caietul de sarcini – Servicii sanitar – veterinare</w:t>
      </w:r>
    </w:p>
    <w:p w14:paraId="78014DC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CAIET de SARCINI </w:t>
      </w:r>
    </w:p>
    <w:p w14:paraId="6510E324" w14:textId="77777777" w:rsidR="00B94939" w:rsidRPr="00584B21" w:rsidRDefault="00C5650B" w:rsidP="00B94939">
      <w:pPr>
        <w:rPr>
          <w:rFonts w:ascii="Trebuchet MS" w:hAnsi="Trebuchet MS"/>
          <w:sz w:val="20"/>
          <w:szCs w:val="20"/>
          <w:lang w:val="it-IT"/>
        </w:rPr>
      </w:pPr>
      <w:r w:rsidRPr="00584B21">
        <w:rPr>
          <w:rFonts w:ascii="Trebuchet MS" w:hAnsi="Trebuchet MS"/>
          <w:sz w:val="20"/>
          <w:szCs w:val="20"/>
          <w:lang w:val="it-IT"/>
        </w:rPr>
        <w:t>Este publicat ca si document distinct.</w:t>
      </w:r>
    </w:p>
    <w:p w14:paraId="53E6C9FF" w14:textId="77777777" w:rsidR="00B94939" w:rsidRPr="00584B21" w:rsidRDefault="00B94939" w:rsidP="00B94939">
      <w:pPr>
        <w:rPr>
          <w:rFonts w:ascii="Trebuchet MS" w:hAnsi="Trebuchet MS"/>
          <w:sz w:val="20"/>
          <w:szCs w:val="20"/>
          <w:lang w:val="it-IT"/>
        </w:rPr>
      </w:pPr>
    </w:p>
    <w:p w14:paraId="57E02762" w14:textId="77777777" w:rsidR="00FE62C2" w:rsidRPr="00584B21" w:rsidRDefault="00FE62C2" w:rsidP="00B94939">
      <w:pPr>
        <w:rPr>
          <w:rFonts w:ascii="Trebuchet MS" w:hAnsi="Trebuchet MS"/>
          <w:sz w:val="20"/>
          <w:szCs w:val="20"/>
          <w:lang w:val="it-IT"/>
        </w:rPr>
      </w:pPr>
    </w:p>
    <w:p w14:paraId="4D53BC15" w14:textId="77777777" w:rsidR="00FE62C2" w:rsidRPr="00584B21" w:rsidRDefault="00FE62C2" w:rsidP="00B94939">
      <w:pPr>
        <w:rPr>
          <w:rFonts w:ascii="Trebuchet MS" w:hAnsi="Trebuchet MS"/>
          <w:sz w:val="20"/>
          <w:szCs w:val="20"/>
          <w:lang w:val="it-IT"/>
        </w:rPr>
      </w:pPr>
    </w:p>
    <w:p w14:paraId="20635789" w14:textId="77777777" w:rsidR="00FE62C2" w:rsidRPr="00584B21" w:rsidRDefault="00FE62C2" w:rsidP="00B94939">
      <w:pPr>
        <w:rPr>
          <w:rFonts w:ascii="Trebuchet MS" w:hAnsi="Trebuchet MS"/>
          <w:sz w:val="20"/>
          <w:szCs w:val="20"/>
          <w:lang w:val="it-IT"/>
        </w:rPr>
      </w:pPr>
    </w:p>
    <w:p w14:paraId="1E21D772" w14:textId="77777777" w:rsidR="00FE62C2" w:rsidRPr="00584B21" w:rsidRDefault="00FE62C2" w:rsidP="00B94939">
      <w:pPr>
        <w:rPr>
          <w:rFonts w:ascii="Trebuchet MS" w:hAnsi="Trebuchet MS"/>
          <w:sz w:val="20"/>
          <w:szCs w:val="20"/>
          <w:lang w:val="it-IT"/>
        </w:rPr>
      </w:pPr>
    </w:p>
    <w:p w14:paraId="1352FE7E" w14:textId="77777777" w:rsidR="00FE62C2" w:rsidRPr="00584B21" w:rsidRDefault="00FE62C2" w:rsidP="00B94939">
      <w:pPr>
        <w:rPr>
          <w:rFonts w:ascii="Trebuchet MS" w:hAnsi="Trebuchet MS"/>
          <w:sz w:val="20"/>
          <w:szCs w:val="20"/>
          <w:lang w:val="it-IT"/>
        </w:rPr>
      </w:pPr>
    </w:p>
    <w:p w14:paraId="71F9E596" w14:textId="77777777" w:rsidR="00FE62C2" w:rsidRPr="00584B21" w:rsidRDefault="00FE62C2" w:rsidP="00B94939">
      <w:pPr>
        <w:rPr>
          <w:rFonts w:ascii="Trebuchet MS" w:hAnsi="Trebuchet MS"/>
          <w:sz w:val="20"/>
          <w:szCs w:val="20"/>
          <w:lang w:val="it-IT"/>
        </w:rPr>
      </w:pPr>
    </w:p>
    <w:p w14:paraId="1AE9A614" w14:textId="77777777" w:rsidR="00FE62C2" w:rsidRPr="00584B21" w:rsidRDefault="00FE62C2" w:rsidP="00B94939">
      <w:pPr>
        <w:rPr>
          <w:rFonts w:ascii="Trebuchet MS" w:hAnsi="Trebuchet MS"/>
          <w:sz w:val="20"/>
          <w:szCs w:val="20"/>
          <w:lang w:val="it-IT"/>
        </w:rPr>
      </w:pPr>
    </w:p>
    <w:p w14:paraId="1095070A" w14:textId="77777777" w:rsidR="00FE62C2" w:rsidRPr="00584B21" w:rsidRDefault="00FE62C2" w:rsidP="00B94939">
      <w:pPr>
        <w:rPr>
          <w:rFonts w:ascii="Trebuchet MS" w:hAnsi="Trebuchet MS"/>
          <w:sz w:val="20"/>
          <w:szCs w:val="20"/>
          <w:lang w:val="it-IT"/>
        </w:rPr>
      </w:pPr>
    </w:p>
    <w:p w14:paraId="403BBFD5" w14:textId="77777777" w:rsidR="00FE62C2" w:rsidRPr="00584B21" w:rsidRDefault="00FE62C2" w:rsidP="00B94939">
      <w:pPr>
        <w:rPr>
          <w:rFonts w:ascii="Trebuchet MS" w:hAnsi="Trebuchet MS"/>
          <w:sz w:val="20"/>
          <w:szCs w:val="20"/>
          <w:lang w:val="it-IT"/>
        </w:rPr>
      </w:pPr>
    </w:p>
    <w:p w14:paraId="4F3B26DE" w14:textId="77777777" w:rsidR="00FE62C2" w:rsidRPr="00584B21" w:rsidRDefault="00FE62C2" w:rsidP="00B94939">
      <w:pPr>
        <w:rPr>
          <w:rFonts w:ascii="Trebuchet MS" w:hAnsi="Trebuchet MS"/>
          <w:sz w:val="20"/>
          <w:szCs w:val="20"/>
          <w:lang w:val="it-IT"/>
        </w:rPr>
      </w:pPr>
    </w:p>
    <w:p w14:paraId="2B4F0058" w14:textId="77777777" w:rsidR="00FE62C2" w:rsidRPr="00584B21" w:rsidRDefault="00FE62C2" w:rsidP="00B94939">
      <w:pPr>
        <w:rPr>
          <w:rFonts w:ascii="Trebuchet MS" w:hAnsi="Trebuchet MS"/>
          <w:sz w:val="20"/>
          <w:szCs w:val="20"/>
          <w:lang w:val="it-IT"/>
        </w:rPr>
      </w:pPr>
    </w:p>
    <w:p w14:paraId="10CD06D0" w14:textId="77777777" w:rsidR="00FE62C2" w:rsidRPr="00584B21" w:rsidRDefault="00FE62C2" w:rsidP="00B94939">
      <w:pPr>
        <w:rPr>
          <w:rFonts w:ascii="Trebuchet MS" w:hAnsi="Trebuchet MS"/>
          <w:sz w:val="20"/>
          <w:szCs w:val="20"/>
          <w:lang w:val="it-IT"/>
        </w:rPr>
      </w:pPr>
    </w:p>
    <w:p w14:paraId="248B210C" w14:textId="77777777" w:rsidR="00FE62C2" w:rsidRPr="00584B21" w:rsidRDefault="00FE62C2" w:rsidP="00B94939">
      <w:pPr>
        <w:rPr>
          <w:rFonts w:ascii="Trebuchet MS" w:hAnsi="Trebuchet MS"/>
          <w:sz w:val="20"/>
          <w:szCs w:val="20"/>
          <w:lang w:val="it-IT"/>
        </w:rPr>
      </w:pPr>
    </w:p>
    <w:p w14:paraId="087F87C7" w14:textId="77777777" w:rsidR="00FE62C2" w:rsidRPr="00584B21" w:rsidRDefault="00FE62C2" w:rsidP="00B94939">
      <w:pPr>
        <w:rPr>
          <w:rFonts w:ascii="Trebuchet MS" w:hAnsi="Trebuchet MS"/>
          <w:sz w:val="20"/>
          <w:szCs w:val="20"/>
          <w:lang w:val="it-IT"/>
        </w:rPr>
      </w:pPr>
    </w:p>
    <w:p w14:paraId="1F889C89" w14:textId="77777777" w:rsidR="00FE62C2" w:rsidRPr="00584B21" w:rsidRDefault="00FE62C2" w:rsidP="00B94939">
      <w:pPr>
        <w:rPr>
          <w:rFonts w:ascii="Trebuchet MS" w:hAnsi="Trebuchet MS"/>
          <w:sz w:val="20"/>
          <w:szCs w:val="20"/>
          <w:lang w:val="it-IT"/>
        </w:rPr>
      </w:pPr>
    </w:p>
    <w:p w14:paraId="56E9F2EF" w14:textId="77777777" w:rsidR="00FE62C2" w:rsidRPr="00584B21" w:rsidRDefault="00FE62C2" w:rsidP="00B94939">
      <w:pPr>
        <w:rPr>
          <w:rFonts w:ascii="Trebuchet MS" w:hAnsi="Trebuchet MS"/>
          <w:sz w:val="20"/>
          <w:szCs w:val="20"/>
          <w:lang w:val="it-IT"/>
        </w:rPr>
      </w:pPr>
    </w:p>
    <w:p w14:paraId="68199962" w14:textId="77777777" w:rsidR="00FE62C2" w:rsidRPr="00584B21" w:rsidRDefault="00FE62C2" w:rsidP="00B94939">
      <w:pPr>
        <w:rPr>
          <w:rFonts w:ascii="Trebuchet MS" w:hAnsi="Trebuchet MS"/>
          <w:sz w:val="20"/>
          <w:szCs w:val="20"/>
          <w:lang w:val="it-IT"/>
        </w:rPr>
      </w:pPr>
    </w:p>
    <w:p w14:paraId="391E2748" w14:textId="77777777" w:rsidR="00FE62C2" w:rsidRPr="00584B21" w:rsidRDefault="00FE62C2" w:rsidP="00B94939">
      <w:pPr>
        <w:rPr>
          <w:rFonts w:ascii="Trebuchet MS" w:hAnsi="Trebuchet MS"/>
          <w:sz w:val="20"/>
          <w:szCs w:val="20"/>
          <w:lang w:val="it-IT"/>
        </w:rPr>
      </w:pPr>
    </w:p>
    <w:p w14:paraId="54D5D776" w14:textId="77777777" w:rsidR="00FE62C2" w:rsidRPr="00584B21" w:rsidRDefault="00FE62C2" w:rsidP="00B94939">
      <w:pPr>
        <w:rPr>
          <w:rFonts w:ascii="Trebuchet MS" w:hAnsi="Trebuchet MS"/>
          <w:sz w:val="20"/>
          <w:szCs w:val="20"/>
          <w:lang w:val="it-IT"/>
        </w:rPr>
      </w:pPr>
    </w:p>
    <w:p w14:paraId="2AB7AFB2" w14:textId="5774F6F6" w:rsidR="00FE62C2" w:rsidRPr="00584B21" w:rsidRDefault="00FE62C2" w:rsidP="00B94939">
      <w:pPr>
        <w:rPr>
          <w:rFonts w:ascii="Trebuchet MS" w:hAnsi="Trebuchet MS"/>
          <w:sz w:val="20"/>
          <w:szCs w:val="20"/>
          <w:lang w:val="it-IT"/>
        </w:rPr>
      </w:pPr>
    </w:p>
    <w:p w14:paraId="3D33150F" w14:textId="77777777" w:rsidR="0059088E" w:rsidRPr="00584B21" w:rsidRDefault="0059088E" w:rsidP="00B94939">
      <w:pPr>
        <w:rPr>
          <w:rFonts w:ascii="Trebuchet MS" w:hAnsi="Trebuchet MS"/>
          <w:sz w:val="20"/>
          <w:szCs w:val="20"/>
          <w:lang w:val="it-IT"/>
        </w:rPr>
      </w:pPr>
    </w:p>
    <w:p w14:paraId="63DC13BB" w14:textId="77777777" w:rsidR="00B94939" w:rsidRDefault="00B94939" w:rsidP="00B94939">
      <w:pPr>
        <w:rPr>
          <w:rFonts w:ascii="Trebuchet MS" w:hAnsi="Trebuchet MS"/>
          <w:sz w:val="20"/>
          <w:szCs w:val="20"/>
          <w:lang w:val="it-IT"/>
        </w:rPr>
      </w:pPr>
    </w:p>
    <w:p w14:paraId="76082A37" w14:textId="77777777" w:rsidR="00330AAA" w:rsidRDefault="00330AAA" w:rsidP="00B94939">
      <w:pPr>
        <w:rPr>
          <w:rFonts w:ascii="Trebuchet MS" w:hAnsi="Trebuchet MS"/>
          <w:sz w:val="20"/>
          <w:szCs w:val="20"/>
          <w:lang w:val="it-IT"/>
        </w:rPr>
      </w:pPr>
    </w:p>
    <w:p w14:paraId="2031366E" w14:textId="77777777" w:rsidR="00330AAA" w:rsidRPr="00584B21" w:rsidRDefault="00330AAA" w:rsidP="00B94939">
      <w:pPr>
        <w:rPr>
          <w:rFonts w:ascii="Trebuchet MS" w:hAnsi="Trebuchet MS"/>
          <w:sz w:val="20"/>
          <w:szCs w:val="20"/>
          <w:lang w:val="it-IT"/>
        </w:rPr>
      </w:pPr>
    </w:p>
    <w:p w14:paraId="0CEDE57F" w14:textId="77777777" w:rsidR="00C5650B" w:rsidRPr="00584B21" w:rsidRDefault="00C5650B" w:rsidP="00B94939">
      <w:pPr>
        <w:rPr>
          <w:rFonts w:ascii="Trebuchet MS" w:hAnsi="Trebuchet MS"/>
          <w:sz w:val="20"/>
          <w:szCs w:val="20"/>
          <w:lang w:val="it-IT"/>
        </w:rPr>
      </w:pPr>
    </w:p>
    <w:p w14:paraId="1D89F69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Secțiunea IV - Model – Cadru Contract de Concesiune</w:t>
      </w:r>
    </w:p>
    <w:p w14:paraId="50C56382" w14:textId="77777777" w:rsidR="00B94939" w:rsidRPr="00584B21" w:rsidRDefault="00B94939" w:rsidP="00B94939">
      <w:pPr>
        <w:rPr>
          <w:rFonts w:ascii="Trebuchet MS" w:hAnsi="Trebuchet MS"/>
          <w:sz w:val="20"/>
          <w:szCs w:val="20"/>
          <w:lang w:val="it-IT"/>
        </w:rPr>
      </w:pPr>
    </w:p>
    <w:p w14:paraId="3F8740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AUTORITATEA NAŢIONALĂ SANITARĂ VETERINARĂ </w:t>
      </w:r>
    </w:p>
    <w:p w14:paraId="42C62DA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ŞI PENTRU SIGURANŢA ALIMENTELOR</w:t>
      </w:r>
    </w:p>
    <w:p w14:paraId="47D189F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p>
    <w:p w14:paraId="4CA610E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DIRECŢIA SANITAR - VETERINARĂ ŞI PENTRU </w:t>
      </w:r>
    </w:p>
    <w:p w14:paraId="19E3881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SIGURANŢA ALIMENTELOR ____________</w:t>
      </w:r>
    </w:p>
    <w:p w14:paraId="48E9E00F" w14:textId="77777777" w:rsidR="00B94939" w:rsidRPr="00584B21" w:rsidRDefault="00B94939" w:rsidP="00B94939">
      <w:pPr>
        <w:rPr>
          <w:rFonts w:ascii="Trebuchet MS" w:hAnsi="Trebuchet MS"/>
          <w:sz w:val="20"/>
          <w:szCs w:val="20"/>
          <w:lang w:val="it-IT"/>
        </w:rPr>
      </w:pPr>
    </w:p>
    <w:p w14:paraId="4F456E46" w14:textId="77777777" w:rsidR="00B94939" w:rsidRPr="00584B21" w:rsidRDefault="00B94939" w:rsidP="00B94939">
      <w:pPr>
        <w:rPr>
          <w:rFonts w:ascii="Trebuchet MS" w:hAnsi="Trebuchet MS"/>
          <w:sz w:val="20"/>
          <w:szCs w:val="20"/>
          <w:lang w:val="it-IT"/>
        </w:rPr>
      </w:pPr>
    </w:p>
    <w:p w14:paraId="35A4509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MODEL – CADRU </w:t>
      </w:r>
    </w:p>
    <w:p w14:paraId="7BB39C0B" w14:textId="77777777" w:rsidR="00B94939" w:rsidRPr="00584B21" w:rsidRDefault="00B94939" w:rsidP="00B94939">
      <w:pPr>
        <w:rPr>
          <w:rFonts w:ascii="Trebuchet MS" w:hAnsi="Trebuchet MS"/>
          <w:sz w:val="20"/>
          <w:szCs w:val="20"/>
          <w:lang w:val="it-IT"/>
        </w:rPr>
      </w:pPr>
    </w:p>
    <w:p w14:paraId="34765C3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CONTRACT DE CONCESIUNE</w:t>
      </w:r>
    </w:p>
    <w:p w14:paraId="3BBD6EF2" w14:textId="77777777" w:rsidR="00B44751" w:rsidRPr="00584B21" w:rsidRDefault="00B44751" w:rsidP="00B44751">
      <w:pPr>
        <w:rPr>
          <w:rFonts w:ascii="Trebuchet MS" w:hAnsi="Trebuchet MS"/>
          <w:sz w:val="20"/>
          <w:szCs w:val="20"/>
          <w:lang w:val="it-IT"/>
        </w:rPr>
      </w:pPr>
    </w:p>
    <w:p w14:paraId="6D560B2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Nr. ............/            </w:t>
      </w:r>
    </w:p>
    <w:p w14:paraId="18F613A9" w14:textId="77777777" w:rsidR="00B44751" w:rsidRPr="00584B21" w:rsidRDefault="00B44751" w:rsidP="00B44751">
      <w:pPr>
        <w:rPr>
          <w:rFonts w:ascii="Trebuchet MS" w:hAnsi="Trebuchet MS"/>
          <w:sz w:val="20"/>
          <w:szCs w:val="20"/>
          <w:lang w:val="it-IT"/>
        </w:rPr>
      </w:pPr>
    </w:p>
    <w:p w14:paraId="335CFB0F" w14:textId="77777777" w:rsidR="00B44751" w:rsidRPr="00584B21" w:rsidRDefault="00B44751" w:rsidP="00B44751">
      <w:pPr>
        <w:rPr>
          <w:rFonts w:ascii="Trebuchet MS" w:hAnsi="Trebuchet MS"/>
          <w:sz w:val="20"/>
          <w:szCs w:val="20"/>
          <w:lang w:val="it-IT"/>
        </w:rPr>
      </w:pPr>
    </w:p>
    <w:p w14:paraId="11183EE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În temeiul dispoziţiilor Ordonanţei Guvernului nr. 42/2004 privind organizarea activităţii sanitar-veterinare şi pentru siguranţa alimentelor, aprobată cu modificări şi completări prin Legea nr. 215/2004, cu modificările şi completările ulterioare; Hotărârii Guvernului nr. 1415/2009 privind organizarea şi funcţionarea Autorităţii Naţionale Sanitare Veterinare şi pentru Siguranţa Alimentelor şi a unităţilor din subordinea acesteia, cu modificările şi completările ulterioare uletrioare; Hotărârii Guvernului nr. 1156/2013 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aferente acestora, cu modificările şi completările ulterioare; Ordinului preşedintelui Autorităţii Naţionale Sanitare Veterinare şi pentru Siguranţa Alimentelor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 Ordinului preşedintelui Autorităţii Naţionale Sanitare Veterinare şi pentru Siguranţa Alimentelor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si completările ulterioare, Ordinului 48/2021 al preşedintelui ANSVSA pentru aprobarea Cadrului organizatoric de desfăşurare, la nivelul direcţiilor sanitar-veterinare şi pentru siguranţa alimentelor judeţene, respectiv a municipiului Bucureşti, a procedurii de atribuire a contractelor de concesiune prevăzute la art. 15 din Ordonanţa Guvernului nr. 42/2004 privind organizarea activităţii sanitar-veterinare şi pentru siguranţa alimentelor, cu modificările şi completările ulterioare, precum şi a modelului documentaţiei aferente procedurii de atribuire.</w:t>
      </w:r>
    </w:p>
    <w:p w14:paraId="6A32C0B8" w14:textId="77777777" w:rsidR="00B44751" w:rsidRPr="00584B21" w:rsidRDefault="00B44751" w:rsidP="00B44751">
      <w:pPr>
        <w:rPr>
          <w:rFonts w:ascii="Trebuchet MS" w:hAnsi="Trebuchet MS"/>
          <w:sz w:val="20"/>
          <w:szCs w:val="20"/>
          <w:lang w:val="it-IT"/>
        </w:rPr>
      </w:pPr>
    </w:p>
    <w:p w14:paraId="38183CA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intervenit prezentul contract de concesiune, încheiat între</w:t>
      </w:r>
    </w:p>
    <w:p w14:paraId="14DB4BB4" w14:textId="77777777" w:rsidR="00B44751" w:rsidRPr="00584B21" w:rsidRDefault="00B44751" w:rsidP="00B44751">
      <w:pPr>
        <w:rPr>
          <w:rFonts w:ascii="Trebuchet MS" w:hAnsi="Trebuchet MS"/>
          <w:sz w:val="20"/>
          <w:szCs w:val="20"/>
          <w:lang w:val="it-IT"/>
        </w:rPr>
      </w:pPr>
    </w:p>
    <w:p w14:paraId="3BF3EFF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cs="Arial"/>
          <w:b/>
          <w:sz w:val="20"/>
          <w:szCs w:val="20"/>
          <w:lang w:val="ro-RO"/>
        </w:rPr>
        <w:t>DIRECTIA SANITAR-VETERINARA SI PENTRU SIGURANTA ALIMENTELOR</w:t>
      </w:r>
      <w:r w:rsidRPr="00584B21">
        <w:rPr>
          <w:rFonts w:ascii="Trebuchet MS" w:hAnsi="Trebuchet MS"/>
          <w:sz w:val="20"/>
          <w:szCs w:val="20"/>
          <w:lang w:val="it-IT"/>
        </w:rPr>
        <w:t xml:space="preserve">, cu sediul in Oradea, str. I.Bogdan, nr. 37, avand codul fiscal nr.4348769,cont Trezorerie RO95TREZ23G830330200109X reprezentata legal de </w:t>
      </w:r>
      <w:r w:rsidRPr="00584B21">
        <w:rPr>
          <w:rFonts w:ascii="Trebuchet MS" w:hAnsi="Trebuchet MS"/>
          <w:b/>
          <w:sz w:val="20"/>
          <w:szCs w:val="20"/>
          <w:lang w:val="it-IT"/>
        </w:rPr>
        <w:t>Dr. REMUS OVIDIU MO</w:t>
      </w:r>
      <w:r w:rsidRPr="00584B21">
        <w:rPr>
          <w:rFonts w:ascii="Trebuchet MS" w:hAnsi="Trebuchet MS"/>
          <w:b/>
          <w:sz w:val="20"/>
          <w:szCs w:val="20"/>
          <w:lang w:val="ro-RO"/>
        </w:rPr>
        <w:t>Ţ</w:t>
      </w:r>
      <w:r w:rsidRPr="00584B21">
        <w:rPr>
          <w:rFonts w:ascii="Trebuchet MS" w:hAnsi="Trebuchet MS"/>
          <w:b/>
          <w:sz w:val="20"/>
          <w:szCs w:val="20"/>
          <w:lang w:val="it-IT"/>
        </w:rPr>
        <w:t xml:space="preserve">OC </w:t>
      </w:r>
      <w:r w:rsidRPr="00584B21">
        <w:rPr>
          <w:rFonts w:ascii="Trebuchet MS" w:hAnsi="Trebuchet MS"/>
          <w:sz w:val="20"/>
          <w:szCs w:val="20"/>
          <w:lang w:val="it-IT"/>
        </w:rPr>
        <w:t xml:space="preserve">director executiv -in calitate de </w:t>
      </w:r>
      <w:r w:rsidRPr="00584B21">
        <w:rPr>
          <w:rFonts w:ascii="Trebuchet MS" w:hAnsi="Trebuchet MS"/>
          <w:b/>
          <w:sz w:val="20"/>
          <w:szCs w:val="20"/>
          <w:lang w:val="it-IT"/>
        </w:rPr>
        <w:t>CONCEDENT</w:t>
      </w:r>
      <w:r w:rsidRPr="00584B21">
        <w:rPr>
          <w:rFonts w:ascii="Trebuchet MS" w:hAnsi="Trebuchet MS"/>
          <w:sz w:val="20"/>
          <w:szCs w:val="20"/>
          <w:lang w:val="it-IT"/>
        </w:rPr>
        <w:t>, pe de o parte,</w:t>
      </w:r>
    </w:p>
    <w:p w14:paraId="184A8E36" w14:textId="77777777" w:rsidR="00B44751" w:rsidRPr="00584B21" w:rsidRDefault="00B44751" w:rsidP="00B44751">
      <w:pPr>
        <w:rPr>
          <w:rFonts w:ascii="Trebuchet MS" w:hAnsi="Trebuchet MS"/>
          <w:sz w:val="20"/>
          <w:szCs w:val="20"/>
          <w:lang w:val="it-IT"/>
        </w:rPr>
      </w:pPr>
    </w:p>
    <w:p w14:paraId="7F3E642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şi</w:t>
      </w:r>
    </w:p>
    <w:p w14:paraId="17958217" w14:textId="77777777" w:rsidR="00B44751" w:rsidRPr="00584B21" w:rsidRDefault="00B44751" w:rsidP="00B44751">
      <w:pPr>
        <w:rPr>
          <w:rFonts w:ascii="Trebuchet MS" w:hAnsi="Trebuchet MS"/>
          <w:sz w:val="20"/>
          <w:szCs w:val="20"/>
          <w:lang w:val="it-IT"/>
        </w:rPr>
      </w:pPr>
    </w:p>
    <w:p w14:paraId="5DAC764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b/>
          <w:sz w:val="20"/>
          <w:szCs w:val="20"/>
          <w:lang w:val="it-IT"/>
        </w:rPr>
        <w:t xml:space="preserve">CABINET MEDICAL VETERINAR                </w:t>
      </w:r>
      <w:r w:rsidRPr="00584B21">
        <w:rPr>
          <w:rFonts w:ascii="Trebuchet MS" w:hAnsi="Trebuchet MS"/>
          <w:sz w:val="20"/>
          <w:szCs w:val="20"/>
          <w:lang w:val="it-IT"/>
        </w:rPr>
        <w:t xml:space="preserve">avand sediul social in comuna </w:t>
      </w:r>
      <w:r w:rsidRPr="00584B21">
        <w:rPr>
          <w:rFonts w:ascii="Trebuchet MS" w:hAnsi="Trebuchet MS"/>
          <w:b/>
          <w:sz w:val="20"/>
          <w:szCs w:val="20"/>
          <w:lang w:val="it-IT"/>
        </w:rPr>
        <w:t xml:space="preserve">        </w:t>
      </w:r>
      <w:r w:rsidRPr="00584B21">
        <w:rPr>
          <w:rFonts w:ascii="Trebuchet MS" w:hAnsi="Trebuchet MS"/>
          <w:sz w:val="20"/>
          <w:szCs w:val="20"/>
          <w:lang w:val="it-IT"/>
        </w:rPr>
        <w:t xml:space="preserve">, nr </w:t>
      </w:r>
      <w:r w:rsidRPr="00584B21">
        <w:rPr>
          <w:rFonts w:ascii="Trebuchet MS" w:hAnsi="Trebuchet MS"/>
          <w:b/>
          <w:sz w:val="20"/>
          <w:szCs w:val="20"/>
          <w:lang w:val="it-IT"/>
        </w:rPr>
        <w:t xml:space="preserve">        </w:t>
      </w:r>
      <w:r w:rsidRPr="00584B21">
        <w:rPr>
          <w:rFonts w:ascii="Trebuchet MS" w:hAnsi="Trebuchet MS"/>
          <w:sz w:val="20"/>
          <w:szCs w:val="20"/>
          <w:lang w:val="it-IT"/>
        </w:rPr>
        <w:t xml:space="preserve">; jud. Bihor; telefon </w:t>
      </w:r>
      <w:r w:rsidRPr="00584B21">
        <w:rPr>
          <w:rFonts w:ascii="Trebuchet MS" w:hAnsi="Trebuchet MS" w:cs="Arial"/>
          <w:b/>
          <w:sz w:val="20"/>
          <w:szCs w:val="20"/>
          <w:lang w:val="ro-RO"/>
        </w:rPr>
        <w:t xml:space="preserve">        </w:t>
      </w:r>
      <w:r w:rsidRPr="00584B21">
        <w:rPr>
          <w:rFonts w:ascii="Trebuchet MS" w:hAnsi="Trebuchet MS" w:cs="Arial"/>
          <w:sz w:val="20"/>
          <w:szCs w:val="20"/>
          <w:lang w:val="ro-RO"/>
        </w:rPr>
        <w:t xml:space="preserve"> </w:t>
      </w:r>
      <w:r w:rsidRPr="00584B21">
        <w:rPr>
          <w:rFonts w:ascii="Trebuchet MS" w:hAnsi="Trebuchet MS"/>
          <w:sz w:val="20"/>
          <w:szCs w:val="20"/>
          <w:lang w:val="it-IT"/>
        </w:rPr>
        <w:t xml:space="preserve">avand nr de ordine in Registrul Unic al Cabinetelor Medicale  Veterinare </w:t>
      </w:r>
      <w:r w:rsidRPr="00584B21">
        <w:rPr>
          <w:rFonts w:ascii="Trebuchet MS" w:hAnsi="Trebuchet MS"/>
          <w:b/>
          <w:sz w:val="20"/>
          <w:szCs w:val="20"/>
          <w:lang w:val="it-IT"/>
        </w:rPr>
        <w:t xml:space="preserve">           </w:t>
      </w:r>
      <w:r w:rsidRPr="00584B21">
        <w:rPr>
          <w:rFonts w:ascii="Trebuchet MS" w:hAnsi="Trebuchet MS"/>
          <w:sz w:val="20"/>
          <w:szCs w:val="20"/>
          <w:lang w:val="it-IT"/>
        </w:rPr>
        <w:t xml:space="preserve"> ; cod de identificare fiscala nr. </w:t>
      </w:r>
      <w:r w:rsidRPr="00584B21">
        <w:rPr>
          <w:rFonts w:ascii="Trebuchet MS" w:hAnsi="Trebuchet MS"/>
          <w:b/>
          <w:sz w:val="20"/>
          <w:szCs w:val="20"/>
          <w:u w:val="single"/>
          <w:lang w:val="it-IT"/>
        </w:rPr>
        <w:t xml:space="preserve">          </w:t>
      </w:r>
      <w:r w:rsidRPr="00584B21">
        <w:rPr>
          <w:rFonts w:ascii="Trebuchet MS" w:hAnsi="Trebuchet MS"/>
          <w:b/>
          <w:sz w:val="20"/>
          <w:szCs w:val="20"/>
          <w:lang w:val="it-IT"/>
        </w:rPr>
        <w:t xml:space="preserve">  r</w:t>
      </w:r>
      <w:r w:rsidRPr="00584B21">
        <w:rPr>
          <w:rFonts w:ascii="Trebuchet MS" w:hAnsi="Trebuchet MS"/>
          <w:sz w:val="20"/>
          <w:szCs w:val="20"/>
          <w:lang w:val="it-IT"/>
        </w:rPr>
        <w:t xml:space="preserve">eprezentata legal de d-na/d-nul  </w:t>
      </w:r>
      <w:r w:rsidRPr="00584B21">
        <w:rPr>
          <w:rFonts w:ascii="Trebuchet MS" w:hAnsi="Trebuchet MS"/>
          <w:b/>
          <w:sz w:val="20"/>
          <w:szCs w:val="20"/>
          <w:lang w:val="ro-RO"/>
        </w:rPr>
        <w:t xml:space="preserve">DR. </w:t>
      </w:r>
      <w:r w:rsidRPr="00584B21">
        <w:rPr>
          <w:rFonts w:ascii="Trebuchet MS" w:hAnsi="Trebuchet MS"/>
          <w:b/>
          <w:sz w:val="20"/>
          <w:szCs w:val="20"/>
          <w:lang w:val="it-IT"/>
        </w:rPr>
        <w:t xml:space="preserve">            </w:t>
      </w:r>
      <w:r w:rsidRPr="00584B21">
        <w:rPr>
          <w:rFonts w:ascii="Trebuchet MS" w:hAnsi="Trebuchet MS"/>
          <w:sz w:val="20"/>
          <w:szCs w:val="20"/>
          <w:lang w:val="it-IT"/>
        </w:rPr>
        <w:t xml:space="preserve"> identificat  cu </w:t>
      </w:r>
      <w:r w:rsidRPr="00584B21">
        <w:rPr>
          <w:rFonts w:ascii="Trebuchet MS" w:hAnsi="Trebuchet MS"/>
          <w:b/>
          <w:sz w:val="20"/>
          <w:szCs w:val="20"/>
          <w:lang w:val="it-IT"/>
        </w:rPr>
        <w:t xml:space="preserve">CNP: </w:t>
      </w:r>
      <w:r w:rsidRPr="00584B21">
        <w:rPr>
          <w:rFonts w:ascii="Trebuchet MS" w:hAnsi="Trebuchet MS" w:cs="Arial"/>
          <w:b/>
          <w:sz w:val="20"/>
          <w:szCs w:val="20"/>
          <w:lang w:val="ro-RO"/>
        </w:rPr>
        <w:t xml:space="preserve">               </w:t>
      </w:r>
      <w:r w:rsidRPr="00584B21">
        <w:rPr>
          <w:rFonts w:ascii="Trebuchet MS" w:hAnsi="Trebuchet MS"/>
          <w:b/>
          <w:sz w:val="20"/>
          <w:szCs w:val="20"/>
          <w:lang w:val="it-IT"/>
        </w:rPr>
        <w:t xml:space="preserve"> </w:t>
      </w:r>
      <w:r w:rsidRPr="00584B21">
        <w:rPr>
          <w:rFonts w:ascii="Trebuchet MS" w:hAnsi="Trebuchet MS"/>
          <w:sz w:val="20"/>
          <w:szCs w:val="20"/>
          <w:lang w:val="it-IT"/>
        </w:rPr>
        <w:t xml:space="preserve">in calitate de </w:t>
      </w:r>
      <w:r w:rsidRPr="00584B21">
        <w:rPr>
          <w:rFonts w:ascii="Trebuchet MS" w:hAnsi="Trebuchet MS"/>
          <w:b/>
          <w:sz w:val="20"/>
          <w:szCs w:val="20"/>
          <w:lang w:val="it-IT"/>
        </w:rPr>
        <w:t>CONCESIONAR</w:t>
      </w:r>
      <w:r w:rsidRPr="00584B21">
        <w:rPr>
          <w:rFonts w:ascii="Trebuchet MS" w:hAnsi="Trebuchet MS"/>
          <w:sz w:val="20"/>
          <w:szCs w:val="20"/>
          <w:lang w:val="it-IT"/>
        </w:rPr>
        <w:t>, pe de altă parte.</w:t>
      </w:r>
    </w:p>
    <w:p w14:paraId="3C439941" w14:textId="77777777" w:rsidR="00B44751" w:rsidRPr="00584B21" w:rsidRDefault="00B44751" w:rsidP="00B44751">
      <w:pPr>
        <w:rPr>
          <w:rFonts w:ascii="Trebuchet MS" w:hAnsi="Trebuchet MS"/>
          <w:sz w:val="20"/>
          <w:szCs w:val="20"/>
          <w:lang w:val="it-IT"/>
        </w:rPr>
      </w:pPr>
    </w:p>
    <w:p w14:paraId="085B235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 DEFINIŢII </w:t>
      </w:r>
    </w:p>
    <w:p w14:paraId="2B667F98" w14:textId="77777777" w:rsidR="00B44751" w:rsidRPr="00584B21" w:rsidRDefault="00B44751" w:rsidP="00B44751">
      <w:pPr>
        <w:rPr>
          <w:rFonts w:ascii="Trebuchet MS" w:hAnsi="Trebuchet MS"/>
          <w:sz w:val="20"/>
          <w:szCs w:val="20"/>
          <w:lang w:val="it-IT"/>
        </w:rPr>
      </w:pPr>
    </w:p>
    <w:p w14:paraId="1639A14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1.1. În prezentul contract, următorii termeni vor fi interpretaţi astfel: </w:t>
      </w:r>
    </w:p>
    <w:p w14:paraId="3BED812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contract - prezentul contract de concesiune şi toate anexele sale; </w:t>
      </w:r>
    </w:p>
    <w:p w14:paraId="217FA26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concedent şi concesionar - părţile contractante, aşa cum sunt acestea numite în prezentul contract; </w:t>
      </w:r>
    </w:p>
    <w:p w14:paraId="388569C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preţul unitar al serviciilor - preţul stabilit în conformitate cu prevederile legale în vigoare, plătibil concesionarului de către concedent, în baza contractului, pentru îndeplinirea integrală şi corespunzătoare a tuturor obligaţiilor asumate prin acesta; </w:t>
      </w:r>
    </w:p>
    <w:p w14:paraId="71390CB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servicii - servicii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în alte programe naţionale, respectiv servicii sanitar-veterinare prevăzute la art. 15 alin (2) şi (7) din Ordonanţa Guvernului nr. 42/2004, cu modificările şi completările ulterioare;</w:t>
      </w:r>
    </w:p>
    <w:p w14:paraId="34AA364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Sistemul Naţional de Identificare şi Înregistrare a Animalelor, denumit în continuare S.N.I.I.A. - totalitatea aplicaţiilor, dispozitivelor, documentelor şi procedurilor utilizate pentru identificarea şi înregistrarea animalelor</w:t>
      </w:r>
    </w:p>
    <w:p w14:paraId="00F2163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circumscripţie sanitar-veterinară – conform pct. 34 al anexei nr.1 la Ordonanţa Guvernului nr. 42/2004, cu modificările şi completările ulterioare;</w:t>
      </w:r>
    </w:p>
    <w:p w14:paraId="624A370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unitate vită mare - unitate de măsură standard, în care se realizează conversia diferitelor categorii de animale, conform ratelor de conversie prevăzute în anexa nr. II la Regulamentul de punere în aplicare (UE) nr. 808/2014 al Comisiei din 17 iulie 2014 de stabilire a normelor de aplicare a Regulamentului (UE) nr. 1.305/2013 al Parlamentului European şi al Consiliului privind sprijinul pentru dezvoltare rurală acordat din Fondul european agricol pentru dezvoltare rurală (FEADR);</w:t>
      </w:r>
    </w:p>
    <w:p w14:paraId="542F0B7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w:t>
      </w:r>
      <w:r w:rsidRPr="00584B21">
        <w:rPr>
          <w:rFonts w:ascii="Trebuchet MS" w:hAnsi="Trebuchet MS"/>
          <w:sz w:val="20"/>
          <w:szCs w:val="20"/>
          <w:lang w:val="it-IT"/>
        </w:rPr>
        <w:lastRenderedPageBreak/>
        <w:t>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2BD7074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zi - zi calendaristică; an - 365 de zile.</w:t>
      </w:r>
    </w:p>
    <w:p w14:paraId="733F1A16" w14:textId="77777777" w:rsidR="00B44751" w:rsidRPr="00584B21" w:rsidRDefault="00B44751" w:rsidP="00B44751">
      <w:pPr>
        <w:rPr>
          <w:rFonts w:ascii="Trebuchet MS" w:hAnsi="Trebuchet MS"/>
          <w:sz w:val="20"/>
          <w:szCs w:val="20"/>
          <w:lang w:val="it-IT"/>
        </w:rPr>
      </w:pPr>
    </w:p>
    <w:p w14:paraId="56D8C26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2. INTERPRETARE </w:t>
      </w:r>
    </w:p>
    <w:p w14:paraId="54A64EAB" w14:textId="77777777" w:rsidR="00B44751" w:rsidRPr="00584B21" w:rsidRDefault="00B44751" w:rsidP="00B44751">
      <w:pPr>
        <w:rPr>
          <w:rFonts w:ascii="Trebuchet MS" w:hAnsi="Trebuchet MS"/>
          <w:sz w:val="20"/>
          <w:szCs w:val="20"/>
          <w:lang w:val="it-IT"/>
        </w:rPr>
      </w:pPr>
    </w:p>
    <w:p w14:paraId="0B24D5E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2.1. În prezentul contract, cu excepţia unei prevederi contrare, cuvintele la forma singular vor include forma de plural şi viceversa, acolo unde acest lucru este permis de context.</w:t>
      </w:r>
    </w:p>
    <w:p w14:paraId="1F2DF7D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2.2. Termenul "zi" ori "zile" sau orice referire la zile reprezintă zile calendaristice dacă nu se specifică în mod diferit. </w:t>
      </w:r>
    </w:p>
    <w:p w14:paraId="41892063" w14:textId="77777777" w:rsidR="00B44751" w:rsidRPr="00584B21" w:rsidRDefault="00B44751" w:rsidP="00B44751">
      <w:pPr>
        <w:rPr>
          <w:rFonts w:ascii="Trebuchet MS" w:hAnsi="Trebuchet MS"/>
          <w:sz w:val="20"/>
          <w:szCs w:val="20"/>
          <w:lang w:val="it-IT"/>
        </w:rPr>
      </w:pPr>
    </w:p>
    <w:p w14:paraId="44AC3B6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OBIECTUL CONTRACTULUI</w:t>
      </w:r>
    </w:p>
    <w:p w14:paraId="1E7086B0" w14:textId="77777777" w:rsidR="00B44751" w:rsidRPr="00584B21" w:rsidRDefault="00B44751" w:rsidP="00B44751">
      <w:pPr>
        <w:rPr>
          <w:rFonts w:ascii="Trebuchet MS" w:hAnsi="Trebuchet MS"/>
          <w:sz w:val="20"/>
          <w:szCs w:val="20"/>
          <w:lang w:val="it-IT"/>
        </w:rPr>
      </w:pPr>
    </w:p>
    <w:p w14:paraId="5DEBC95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3.1.  Obiectul contractului este reprezentat de concesionarea serviciilor prevăzute la art. 15 alin. (2) şi (7) din Ordonanţa Guvernului nr. 42/2004, cu modificările şi completările ulterioare, pentru Circumscripţia Sanitară Veterinară, denumită în continuare C.S.V. </w:t>
      </w:r>
      <w:r w:rsidRPr="00584B21">
        <w:rPr>
          <w:rFonts w:ascii="Trebuchet MS" w:hAnsi="Trebuchet MS"/>
          <w:b/>
          <w:sz w:val="20"/>
          <w:szCs w:val="20"/>
          <w:lang w:val="it-IT"/>
        </w:rPr>
        <w:t xml:space="preserve"> .</w:t>
      </w:r>
    </w:p>
    <w:p w14:paraId="3998837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3.2. (1) Concesionarul se obligă să realizeze, pe durata prezentului contract şi în conformitate cu obligaţiile asumate prin prezentul contract, următoarele servicii:</w:t>
      </w:r>
    </w:p>
    <w:p w14:paraId="2AF8838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Servicii de supraveghere, prevenire, control şi eradicare a bolilor la animale, a celor transmisibile de la animale la om, protecţia animalelor şi protecţia mediului:</w:t>
      </w:r>
    </w:p>
    <w:p w14:paraId="1ADA082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w:t>
      </w:r>
      <w:r w:rsidRPr="00584B21">
        <w:rPr>
          <w:rFonts w:ascii="Trebuchet MS" w:hAnsi="Trebuchet MS"/>
          <w:sz w:val="20"/>
          <w:szCs w:val="20"/>
          <w:lang w:val="it-IT"/>
        </w:rPr>
        <w:tab/>
        <w:t>inspecţia animalelor şi a exploataţiilor nonprofesionale;</w:t>
      </w:r>
    </w:p>
    <w:p w14:paraId="3978095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w:t>
      </w:r>
      <w:r w:rsidRPr="00584B21">
        <w:rPr>
          <w:rFonts w:ascii="Trebuchet MS" w:hAnsi="Trebuchet MS"/>
          <w:sz w:val="20"/>
          <w:szCs w:val="20"/>
          <w:lang w:val="it-IT"/>
        </w:rPr>
        <w:tab/>
        <w:t>examinare clinică a animalelor pentru suspiciunea bolilor majore:</w:t>
      </w:r>
    </w:p>
    <w:p w14:paraId="4D0B903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w:t>
      </w:r>
      <w:r w:rsidRPr="00584B21">
        <w:rPr>
          <w:rFonts w:ascii="Trebuchet MS" w:hAnsi="Trebuchet MS"/>
          <w:sz w:val="20"/>
          <w:szCs w:val="20"/>
          <w:lang w:val="it-IT"/>
        </w:rPr>
        <w:tab/>
        <w:t>bovine;</w:t>
      </w:r>
    </w:p>
    <w:p w14:paraId="4FA89BF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w:t>
      </w:r>
      <w:r w:rsidRPr="00584B21">
        <w:rPr>
          <w:rFonts w:ascii="Trebuchet MS" w:hAnsi="Trebuchet MS"/>
          <w:sz w:val="20"/>
          <w:szCs w:val="20"/>
          <w:lang w:val="it-IT"/>
        </w:rPr>
        <w:tab/>
        <w:t>ecvidee;</w:t>
      </w:r>
    </w:p>
    <w:p w14:paraId="12745AF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w:t>
      </w:r>
      <w:r w:rsidRPr="00584B21">
        <w:rPr>
          <w:rFonts w:ascii="Trebuchet MS" w:hAnsi="Trebuchet MS"/>
          <w:sz w:val="20"/>
          <w:szCs w:val="20"/>
          <w:lang w:val="it-IT"/>
        </w:rPr>
        <w:tab/>
        <w:t>ovine, caprine;</w:t>
      </w:r>
    </w:p>
    <w:p w14:paraId="14D1FEA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d)</w:t>
      </w:r>
      <w:r w:rsidRPr="00584B21">
        <w:rPr>
          <w:rFonts w:ascii="Trebuchet MS" w:hAnsi="Trebuchet MS"/>
          <w:sz w:val="20"/>
          <w:szCs w:val="20"/>
          <w:lang w:val="it-IT"/>
        </w:rPr>
        <w:tab/>
        <w:t>porcine;</w:t>
      </w:r>
    </w:p>
    <w:p w14:paraId="57235FD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e)</w:t>
      </w:r>
      <w:r w:rsidRPr="00584B21">
        <w:rPr>
          <w:rFonts w:ascii="Trebuchet MS" w:hAnsi="Trebuchet MS"/>
          <w:sz w:val="20"/>
          <w:szCs w:val="20"/>
          <w:lang w:val="it-IT"/>
        </w:rPr>
        <w:tab/>
        <w:t>carnasiere,</w:t>
      </w:r>
    </w:p>
    <w:p w14:paraId="032017F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f)</w:t>
      </w:r>
      <w:r w:rsidRPr="00584B21">
        <w:rPr>
          <w:rFonts w:ascii="Trebuchet MS" w:hAnsi="Trebuchet MS"/>
          <w:sz w:val="20"/>
          <w:szCs w:val="20"/>
          <w:lang w:val="it-IT"/>
        </w:rPr>
        <w:tab/>
        <w:t>păsări;</w:t>
      </w:r>
    </w:p>
    <w:p w14:paraId="0144314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g)</w:t>
      </w:r>
      <w:r w:rsidRPr="00584B21">
        <w:rPr>
          <w:rFonts w:ascii="Trebuchet MS" w:hAnsi="Trebuchet MS"/>
          <w:sz w:val="20"/>
          <w:szCs w:val="20"/>
          <w:lang w:val="it-IT"/>
        </w:rPr>
        <w:tab/>
        <w:t>albine, viermi de mătase etc.;</w:t>
      </w:r>
    </w:p>
    <w:p w14:paraId="3024374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w:t>
      </w:r>
      <w:r w:rsidRPr="00584B21">
        <w:rPr>
          <w:rFonts w:ascii="Trebuchet MS" w:hAnsi="Trebuchet MS"/>
          <w:sz w:val="20"/>
          <w:szCs w:val="20"/>
          <w:lang w:val="it-IT"/>
        </w:rPr>
        <w:tab/>
        <w:t>recoltări de probe de sânge pentru examene de laborator - serologice, hematologice, biochimice, virusologice, parazitologice etc.:</w:t>
      </w:r>
    </w:p>
    <w:p w14:paraId="7868B91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w:t>
      </w:r>
      <w:r w:rsidRPr="00584B21">
        <w:rPr>
          <w:rFonts w:ascii="Trebuchet MS" w:hAnsi="Trebuchet MS"/>
          <w:sz w:val="20"/>
          <w:szCs w:val="20"/>
          <w:lang w:val="it-IT"/>
        </w:rPr>
        <w:tab/>
        <w:t>animale mari;</w:t>
      </w:r>
    </w:p>
    <w:p w14:paraId="6492419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w:t>
      </w:r>
      <w:r w:rsidRPr="00584B21">
        <w:rPr>
          <w:rFonts w:ascii="Trebuchet MS" w:hAnsi="Trebuchet MS"/>
          <w:sz w:val="20"/>
          <w:szCs w:val="20"/>
          <w:lang w:val="it-IT"/>
        </w:rPr>
        <w:tab/>
        <w:t>animale mici şi mijlocii cu excepţia porcinelor;</w:t>
      </w:r>
    </w:p>
    <w:p w14:paraId="59EA70E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        porcine;</w:t>
      </w:r>
    </w:p>
    <w:p w14:paraId="11FA393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d)</w:t>
      </w:r>
      <w:r w:rsidRPr="00584B21">
        <w:rPr>
          <w:rFonts w:ascii="Trebuchet MS" w:hAnsi="Trebuchet MS"/>
          <w:sz w:val="20"/>
          <w:szCs w:val="20"/>
          <w:lang w:val="it-IT"/>
        </w:rPr>
        <w:tab/>
        <w:t>păsări;</w:t>
      </w:r>
    </w:p>
    <w:p w14:paraId="4771D10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e)</w:t>
      </w:r>
      <w:r w:rsidRPr="00584B21">
        <w:rPr>
          <w:rFonts w:ascii="Trebuchet MS" w:hAnsi="Trebuchet MS"/>
          <w:sz w:val="20"/>
          <w:szCs w:val="20"/>
          <w:lang w:val="it-IT"/>
        </w:rPr>
        <w:tab/>
        <w:t>alte specii;</w:t>
      </w:r>
    </w:p>
    <w:p w14:paraId="746C5EB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w:t>
      </w:r>
      <w:r w:rsidRPr="00584B21">
        <w:rPr>
          <w:rFonts w:ascii="Trebuchet MS" w:hAnsi="Trebuchet MS"/>
          <w:sz w:val="20"/>
          <w:szCs w:val="20"/>
          <w:lang w:val="it-IT"/>
        </w:rPr>
        <w:tab/>
        <w:t>recoltarea probelor de organe, ţesuturi şi a altor probe pentru analize de laborator, efectuarea de necropsii la:</w:t>
      </w:r>
    </w:p>
    <w:p w14:paraId="7C7A91A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w:t>
      </w:r>
      <w:r w:rsidRPr="00584B21">
        <w:rPr>
          <w:rFonts w:ascii="Trebuchet MS" w:hAnsi="Trebuchet MS"/>
          <w:sz w:val="20"/>
          <w:szCs w:val="20"/>
          <w:lang w:val="it-IT"/>
        </w:rPr>
        <w:tab/>
        <w:t>animale mari;</w:t>
      </w:r>
    </w:p>
    <w:p w14:paraId="0531D72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w:t>
      </w:r>
      <w:r w:rsidRPr="00584B21">
        <w:rPr>
          <w:rFonts w:ascii="Trebuchet MS" w:hAnsi="Trebuchet MS"/>
          <w:sz w:val="20"/>
          <w:szCs w:val="20"/>
          <w:lang w:val="it-IT"/>
        </w:rPr>
        <w:tab/>
        <w:t>animale mici si mijlocii;</w:t>
      </w:r>
    </w:p>
    <w:p w14:paraId="641700C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w:t>
      </w:r>
      <w:r w:rsidRPr="00584B21">
        <w:rPr>
          <w:rFonts w:ascii="Trebuchet MS" w:hAnsi="Trebuchet MS"/>
          <w:sz w:val="20"/>
          <w:szCs w:val="20"/>
          <w:lang w:val="it-IT"/>
        </w:rPr>
        <w:tab/>
        <w:t xml:space="preserve">păsări; </w:t>
      </w:r>
    </w:p>
    <w:p w14:paraId="6184B7F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d)</w:t>
      </w:r>
      <w:r w:rsidRPr="00584B21">
        <w:rPr>
          <w:rFonts w:ascii="Trebuchet MS" w:hAnsi="Trebuchet MS"/>
          <w:sz w:val="20"/>
          <w:szCs w:val="20"/>
          <w:lang w:val="it-IT"/>
        </w:rPr>
        <w:tab/>
        <w:t>alte probe, inclusiv coprologice;</w:t>
      </w:r>
    </w:p>
    <w:p w14:paraId="3B916B7F" w14:textId="77777777" w:rsidR="00B44751" w:rsidRPr="00584B21" w:rsidRDefault="00B44751" w:rsidP="00B44751">
      <w:pPr>
        <w:rPr>
          <w:rFonts w:ascii="Trebuchet MS" w:hAnsi="Trebuchet MS"/>
          <w:sz w:val="20"/>
          <w:szCs w:val="20"/>
        </w:rPr>
      </w:pPr>
      <w:r w:rsidRPr="00584B21">
        <w:rPr>
          <w:rFonts w:ascii="Trebuchet MS" w:hAnsi="Trebuchet MS"/>
          <w:sz w:val="20"/>
          <w:szCs w:val="20"/>
        </w:rPr>
        <w:t>5.</w:t>
      </w:r>
      <w:r w:rsidRPr="00584B21">
        <w:rPr>
          <w:rFonts w:ascii="Trebuchet MS" w:hAnsi="Trebuchet MS"/>
          <w:sz w:val="20"/>
          <w:szCs w:val="20"/>
        </w:rPr>
        <w:tab/>
        <w:t>activităţi de depistare prin examen alergic:</w:t>
      </w:r>
    </w:p>
    <w:p w14:paraId="54D5C3E6" w14:textId="77777777" w:rsidR="00B44751" w:rsidRPr="00584B21" w:rsidRDefault="00B44751" w:rsidP="00B44751">
      <w:pPr>
        <w:rPr>
          <w:rFonts w:ascii="Trebuchet MS" w:hAnsi="Trebuchet MS"/>
          <w:sz w:val="20"/>
          <w:szCs w:val="20"/>
        </w:rPr>
      </w:pPr>
      <w:r w:rsidRPr="00584B21">
        <w:rPr>
          <w:rFonts w:ascii="Trebuchet MS" w:hAnsi="Trebuchet MS"/>
          <w:sz w:val="20"/>
          <w:szCs w:val="20"/>
        </w:rPr>
        <w:t>a)</w:t>
      </w:r>
      <w:r w:rsidRPr="00584B21">
        <w:rPr>
          <w:rFonts w:ascii="Trebuchet MS" w:hAnsi="Trebuchet MS"/>
          <w:sz w:val="20"/>
          <w:szCs w:val="20"/>
        </w:rPr>
        <w:tab/>
        <w:t>tuberculinare test unic;</w:t>
      </w:r>
    </w:p>
    <w:p w14:paraId="27C9237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w:t>
      </w:r>
      <w:r w:rsidRPr="00584B21">
        <w:rPr>
          <w:rFonts w:ascii="Trebuchet MS" w:hAnsi="Trebuchet MS"/>
          <w:sz w:val="20"/>
          <w:szCs w:val="20"/>
          <w:lang w:val="it-IT"/>
        </w:rPr>
        <w:tab/>
        <w:t>TCS;</w:t>
      </w:r>
    </w:p>
    <w:p w14:paraId="6A61C4E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w:t>
      </w:r>
      <w:r w:rsidRPr="00584B21">
        <w:rPr>
          <w:rFonts w:ascii="Trebuchet MS" w:hAnsi="Trebuchet MS"/>
          <w:sz w:val="20"/>
          <w:szCs w:val="20"/>
          <w:lang w:val="it-IT"/>
        </w:rPr>
        <w:tab/>
        <w:t>maleinare;</w:t>
      </w:r>
    </w:p>
    <w:p w14:paraId="43CB886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d)</w:t>
      </w:r>
      <w:r w:rsidRPr="00584B21">
        <w:rPr>
          <w:rFonts w:ascii="Trebuchet MS" w:hAnsi="Trebuchet MS"/>
          <w:sz w:val="20"/>
          <w:szCs w:val="20"/>
          <w:lang w:val="it-IT"/>
        </w:rPr>
        <w:tab/>
        <w:t>paratuberculinare;</w:t>
      </w:r>
    </w:p>
    <w:p w14:paraId="723C403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6.</w:t>
      </w:r>
      <w:r w:rsidRPr="00584B21">
        <w:rPr>
          <w:rFonts w:ascii="Trebuchet MS" w:hAnsi="Trebuchet MS"/>
          <w:sz w:val="20"/>
          <w:szCs w:val="20"/>
          <w:lang w:val="it-IT"/>
        </w:rPr>
        <w:tab/>
        <w:t>recoltare probe sanitaţie, apă, furaje;</w:t>
      </w:r>
    </w:p>
    <w:p w14:paraId="0C7765C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5B8946C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animale mari;</w:t>
      </w:r>
    </w:p>
    <w:p w14:paraId="3C6C5FC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ovine, caprine;</w:t>
      </w:r>
    </w:p>
    <w:p w14:paraId="24A37DA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       porcine;</w:t>
      </w:r>
    </w:p>
    <w:p w14:paraId="2F18757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d)       carnasiere;</w:t>
      </w:r>
    </w:p>
    <w:p w14:paraId="586025F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e)       păsări;</w:t>
      </w:r>
    </w:p>
    <w:p w14:paraId="7B9E0BC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79362229" w14:textId="77777777" w:rsidR="00B44751" w:rsidRPr="00584B21" w:rsidRDefault="00B44751" w:rsidP="00B44751">
      <w:pPr>
        <w:rPr>
          <w:rFonts w:ascii="Trebuchet MS" w:hAnsi="Trebuchet MS"/>
          <w:sz w:val="20"/>
          <w:szCs w:val="20"/>
          <w:lang w:val="it-IT"/>
        </w:rPr>
      </w:pPr>
    </w:p>
    <w:p w14:paraId="2CC9758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47ADC46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w:t>
      </w:r>
      <w:r w:rsidRPr="00584B21">
        <w:rPr>
          <w:rFonts w:ascii="Trebuchet MS" w:hAnsi="Trebuchet MS"/>
          <w:sz w:val="20"/>
          <w:szCs w:val="20"/>
          <w:lang w:val="it-IT"/>
        </w:rPr>
        <w:tab/>
        <w:t xml:space="preserve">identificarea animalelor din speciile bovine, ovine, caprine şi porcine; </w:t>
      </w:r>
    </w:p>
    <w:p w14:paraId="7053BA5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w:t>
      </w:r>
      <w:r w:rsidRPr="00584B21">
        <w:rPr>
          <w:rFonts w:ascii="Trebuchet MS" w:hAnsi="Trebuchet MS"/>
          <w:sz w:val="20"/>
          <w:szCs w:val="20"/>
          <w:lang w:val="it-IT"/>
        </w:rPr>
        <w:tab/>
        <w:t>identificarea şi înregistrarea exploataţiilor în care sunt ţinute sau deţinute animale;</w:t>
      </w:r>
    </w:p>
    <w:p w14:paraId="57218F0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w:t>
      </w:r>
      <w:r w:rsidRPr="00584B21">
        <w:rPr>
          <w:rFonts w:ascii="Trebuchet MS" w:hAnsi="Trebuchet MS"/>
          <w:sz w:val="20"/>
          <w:szCs w:val="20"/>
          <w:lang w:val="it-IT"/>
        </w:rPr>
        <w:tab/>
        <w:t xml:space="preserve">aplicarea mijloacelor oficiale de identificare prevăzute de legislaţia specifică în vigoare la animalele identificate din speciile bovine, ovine, caprine şi porcine; </w:t>
      </w:r>
    </w:p>
    <w:p w14:paraId="3D78C22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w:t>
      </w:r>
      <w:r w:rsidRPr="00584B21">
        <w:rPr>
          <w:rFonts w:ascii="Trebuchet MS" w:hAnsi="Trebuchet MS"/>
          <w:sz w:val="20"/>
          <w:szCs w:val="20"/>
          <w:lang w:val="it-IT"/>
        </w:rPr>
        <w:tab/>
        <w:t xml:space="preserve">înregistrarea efectivelor de animale identificate şi înregistrate din speciile bovine, ovine, caprine şi porcine în documentele de identificare generate/tipărite şi, ulterior, în Baza Naţionala de Date, sau direct în Baza Naţionala de Date, după caz; </w:t>
      </w:r>
    </w:p>
    <w:p w14:paraId="5CBD3E5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5.</w:t>
      </w:r>
      <w:r w:rsidRPr="00584B21">
        <w:rPr>
          <w:rFonts w:ascii="Trebuchet MS" w:hAnsi="Trebuchet MS"/>
          <w:sz w:val="20"/>
          <w:szCs w:val="20"/>
          <w:lang w:val="it-IT"/>
        </w:rPr>
        <w:tab/>
        <w:t xml:space="preserve">înregistrarea mişcării animalelor şi a evenimentelor suferite de acestea, în documentele de mişcare sau de declarare eveniment generate/tipărite şi, ulterior, în Baza Naţionala de Date, sau direct în Baza Naţionala de Date, după caz; </w:t>
      </w:r>
    </w:p>
    <w:p w14:paraId="630E5AB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6.</w:t>
      </w:r>
      <w:r w:rsidRPr="00584B21">
        <w:rPr>
          <w:rFonts w:ascii="Trebuchet MS" w:hAnsi="Trebuchet MS"/>
          <w:sz w:val="20"/>
          <w:szCs w:val="20"/>
          <w:lang w:val="it-IT"/>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38BAEBA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 Serviciile prevăzute la art. 15 alin (7 )din Ordonanța Guvernului nr. 42/2004, aprobată cu modificări și compeltări prin Legea 215/2004, cu modificările și completările ulterioare, respectiv:</w:t>
      </w:r>
    </w:p>
    <w:p w14:paraId="75EF695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 program de lucru 8 ore/zi;</w:t>
      </w:r>
    </w:p>
    <w:p w14:paraId="7CA827B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transportul probelor la laborator;</w:t>
      </w:r>
    </w:p>
    <w:p w14:paraId="5A0932E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ridicarea produselor şi tipizatelor necesare;</w:t>
      </w:r>
    </w:p>
    <w:p w14:paraId="2DF3DA5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instruirea şi formarea profesională necesara realizarii activităţilor contractate;</w:t>
      </w:r>
    </w:p>
    <w:p w14:paraId="7F0CC59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5. consilierea proprietarilor de animale în vederea comunicării informaţiilor privind lanţul alimentar;</w:t>
      </w:r>
    </w:p>
    <w:p w14:paraId="2805780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6. consilierea proprietarilor de animale privind condiţiile de biosecuritate;</w:t>
      </w:r>
    </w:p>
    <w:p w14:paraId="74DB026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7. consilierea proprietarilor de animale privind bunăstarea animalelor;</w:t>
      </w:r>
    </w:p>
    <w:p w14:paraId="10F8236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A72F52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9. inspecţia şi certificarea animalelor destinate sacrificării - inspecţia animalelor în vederea certificării stării de sănătate a acestora, respectiv certificarea lor, cu aplicarea dispoziţiilor art. 15 din Ordonanţa Guvernului nr. 42/2004, aprobată cu modificări şi completări prin Legea </w:t>
      </w:r>
      <w:hyperlink r:id="rId21" w:tgtFrame="_blank" w:history="1">
        <w:r w:rsidRPr="00584B21">
          <w:rPr>
            <w:rFonts w:ascii="Trebuchet MS" w:hAnsi="Trebuchet MS"/>
            <w:sz w:val="20"/>
            <w:szCs w:val="20"/>
            <w:lang w:val="it-IT"/>
          </w:rPr>
          <w:t>nr. 215/2004</w:t>
        </w:r>
      </w:hyperlink>
      <w:r w:rsidRPr="00584B21">
        <w:rPr>
          <w:rFonts w:ascii="Trebuchet MS" w:hAnsi="Trebuchet MS"/>
          <w:sz w:val="20"/>
          <w:szCs w:val="20"/>
          <w:lang w:val="it-IT"/>
        </w:rPr>
        <w:t>, cu modificările şi completările ulterioare.</w:t>
      </w:r>
    </w:p>
    <w:p w14:paraId="473448C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(2) Concesionarul se obligă să realizeze serviciile prevăzute la alin. (1) pe teritoriul C.S.V. </w:t>
      </w:r>
      <w:r w:rsidRPr="00584B21">
        <w:rPr>
          <w:rFonts w:ascii="Trebuchet MS" w:hAnsi="Trebuchet MS"/>
          <w:b/>
          <w:sz w:val="20"/>
          <w:szCs w:val="20"/>
          <w:lang w:val="it-IT"/>
        </w:rPr>
        <w:t xml:space="preserve"> .</w:t>
      </w:r>
    </w:p>
    <w:p w14:paraId="3BD942E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3.3. Concedentul se obligă să plătească preţul convenit în prezentul contract pentru serviciile realizate, cu încadrarea în bugetul aprobat cu această destinație.</w:t>
      </w:r>
    </w:p>
    <w:p w14:paraId="18E76EE2" w14:textId="77777777" w:rsidR="00B44751" w:rsidRPr="00584B21" w:rsidRDefault="00B44751" w:rsidP="00B44751">
      <w:pPr>
        <w:rPr>
          <w:rFonts w:ascii="Trebuchet MS" w:hAnsi="Trebuchet MS"/>
          <w:sz w:val="20"/>
          <w:szCs w:val="20"/>
          <w:lang w:val="it-IT"/>
        </w:rPr>
      </w:pPr>
    </w:p>
    <w:p w14:paraId="01958FF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DOCUMENTELE CONTRACTULUI</w:t>
      </w:r>
    </w:p>
    <w:p w14:paraId="61C0FBF4" w14:textId="77777777" w:rsidR="00B44751" w:rsidRPr="00584B21" w:rsidRDefault="00B44751" w:rsidP="00B44751">
      <w:pPr>
        <w:rPr>
          <w:rFonts w:ascii="Trebuchet MS" w:hAnsi="Trebuchet MS"/>
          <w:sz w:val="20"/>
          <w:szCs w:val="20"/>
          <w:lang w:val="it-IT"/>
        </w:rPr>
      </w:pPr>
    </w:p>
    <w:p w14:paraId="438E97D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4.1. Concesionarul va realiza serviciile în condiţiile stabilite în prezentul contract, care include, în ordinea enumerării, orice act adiţional la acesta, precum şi următoarele anexe:</w:t>
      </w:r>
    </w:p>
    <w:p w14:paraId="5063A3A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 anexa nr. I - Caietul de sarcini cu nr.            şi anexele acestuia, incluzând clarificările făcute înainte de termenul limită pentru depunerea ofertelor;</w:t>
      </w:r>
    </w:p>
    <w:p w14:paraId="198A901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2. anexa nr. II - Propunerea tehnică </w:t>
      </w:r>
      <w:r w:rsidRPr="00584B21">
        <w:rPr>
          <w:rFonts w:ascii="Trebuchet MS" w:hAnsi="Trebuchet MS"/>
          <w:sz w:val="20"/>
          <w:szCs w:val="20"/>
          <w:lang w:val="ro-RO"/>
        </w:rPr>
        <w:t xml:space="preserve">înregistrată cu nr.              </w:t>
      </w:r>
      <w:r w:rsidRPr="00584B21">
        <w:rPr>
          <w:rFonts w:ascii="Trebuchet MS" w:hAnsi="Trebuchet MS"/>
          <w:sz w:val="20"/>
          <w:szCs w:val="20"/>
          <w:lang w:val="it-IT"/>
        </w:rPr>
        <w:t>, incluzând clarificările făcute înainte de termenul limită pentru depunerea ofertelor;</w:t>
      </w:r>
    </w:p>
    <w:p w14:paraId="73C5B7C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3. anexa nr. III - Propunerea financiară </w:t>
      </w:r>
      <w:r w:rsidRPr="00584B21">
        <w:rPr>
          <w:rFonts w:ascii="Trebuchet MS" w:hAnsi="Trebuchet MS"/>
          <w:sz w:val="20"/>
          <w:szCs w:val="20"/>
          <w:lang w:val="ro-RO"/>
        </w:rPr>
        <w:t xml:space="preserve">înregistrată cu nr.             </w:t>
      </w:r>
      <w:r w:rsidRPr="00584B21">
        <w:rPr>
          <w:rFonts w:ascii="Trebuchet MS" w:hAnsi="Trebuchet MS"/>
          <w:sz w:val="20"/>
          <w:szCs w:val="20"/>
          <w:lang w:val="it-IT"/>
        </w:rPr>
        <w:t>, incluzând clarificările făcute înainte de termenul limită pentru depunerea ofertelor;</w:t>
      </w:r>
    </w:p>
    <w:p w14:paraId="0329860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anexa nr. IV - Alte documente relevante (declarații pe proprie răspundere din cadrul ofertelor cu privire la indeplinirea unor obligaţii etc)</w:t>
      </w:r>
      <w:r w:rsidRPr="00584B21">
        <w:rPr>
          <w:rFonts w:ascii="Trebuchet MS" w:hAnsi="Trebuchet MS"/>
          <w:sz w:val="20"/>
          <w:szCs w:val="20"/>
          <w:lang w:val="ro-RO"/>
        </w:rPr>
        <w:t xml:space="preserve"> înregistrate cu nr.  </w:t>
      </w:r>
      <w:r w:rsidRPr="00584B21">
        <w:rPr>
          <w:rFonts w:ascii="Trebuchet MS" w:hAnsi="Trebuchet MS"/>
          <w:sz w:val="20"/>
          <w:szCs w:val="20"/>
          <w:lang w:val="it-IT"/>
        </w:rPr>
        <w:t>.</w:t>
      </w:r>
    </w:p>
    <w:p w14:paraId="6B07578A" w14:textId="77777777" w:rsidR="00B44751" w:rsidRPr="00584B21" w:rsidRDefault="00B44751" w:rsidP="00B44751">
      <w:pPr>
        <w:rPr>
          <w:rFonts w:ascii="Trebuchet MS" w:hAnsi="Trebuchet MS"/>
          <w:sz w:val="20"/>
          <w:szCs w:val="20"/>
          <w:lang w:val="it-IT"/>
        </w:rPr>
      </w:pPr>
    </w:p>
    <w:p w14:paraId="13B62E4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5. PREŢUL CONTRACTULUI </w:t>
      </w:r>
    </w:p>
    <w:p w14:paraId="4F1A9FAE" w14:textId="77777777" w:rsidR="00B44751" w:rsidRPr="00584B21" w:rsidRDefault="00B44751" w:rsidP="00B44751">
      <w:pPr>
        <w:rPr>
          <w:rFonts w:ascii="Trebuchet MS" w:hAnsi="Trebuchet MS"/>
          <w:sz w:val="20"/>
          <w:szCs w:val="20"/>
          <w:lang w:val="it-IT"/>
        </w:rPr>
      </w:pPr>
    </w:p>
    <w:p w14:paraId="4B6CA50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5.1. Valoarea estimată a serviciilor este de </w:t>
      </w:r>
      <w:r w:rsidRPr="00584B21">
        <w:rPr>
          <w:rFonts w:ascii="Trebuchet MS" w:hAnsi="Trebuchet MS"/>
          <w:b/>
          <w:sz w:val="20"/>
          <w:szCs w:val="20"/>
          <w:lang w:val="it-IT"/>
        </w:rPr>
        <w:t xml:space="preserve">               </w:t>
      </w:r>
      <w:r w:rsidRPr="00584B21">
        <w:rPr>
          <w:rFonts w:ascii="Trebuchet MS" w:hAnsi="Trebuchet MS"/>
          <w:sz w:val="20"/>
          <w:szCs w:val="20"/>
          <w:lang w:val="it-IT"/>
        </w:rPr>
        <w:t>, este exprimată în LEI şi este prevăzută la anexa nr. III - Propunerea financiară, care face parte integrantă din prezentul contract, la care se adaugă, după caz, TVA .</w:t>
      </w:r>
    </w:p>
    <w:p w14:paraId="2204276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w:t>
      </w:r>
    </w:p>
    <w:p w14:paraId="1468922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5.1.  Pentru îndeplinirea contractului, concedentul plăteşte concesionarului următoarele sume:</w:t>
      </w:r>
    </w:p>
    <w:p w14:paraId="0ABBC60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tariful pentru fiecare activitate sanitar-veterinară contractată, stabilit şi acordat potrivit hotărârii Guvernului prevăzute la art. 15 alin. (5) din Ordonanţa Guvernului nr. 42/2004, aprobată cu modificări şi completări prin Legea nr. 215/2004, cu modifică</w:t>
      </w:r>
      <w:r w:rsidRPr="00584B21">
        <w:rPr>
          <w:rFonts w:ascii="Arial" w:hAnsi="Arial" w:cs="Arial"/>
          <w:sz w:val="20"/>
          <w:szCs w:val="20"/>
          <w:lang w:val="it-IT"/>
        </w:rPr>
        <w:t>̆</w:t>
      </w:r>
      <w:r w:rsidRPr="00584B21">
        <w:rPr>
          <w:rFonts w:ascii="Trebuchet MS" w:hAnsi="Trebuchet MS"/>
          <w:sz w:val="20"/>
          <w:szCs w:val="20"/>
          <w:lang w:val="it-IT"/>
        </w:rPr>
        <w:t xml:space="preserve">rile </w:t>
      </w:r>
      <w:r w:rsidRPr="00584B21">
        <w:rPr>
          <w:rFonts w:ascii="Trebuchet MS" w:hAnsi="Trebuchet MS" w:cs="Trebuchet MS"/>
          <w:sz w:val="20"/>
          <w:szCs w:val="20"/>
          <w:lang w:val="it-IT"/>
        </w:rPr>
        <w:t>ş</w:t>
      </w:r>
      <w:r w:rsidRPr="00584B21">
        <w:rPr>
          <w:rFonts w:ascii="Trebuchet MS" w:hAnsi="Trebuchet MS"/>
          <w:sz w:val="20"/>
          <w:szCs w:val="20"/>
          <w:lang w:val="it-IT"/>
        </w:rPr>
        <w:t>i complet</w:t>
      </w:r>
      <w:r w:rsidRPr="00584B21">
        <w:rPr>
          <w:rFonts w:ascii="Trebuchet MS" w:hAnsi="Trebuchet MS" w:cs="Trebuchet MS"/>
          <w:sz w:val="20"/>
          <w:szCs w:val="20"/>
          <w:lang w:val="it-IT"/>
        </w:rPr>
        <w:t>ă</w:t>
      </w:r>
      <w:r w:rsidRPr="00584B21">
        <w:rPr>
          <w:rFonts w:ascii="Arial" w:hAnsi="Arial" w:cs="Arial"/>
          <w:sz w:val="20"/>
          <w:szCs w:val="20"/>
          <w:lang w:val="it-IT"/>
        </w:rPr>
        <w:t>̆</w:t>
      </w:r>
      <w:r w:rsidRPr="00584B21">
        <w:rPr>
          <w:rFonts w:ascii="Trebuchet MS" w:hAnsi="Trebuchet MS"/>
          <w:sz w:val="20"/>
          <w:szCs w:val="20"/>
          <w:lang w:val="it-IT"/>
        </w:rPr>
        <w:t>rile ulterioare, respectiv normelor metodologice de aplicare/implementare a acesteia;</w:t>
      </w:r>
    </w:p>
    <w:p w14:paraId="60A9991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suma stabilită în conformitate cu prevederile art. 15 alin. (7) din Ordonanţa Guvernului nr. 42/2004, aprobată cu modificări şi completări prin Legea nr. 215/2004, cu modifică</w:t>
      </w:r>
      <w:r w:rsidRPr="00584B21">
        <w:rPr>
          <w:rFonts w:ascii="Arial" w:hAnsi="Arial" w:cs="Arial"/>
          <w:sz w:val="20"/>
          <w:szCs w:val="20"/>
          <w:lang w:val="it-IT"/>
        </w:rPr>
        <w:t>̆</w:t>
      </w:r>
      <w:r w:rsidRPr="00584B21">
        <w:rPr>
          <w:rFonts w:ascii="Trebuchet MS" w:hAnsi="Trebuchet MS"/>
          <w:sz w:val="20"/>
          <w:szCs w:val="20"/>
          <w:lang w:val="it-IT"/>
        </w:rPr>
        <w:t xml:space="preserve">rile </w:t>
      </w:r>
      <w:r w:rsidRPr="00584B21">
        <w:rPr>
          <w:rFonts w:ascii="Trebuchet MS" w:hAnsi="Trebuchet MS" w:cs="Trebuchet MS"/>
          <w:sz w:val="20"/>
          <w:szCs w:val="20"/>
          <w:lang w:val="it-IT"/>
        </w:rPr>
        <w:t>ş</w:t>
      </w:r>
      <w:r w:rsidRPr="00584B21">
        <w:rPr>
          <w:rFonts w:ascii="Trebuchet MS" w:hAnsi="Trebuchet MS"/>
          <w:sz w:val="20"/>
          <w:szCs w:val="20"/>
          <w:lang w:val="it-IT"/>
        </w:rPr>
        <w:t>i complet</w:t>
      </w:r>
      <w:r w:rsidRPr="00584B21">
        <w:rPr>
          <w:rFonts w:ascii="Trebuchet MS" w:hAnsi="Trebuchet MS" w:cs="Trebuchet MS"/>
          <w:sz w:val="20"/>
          <w:szCs w:val="20"/>
          <w:lang w:val="it-IT"/>
        </w:rPr>
        <w:t>ă</w:t>
      </w:r>
      <w:r w:rsidRPr="00584B21">
        <w:rPr>
          <w:rFonts w:ascii="Arial" w:hAnsi="Arial" w:cs="Arial"/>
          <w:sz w:val="20"/>
          <w:szCs w:val="20"/>
          <w:lang w:val="it-IT"/>
        </w:rPr>
        <w:t>̆</w:t>
      </w:r>
      <w:r w:rsidRPr="00584B21">
        <w:rPr>
          <w:rFonts w:ascii="Trebuchet MS" w:hAnsi="Trebuchet MS"/>
          <w:sz w:val="20"/>
          <w:szCs w:val="20"/>
          <w:lang w:val="it-IT"/>
        </w:rPr>
        <w:t>rile ulterioare.</w:t>
      </w:r>
    </w:p>
    <w:p w14:paraId="656211C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5.2. Concedentul va deconta activităţile sanitar - veterinare în termenele și în baza documentelor justificative prevăzute de legislația în vigoare, cu aplicarea tarifelor valabile la momentul realizării acestora cu încadrarea în bugetul aprobat cu această destinație.</w:t>
      </w:r>
    </w:p>
    <w:p w14:paraId="7E5172CE" w14:textId="77777777" w:rsidR="00B44751" w:rsidRPr="00584B21" w:rsidRDefault="00B44751" w:rsidP="00B44751">
      <w:pPr>
        <w:rPr>
          <w:rFonts w:ascii="Trebuchet MS" w:hAnsi="Trebuchet MS"/>
          <w:sz w:val="20"/>
          <w:szCs w:val="20"/>
          <w:lang w:val="it-IT"/>
        </w:rPr>
      </w:pPr>
    </w:p>
    <w:p w14:paraId="15AE55C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6. AJUSTAREA PREŢULUI</w:t>
      </w:r>
    </w:p>
    <w:p w14:paraId="5C1D8065" w14:textId="77777777" w:rsidR="00B44751" w:rsidRPr="00584B21" w:rsidRDefault="00B44751" w:rsidP="00B44751">
      <w:pPr>
        <w:rPr>
          <w:rFonts w:ascii="Trebuchet MS" w:hAnsi="Trebuchet MS"/>
          <w:sz w:val="20"/>
          <w:szCs w:val="20"/>
          <w:lang w:val="it-IT"/>
        </w:rPr>
      </w:pPr>
    </w:p>
    <w:p w14:paraId="72D3790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6.1. Pe parcursul îndeplinirii contractului, preţul activităţilor contractate şi decontate nu se poate modifica decât prin modificarea actelor normative incidente.</w:t>
      </w:r>
    </w:p>
    <w:p w14:paraId="35D6252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b/>
      </w:r>
    </w:p>
    <w:p w14:paraId="735C4AD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7. REDEVENȚĂ</w:t>
      </w:r>
    </w:p>
    <w:p w14:paraId="36B11099" w14:textId="77777777" w:rsidR="00B44751" w:rsidRPr="00584B21" w:rsidRDefault="00B44751" w:rsidP="00B44751">
      <w:pPr>
        <w:rPr>
          <w:rFonts w:ascii="Trebuchet MS" w:hAnsi="Trebuchet MS"/>
          <w:sz w:val="20"/>
          <w:szCs w:val="20"/>
          <w:lang w:val="it-IT"/>
        </w:rPr>
      </w:pPr>
    </w:p>
    <w:p w14:paraId="41D6916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7.1. Concesionarul plătește concedentului o redevenţă anuală în suma de 300 lei, sumă care se indexează anual cu rata inflaţiei.</w:t>
      </w:r>
    </w:p>
    <w:p w14:paraId="5F95E640" w14:textId="77777777" w:rsidR="00B44751" w:rsidRPr="00584B21" w:rsidRDefault="00B44751" w:rsidP="00B44751">
      <w:pPr>
        <w:rPr>
          <w:rFonts w:ascii="Trebuchet MS" w:hAnsi="Trebuchet MS"/>
          <w:sz w:val="20"/>
          <w:szCs w:val="20"/>
          <w:lang w:val="it-IT"/>
        </w:rPr>
      </w:pPr>
    </w:p>
    <w:p w14:paraId="14AF156C" w14:textId="77777777" w:rsidR="00B44751" w:rsidRPr="00584B21" w:rsidRDefault="00B44751" w:rsidP="00B44751">
      <w:pPr>
        <w:rPr>
          <w:rFonts w:ascii="Trebuchet MS" w:hAnsi="Trebuchet MS"/>
          <w:sz w:val="20"/>
          <w:szCs w:val="20"/>
          <w:lang w:val="it-IT"/>
        </w:rPr>
      </w:pPr>
    </w:p>
    <w:p w14:paraId="1BD5807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8. DATA ÎNCEPERII CONTRACTULUI</w:t>
      </w:r>
    </w:p>
    <w:p w14:paraId="68AF1459" w14:textId="77777777" w:rsidR="00B44751" w:rsidRPr="00584B21" w:rsidRDefault="00B44751" w:rsidP="00B44751">
      <w:pPr>
        <w:rPr>
          <w:rFonts w:ascii="Trebuchet MS" w:hAnsi="Trebuchet MS"/>
          <w:sz w:val="20"/>
          <w:szCs w:val="20"/>
          <w:lang w:val="it-IT"/>
        </w:rPr>
      </w:pPr>
    </w:p>
    <w:p w14:paraId="1FAC8B7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8.1. Data începerii contractului va fi </w:t>
      </w:r>
      <w:r w:rsidRPr="00584B21">
        <w:rPr>
          <w:rFonts w:ascii="Trebuchet MS" w:hAnsi="Trebuchet MS"/>
          <w:b/>
          <w:sz w:val="20"/>
          <w:szCs w:val="20"/>
          <w:lang w:val="it-IT"/>
        </w:rPr>
        <w:t xml:space="preserve"> </w:t>
      </w:r>
      <w:r w:rsidRPr="00584B21">
        <w:rPr>
          <w:rFonts w:ascii="Trebuchet MS" w:hAnsi="Trebuchet MS"/>
          <w:sz w:val="20"/>
          <w:szCs w:val="20"/>
          <w:lang w:val="it-IT"/>
        </w:rPr>
        <w:t xml:space="preserve">. </w:t>
      </w:r>
    </w:p>
    <w:p w14:paraId="396F8570" w14:textId="77777777" w:rsidR="00B44751" w:rsidRPr="00584B21" w:rsidRDefault="00B44751" w:rsidP="00B44751">
      <w:pPr>
        <w:rPr>
          <w:rFonts w:ascii="Trebuchet MS" w:hAnsi="Trebuchet MS"/>
          <w:sz w:val="20"/>
          <w:szCs w:val="20"/>
          <w:lang w:val="it-IT"/>
        </w:rPr>
      </w:pPr>
    </w:p>
    <w:p w14:paraId="065EE36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9. DURATA CONTRACTULUI</w:t>
      </w:r>
    </w:p>
    <w:p w14:paraId="01474F86" w14:textId="77777777" w:rsidR="00B44751" w:rsidRPr="00584B21" w:rsidRDefault="00B44751" w:rsidP="00B44751">
      <w:pPr>
        <w:rPr>
          <w:rFonts w:ascii="Trebuchet MS" w:hAnsi="Trebuchet MS"/>
          <w:sz w:val="20"/>
          <w:szCs w:val="20"/>
          <w:lang w:val="it-IT"/>
        </w:rPr>
      </w:pPr>
    </w:p>
    <w:p w14:paraId="27C27E6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9.1. Durata de implementare a contractului este de 48 luni de la data semnării de ambele părţi, respectiv pâna la  .</w:t>
      </w:r>
    </w:p>
    <w:p w14:paraId="6B7719A4" w14:textId="77777777" w:rsidR="00B44751" w:rsidRPr="00584B21" w:rsidRDefault="00B44751" w:rsidP="00B44751">
      <w:pPr>
        <w:rPr>
          <w:rFonts w:ascii="Trebuchet MS" w:hAnsi="Trebuchet MS"/>
          <w:sz w:val="20"/>
          <w:szCs w:val="20"/>
          <w:lang w:val="it-IT"/>
        </w:rPr>
      </w:pPr>
    </w:p>
    <w:p w14:paraId="531F9C14" w14:textId="77777777" w:rsidR="00B44751" w:rsidRPr="00584B21" w:rsidRDefault="00B44751" w:rsidP="00B44751">
      <w:pPr>
        <w:rPr>
          <w:rFonts w:ascii="Trebuchet MS" w:hAnsi="Trebuchet MS"/>
          <w:sz w:val="20"/>
          <w:szCs w:val="20"/>
          <w:lang w:val="it-IT"/>
        </w:rPr>
      </w:pPr>
    </w:p>
    <w:p w14:paraId="7EB3984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10. OBLIGAŢIILE CONCESIONARULUI</w:t>
      </w:r>
    </w:p>
    <w:p w14:paraId="4AE60D5F" w14:textId="77777777" w:rsidR="00B44751" w:rsidRPr="00584B21" w:rsidRDefault="00B44751" w:rsidP="00B44751">
      <w:pPr>
        <w:rPr>
          <w:rFonts w:ascii="Trebuchet MS" w:hAnsi="Trebuchet MS"/>
          <w:sz w:val="20"/>
          <w:szCs w:val="20"/>
          <w:lang w:val="it-IT"/>
        </w:rPr>
      </w:pPr>
    </w:p>
    <w:p w14:paraId="769BE23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10.1. În relaţiile contractuale cu concedentul, concesionarul are următoarele obligaţii:</w:t>
      </w:r>
    </w:p>
    <w:p w14:paraId="5542E0C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aprobate prin ordin al preşedintelui A.N.S.V.S.A.;</w:t>
      </w:r>
    </w:p>
    <w:p w14:paraId="01B6092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3F894B3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şi protecţia mediului, de identificare şi înregistrare a bovinelor, suinelor, ovinelor, caprinelor şi ecvideelor;</w:t>
      </w:r>
    </w:p>
    <w:p w14:paraId="1116A1F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să anunţe suspiciunea sau apariţia unor boli transmisibile la animale şi să participe la combaterea epizootiilor, conform reglementărilor legale în vigoare;</w:t>
      </w:r>
    </w:p>
    <w:p w14:paraId="2C4F972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5. să întocmească şi să ţină la zi toate evidenţele sanitar-veterinare rezultate din aplicarea prevederilor legale în vigoare;</w:t>
      </w:r>
    </w:p>
    <w:p w14:paraId="0466B5F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7360B0A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7. să respecte criteriile de calitate a serviciilor prestate, în conformitate cu prevederile legale în vigoare;</w:t>
      </w:r>
    </w:p>
    <w:p w14:paraId="5F65FFA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8. să informeze proprietarii animalelor cu privire la obligaţiile concesionarului şi ale personalului acestuia, referitoare la activitatea prestată, şi ale proprietarului, referitoare la respectarea indicaţiilor medicilor veterinari şi la consecinţele nerespectării acestora;</w:t>
      </w:r>
    </w:p>
    <w:p w14:paraId="670CEB8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75B56A2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10. să depună lunar decontul justificativ/deconturile justificative şi să factureze, după caz, în vederea decontării de către concedent, activitatea realizată conform contractului de concesiune, cu respectarea procedurii stabilite prin ordinul preşedintelui A.N.S.V.S.A.;</w:t>
      </w:r>
    </w:p>
    <w:p w14:paraId="4BB6EDA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w:t>
      </w:r>
      <w:r w:rsidRPr="00584B21">
        <w:rPr>
          <w:sz w:val="20"/>
          <w:szCs w:val="20"/>
          <w:lang w:val="it-IT"/>
        </w:rPr>
        <w:t>2^1</w:t>
      </w:r>
      <w:r w:rsidRPr="00584B21">
        <w:rPr>
          <w:rFonts w:ascii="Trebuchet MS" w:hAnsi="Trebuchet MS"/>
          <w:sz w:val="20"/>
          <w:szCs w:val="20"/>
          <w:lang w:val="it-IT"/>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43C9020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12. să completeze corect şi la zi formularele şi tipizatele utilizate în realizarea activităţilor sanitar-veterinare contractate;</w:t>
      </w:r>
    </w:p>
    <w:p w14:paraId="115EB96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 să anunţe concedentul despre modificarea oricăreia dintre condiţiile care au stat la baza încheierii contractului, cu excepţia celor prevăzute la subpct. 14, în maximum 5 zile lucrătoare de la data producerii modificării, şi să ia măsurile necesare pentru îndeplinirea permanentă a acestor condiţii pe durata derulării acestuia;</w:t>
      </w:r>
    </w:p>
    <w:p w14:paraId="79FA8FF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w:t>
      </w:r>
      <w:r w:rsidRPr="00584B21">
        <w:rPr>
          <w:sz w:val="20"/>
          <w:szCs w:val="20"/>
          <w:lang w:val="it-IT"/>
        </w:rPr>
        <w:t>2^1</w:t>
      </w:r>
      <w:r w:rsidRPr="00584B21">
        <w:rPr>
          <w:rFonts w:ascii="Trebuchet MS" w:hAnsi="Trebuchet MS"/>
          <w:sz w:val="20"/>
          <w:szCs w:val="20"/>
          <w:lang w:val="it-IT"/>
        </w:rPr>
        <w:t xml:space="preserve">   la Ordonanţa Guvernului nr. 42/2004, aprobată cu modificări şi completări prin Legea nr. 215/2004, cu modificările şi completările ulterioare;</w:t>
      </w:r>
    </w:p>
    <w:p w14:paraId="1C7296E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15. să respecte prevederile legislaţiei sanitar-veterinare şi instrucţiunile specifice comunicate de concedent în realizarea activităţilor contractate;</w:t>
      </w:r>
    </w:p>
    <w:p w14:paraId="73140C8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16. să afişeze într-un loc vizibil programul de lucru, denumirea direcţiei sanitar-veterinare şi pentru siguranţa alimentelor judeţene,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6331BDD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17. să afişeze într-un loc vizibil datele de contact şi motivul lipsei de la sediul unităţii;</w:t>
      </w:r>
    </w:p>
    <w:p w14:paraId="064C7B1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18. să justifice lipsa de la sediul unităţii, după caz, prin menţionarea în registrul de consultaţii şi tratamente a cazuisticii, prin documentele de realizare a diferitelor acţiuni, prin ordinele de deplasare, prin orice alt document;</w:t>
      </w:r>
    </w:p>
    <w:p w14:paraId="3F1B95C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19. să asigure eliberarea actelor medicale şi a altor documente, în condiţiile stabilite prin legislaţia în vigoare şi prin contractul de concesiune;</w:t>
      </w:r>
    </w:p>
    <w:p w14:paraId="204D940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20. să nu încaseze sume suplimentare pentru activităţile pentru care este prevăzută decontarea de către concedent, respectiv să nu impună servicii suplimentare pentru realizarea activităţilor în cauză;</w:t>
      </w:r>
    </w:p>
    <w:p w14:paraId="5B35059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21. să depună lunar decontul justificativ, conform modelului din anexa la Prevederile specifice de aplicare a art. 15 din ordonanţă, prevăzute în anexa nr. </w:t>
      </w:r>
      <w:r w:rsidRPr="00584B21">
        <w:rPr>
          <w:sz w:val="20"/>
          <w:szCs w:val="20"/>
          <w:lang w:val="it-IT"/>
        </w:rPr>
        <w:t>2^1</w:t>
      </w:r>
      <w:r w:rsidRPr="00584B21">
        <w:rPr>
          <w:rFonts w:ascii="Trebuchet MS" w:hAnsi="Trebuchet MS"/>
          <w:sz w:val="20"/>
          <w:szCs w:val="20"/>
          <w:lang w:val="it-IT"/>
        </w:rPr>
        <w:t xml:space="preserve">   la Ordonanţa Guvernului nr. 42/2004, aprobată cu modificări şi completări prin Legea nr. 215/2004, cu modificările şi completările ulterioare,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1C2385E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22. să transporte probele la laborator, în termenele şi în condiţiile legale, să ridice produsele/materialele şi tipizatele necesare realizării activităţilor contractate;</w:t>
      </w:r>
    </w:p>
    <w:p w14:paraId="19D412C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23. să participe şi să asigure participarea personalului de specialitate din cadrul circumscripţiei sanitar-veterinare, respectiv medici veterinari sau asistenţi/tehnicieni veterinari, la toate instruirile organizate sau coordonate de Direcţiia Sanitar-Veterinară şi pentru Siguranţa Alimentelor Bihor cu privire la activităţile sanitar-veterinare contractate sau în legătură cu aceste activităţi;</w:t>
      </w:r>
    </w:p>
    <w:p w14:paraId="77E0664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76C0AEC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58FDBAD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26. să efectueze catagrafia animalelor în situaţii de urgenţă, conform legislaţiei specifice bolilor în cauză; în luna în care se realizează catagrafia animalelor în situaţii de urgenţă nu mai este obligatorie realizarea unei alte cartagrafii;;</w:t>
      </w:r>
    </w:p>
    <w:p w14:paraId="18F6C7D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27. să justifice, prin ordin de deplasare, transportul probelor la laborator, ridicarea produselor şi a tipizatelor, participarea la instruirea şi formarea profesională, depunerea documentelor justificative în format fizic;</w:t>
      </w:r>
    </w:p>
    <w:p w14:paraId="4E5E54B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13E575E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29. să realizeze activităţile sanitar-veterinare contractate pentru fiecare contract pe toată durata lui, în conformitate cu prevederile art. 19 alin. (5) din anexa nr. </w:t>
      </w:r>
      <w:r w:rsidRPr="00584B21">
        <w:rPr>
          <w:sz w:val="20"/>
          <w:szCs w:val="20"/>
          <w:lang w:val="it-IT"/>
        </w:rPr>
        <w:t>2^1</w:t>
      </w:r>
      <w:r w:rsidRPr="00584B21">
        <w:rPr>
          <w:rFonts w:ascii="Trebuchet MS" w:hAnsi="Trebuchet MS"/>
          <w:sz w:val="20"/>
          <w:szCs w:val="20"/>
          <w:lang w:val="it-IT"/>
        </w:rPr>
        <w:t xml:space="preserve">   la Ordonanţa Guvernului nr. 42/2004, aprobată cu modificări şi completări prin Legea nr. 215/2004, cu modificările şi completările ulterioare;</w:t>
      </w:r>
    </w:p>
    <w:p w14:paraId="64E9154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din Ordonanţa Guvernului nr. 42/2004, aprobată cu modificări şi completări prin Legea nr. 215/2004, cu modificările şi completările ulterioare;</w:t>
      </w:r>
    </w:p>
    <w:p w14:paraId="5CE32AE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1F0AF8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32. să îndeplinească, în principal, următoarele obligaţii referitoare la identificarea şi înregistrarea animalelor:</w:t>
      </w:r>
    </w:p>
    <w:p w14:paraId="598B04A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să asigure înregistrarea informaţiilor rezultate din activitatea desfăşurată în platformele informatice pentru identificarea şi înregistrarea animalelor, în termenele legale;</w:t>
      </w:r>
    </w:p>
    <w:p w14:paraId="453DFAA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75C64BF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 să efectueze manopera de aplicare a mijloacelor oficiale de identificare, inclusiv a celor duplicat, precum şi operaţiunile de dezinfecţie a locului de aplicare a acestora;</w:t>
      </w:r>
    </w:p>
    <w:p w14:paraId="535CEE0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d) să realizeze aplicarea mijloacelor oficiale de identificare, cu respectarea instrucţiunilor furnizate de către producătorul acestora, precum şi a prevederilor legislaţiei în vigoare;</w:t>
      </w:r>
    </w:p>
    <w:p w14:paraId="2F24CF2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e) să înscrie citeţ datele referitoare la animalele identificate în formularele de identificare, urmând ca aceste formulare să fie predate în conformitate cu prevederile legislaţiei specifice în vigoare;</w:t>
      </w:r>
    </w:p>
    <w:p w14:paraId="322CA72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7615205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g) să înregistreze, în urma înştiinţării de către proprietar prin predarea formularelor de mişcare, intrarea animalelor în exploataţiile aflate pe raza circumscripţiei sanitar-veterinare;</w:t>
      </w:r>
    </w:p>
    <w:p w14:paraId="2385902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h) este pe deplin responsabil pentru realitatea datelor completate în formularele legale care servesc activităţii de identificare şi înregistrare a bovinelor, ovinelor, caprinelor şi porcinelor şi a datelor înregistrate în S.N.I.I.A.;</w:t>
      </w:r>
    </w:p>
    <w:p w14:paraId="55F8020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i) să corecteze erorile sau neconformităţile generate de S.N.I.I.A. care îi sunt imputabile în termen de maximum 30 de zile de la generarea acestora;</w:t>
      </w:r>
    </w:p>
    <w:p w14:paraId="2671D86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78879A7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k) să scadă din gestiunea proprie mijloacele oficiale de identificare, formularele, produsele de uz veterinar, precum şi alte produse necesare realizării activităţilor care fac obiectul contractului, pe bază de bon de consum lunar;</w:t>
      </w:r>
    </w:p>
    <w:p w14:paraId="053CD5A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l) să păstreze în gestiune şi la dispoziţia concedentului stocurile de mijloace oficiale de identificare a animalelor prevăzute de legislaţia specifică în vigoare, de formulare, de produse de uz veterinar şi de orice alte produse necesare prestării serviciilor care fac obiectul contractului;</w:t>
      </w:r>
    </w:p>
    <w:p w14:paraId="09DCC05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m) să predea la sediul concedentului, la încetarea contractului, pe cheltuiala sa de deplasare, formulare, produse de uz veterinar şi orice alte produse necesare prestării serviciilor care fac obiectul contractului, personal sau pe bază de documente de expediţie emise de către concesionar;</w:t>
      </w:r>
    </w:p>
    <w:p w14:paraId="74CB48D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ulterioare, pentru a realiza operaţiunile necesare în conformitate cu prevederile legale în vigoare;</w:t>
      </w:r>
    </w:p>
    <w:p w14:paraId="35B6DA7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o) să asigure calificarea şi instruirea personalului folosit pentru realizarea obiectului contractului, pe toată durata aplicării acestuia;</w:t>
      </w:r>
    </w:p>
    <w:p w14:paraId="42E6F5A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316A978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q) să verifice şi să actualizeze permanent în S.N.I.I.A. datele referitoare la efectivele de animale identificate şi înregistrate în exploataţiile din cadrul circumscripţiei sanitar-veterinare;</w:t>
      </w:r>
    </w:p>
    <w:p w14:paraId="6144E98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mijlocului oficial de identificare, pierderea paşaportului, pierderea cardului de exploataţie, dispariţia animalului şi regăsirea animalului;</w:t>
      </w:r>
    </w:p>
    <w:p w14:paraId="2BC053D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0C5DFB0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33. concesionarul trebuie să justifice serviciile realizate prin documentele ce vor fi depuse cu deconturile prevăzute la subpct. 10 şi 21, documente prevăzute în caietul de sarcini;</w:t>
      </w:r>
    </w:p>
    <w:p w14:paraId="0C735EA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34.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41023DB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35.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E05D57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avizul filialei judeţene a Colegiului Medicilor Veterinari privind îndeplinirea condiţiilor pentru exercitarea profesiei;</w:t>
      </w:r>
    </w:p>
    <w:p w14:paraId="10DC17F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adeverinţă/certificat de sănătate care să ateste că este apt din punct de vedere medical pentru a desfăşura servicii medical-veterinare.</w:t>
      </w:r>
    </w:p>
    <w:p w14:paraId="66904CB9" w14:textId="77777777" w:rsidR="00B44751" w:rsidRPr="00584B21" w:rsidRDefault="00B44751" w:rsidP="00B44751">
      <w:pPr>
        <w:rPr>
          <w:rFonts w:ascii="Trebuchet MS" w:hAnsi="Trebuchet MS"/>
          <w:sz w:val="20"/>
          <w:szCs w:val="20"/>
          <w:lang w:val="it-IT"/>
        </w:rPr>
      </w:pPr>
    </w:p>
    <w:p w14:paraId="48DC47E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10.2.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45C00618" w14:textId="77777777" w:rsidR="00B44751" w:rsidRPr="00584B21" w:rsidRDefault="00B44751" w:rsidP="00B44751">
      <w:pPr>
        <w:rPr>
          <w:rFonts w:ascii="Trebuchet MS" w:hAnsi="Trebuchet MS"/>
          <w:sz w:val="20"/>
          <w:szCs w:val="20"/>
          <w:lang w:val="it-IT"/>
        </w:rPr>
      </w:pPr>
    </w:p>
    <w:p w14:paraId="72B6ACFE" w14:textId="77777777" w:rsidR="00B44751" w:rsidRPr="00584B21" w:rsidRDefault="00B44751" w:rsidP="00B44751">
      <w:pPr>
        <w:rPr>
          <w:rFonts w:ascii="Trebuchet MS" w:hAnsi="Trebuchet MS"/>
          <w:sz w:val="20"/>
          <w:szCs w:val="20"/>
          <w:lang w:val="it-IT"/>
        </w:rPr>
      </w:pPr>
    </w:p>
    <w:p w14:paraId="65178A2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11. DREPTURILE CONCESIONARULUI</w:t>
      </w:r>
    </w:p>
    <w:p w14:paraId="531BDA00" w14:textId="77777777" w:rsidR="00B44751" w:rsidRPr="00584B21" w:rsidRDefault="00B44751" w:rsidP="00B44751">
      <w:pPr>
        <w:rPr>
          <w:rFonts w:ascii="Trebuchet MS" w:hAnsi="Trebuchet MS"/>
          <w:sz w:val="20"/>
          <w:szCs w:val="20"/>
          <w:lang w:val="it-IT"/>
        </w:rPr>
      </w:pPr>
    </w:p>
    <w:p w14:paraId="6E87180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11.1. În relaţiile contractuale cu concedentul, concesionarul are următoarele drepturi: </w:t>
      </w:r>
    </w:p>
    <w:p w14:paraId="4FB293B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 să primească la termenele prevăzute în contract, pe baza facturii şi/sau a documentelor justificative, depuse în formatul solicitat de concedent, contravaloarea serviciilor contractate, efectuate, raportate şi validate;</w:t>
      </w:r>
    </w:p>
    <w:p w14:paraId="10D8FFF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să fie informat de către concedent cu privire la modificările privind condiţiile metodologice de executare a activităţilor suportate din bugetul A.N.S.V.S.A., survenite ca urmare a apariţiei unor noi acte normative, prin instruirile organizate şi, după caz, prin publicare pe pagina web a A.N.S.V.S.A.;</w:t>
      </w:r>
    </w:p>
    <w:p w14:paraId="6FDF5FB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să încaseze de la proprietarii de animale contravaloarea serviciilor prestate care nu se decontează de către concedent, conform prevederilor legale în vigoare, fără să le condiţioneze acestora furnizarea unor servicii care se decontează de realizarea/furnizarea altor servicii care nu se decontează;</w:t>
      </w:r>
    </w:p>
    <w:p w14:paraId="6768054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1C9EB91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102EF0A9" w14:textId="77777777" w:rsidR="00B44751" w:rsidRPr="00584B21" w:rsidRDefault="00B44751" w:rsidP="00B44751">
      <w:pPr>
        <w:rPr>
          <w:rFonts w:ascii="Trebuchet MS" w:hAnsi="Trebuchet MS"/>
          <w:sz w:val="20"/>
          <w:szCs w:val="20"/>
          <w:lang w:val="it-IT"/>
        </w:rPr>
      </w:pPr>
    </w:p>
    <w:p w14:paraId="73D3464D" w14:textId="77777777" w:rsidR="00B44751" w:rsidRPr="00584B21" w:rsidRDefault="00B44751" w:rsidP="00B44751">
      <w:pPr>
        <w:rPr>
          <w:rFonts w:ascii="Trebuchet MS" w:hAnsi="Trebuchet MS"/>
          <w:sz w:val="20"/>
          <w:szCs w:val="20"/>
          <w:lang w:val="it-IT"/>
        </w:rPr>
      </w:pPr>
    </w:p>
    <w:p w14:paraId="0B3D000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12. OBLIGAŢIILE CONCEDENTULUI</w:t>
      </w:r>
    </w:p>
    <w:p w14:paraId="3E377A71" w14:textId="77777777" w:rsidR="00B44751" w:rsidRPr="00584B21" w:rsidRDefault="00B44751" w:rsidP="00B44751">
      <w:pPr>
        <w:rPr>
          <w:rFonts w:ascii="Trebuchet MS" w:hAnsi="Trebuchet MS"/>
          <w:sz w:val="20"/>
          <w:szCs w:val="20"/>
          <w:lang w:val="it-IT"/>
        </w:rPr>
      </w:pPr>
    </w:p>
    <w:p w14:paraId="71610FB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12.1. În relaţiile contractuale cu concesionarul, concedentul are următoarele obligaţii:</w:t>
      </w:r>
    </w:p>
    <w:p w14:paraId="33A521C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610D5C4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589913B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 în funcție de bugetul aprobat cu această destinație;</w:t>
      </w:r>
    </w:p>
    <w:p w14:paraId="03960EC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2EC0A93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3028E8D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2C7A5B7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A.N.S.V.S.A., aflate în vigoare; în cazul în care controlul este efectuat de către A.N.S.V.S.A. sau cu participarea acesteia, notificarea privind măsurile dispuse se transmite concesionarului de către concedent în termen de maximum 10 zile calendaristice de la data primirii raportului de control de la A.N.S.V.S.A. la concedent;</w:t>
      </w:r>
    </w:p>
    <w:p w14:paraId="6D140E1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356D801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9. să monitorizeze şi să verifice modul de realizare a activităţilor contractate, inclusiv raportat la respectarea programului prezentat şi asumat de către concesionari;</w:t>
      </w:r>
    </w:p>
    <w:p w14:paraId="44D7D66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10. să elaboreze un program anual de instruire a medicilor veterinari de liberă practică împuterniciţi, astfel încât să se realizeze nivelul de instruire necesar pentru activităţile contractate sau în legătură cu acestea;</w:t>
      </w:r>
    </w:p>
    <w:p w14:paraId="27485A4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11. să păstreze pe o durată de 10 ani toate documentele care au stat la baza decontării activităţilor prevăzute la art. 15 din ordonanţă;</w:t>
      </w:r>
    </w:p>
    <w:p w14:paraId="1DBB0B4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12. să întocmească şi să păstreze lista cu medicii veterinari prezenţi la instruirile organizate, cu evidenţierea temelor de instruire şi a unităţilor medicale-veterinare contractante reprezentate;</w:t>
      </w:r>
    </w:p>
    <w:p w14:paraId="2BABE42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 să analizeze documentele depuse de către medicii veterinari de liberă practică împuterniciţi cu privire la condiţiile de biosecuritate şi bunăstarea animalelor şi să prezinte un raport anual cu privire la acestea;</w:t>
      </w:r>
    </w:p>
    <w:p w14:paraId="7C5C8BB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05684293" w14:textId="77777777" w:rsidR="00B44751" w:rsidRPr="00584B21" w:rsidRDefault="00B44751" w:rsidP="00B44751">
      <w:pPr>
        <w:rPr>
          <w:rFonts w:ascii="Trebuchet MS" w:hAnsi="Trebuchet MS"/>
          <w:sz w:val="20"/>
          <w:szCs w:val="20"/>
          <w:lang w:val="it-IT"/>
        </w:rPr>
      </w:pPr>
    </w:p>
    <w:p w14:paraId="0BCEAE4A" w14:textId="77777777" w:rsidR="00B44751" w:rsidRPr="00584B21" w:rsidRDefault="00B44751" w:rsidP="00B44751">
      <w:pPr>
        <w:rPr>
          <w:rFonts w:ascii="Trebuchet MS" w:hAnsi="Trebuchet MS"/>
          <w:sz w:val="20"/>
          <w:szCs w:val="20"/>
          <w:lang w:val="it-IT"/>
        </w:rPr>
      </w:pPr>
    </w:p>
    <w:p w14:paraId="1300F8C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 SANCŢIUNI PENTRU NEÎNDEPLINIREA CULPABILĂ A OBLIGAŢIILOR</w:t>
      </w:r>
    </w:p>
    <w:p w14:paraId="27554828" w14:textId="77777777" w:rsidR="00B44751" w:rsidRPr="00584B21" w:rsidRDefault="00B44751" w:rsidP="00B44751">
      <w:pPr>
        <w:rPr>
          <w:rFonts w:ascii="Trebuchet MS" w:hAnsi="Trebuchet MS"/>
          <w:sz w:val="20"/>
          <w:szCs w:val="20"/>
          <w:lang w:val="it-IT"/>
        </w:rPr>
      </w:pPr>
    </w:p>
    <w:p w14:paraId="0DBDFA2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13.1. (1) Contractele de concesiune sunt reziliate de drept şi fără notificare prealabilă, la iniţiativa concedentului, în cazul nedepunerii deconturilor justificative şi a documentelor aferente acestora pentru două luni consecutive sau trei luni într-un an calendaristic, din motive imputabile concesionarului.</w:t>
      </w:r>
    </w:p>
    <w:p w14:paraId="4C3278E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Contractele de concesiune sunt reziliate de drept, cu notificarea scrisă a concesionarului de către concedent, în termen de maximum 5 zile calendaristice de la data aprobării acestei măsuri, conform prevederilor legale în vigoare, ca urmare a constatării următoarelor situaţii:</w:t>
      </w:r>
    </w:p>
    <w:p w14:paraId="4755A58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dacă concesionarul nu începe activitatea în termen de cel mult 15 zile de la data semnării contractului;</w:t>
      </w:r>
    </w:p>
    <w:p w14:paraId="3BBC74A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dacă, din culpa concesionarului, acesta îşi întrerupe activitatea pe o perioadă mai mare de 15 zile;</w:t>
      </w:r>
    </w:p>
    <w:p w14:paraId="47D301A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 la expirarea perioadei de 15 zile calendaristice de la anularea de către organele în drept a certificatului de înregistrare în Registrul unic al cabinetelor medical-veterinare, cu sau fără personalitate juridică;</w:t>
      </w:r>
    </w:p>
    <w:p w14:paraId="04F25FB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d) nerespectarea termenelor de depunere/transmitere a facturilor însoţite de documentele justificative privind activităţile contractate, în vederea decontării de către concedent a serviciilor realizate, pentru o perioadă de trei luni consecutive în cadrul unui trimestru, respectiv cinci luni într-un an;</w:t>
      </w:r>
    </w:p>
    <w:p w14:paraId="614EF4B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e) refuzul repetat al concesionarului de a pune la dispoziţia organelor de control ale concedentului documente, în termenul rezonabil acordat/stabilit de comun acord, constatat ca urmare a celei de-a doua solicitări în scris de documente, solicitări privind actele de evidenţă tehnică şi financiar-contabilă aferente activităţilor realizate conform contractului sau în legătură cu acestea, solicitări cu referire la documentele justificative privind sumele sau în legătură cu sumele decontate, precum şi solicitări privind documentele administrative de la nivelul entităţii controlate, documente necesare realizării actului de control;</w:t>
      </w:r>
    </w:p>
    <w:p w14:paraId="2D0E759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f) la a doua constatare a faptului că serviciile raportate conform contractului în vederea decontării acestora nu au fost efectuate;</w:t>
      </w:r>
    </w:p>
    <w:p w14:paraId="1EC1A6F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g) dacă, pentru o perioadă de trei luni consecutive în cadrul unui trimestru, respectiv cinci luni într-un an, concesionarul, din vina proprie, nu îşi îndeplineşte în mod corespunzător obligaţiile contractuale, respectiv în legătură cu obiectul contractului, conform cerinţelor concedentului;</w:t>
      </w:r>
    </w:p>
    <w:p w14:paraId="062E9F9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 xml:space="preserve">h) nerespectarea interdicţiilor prevăzute la art. 19 alin. (2) din anexa nr. </w:t>
      </w:r>
      <w:r w:rsidRPr="00584B21">
        <w:rPr>
          <w:sz w:val="20"/>
          <w:szCs w:val="20"/>
          <w:lang w:val="it-IT"/>
        </w:rPr>
        <w:t>2^1</w:t>
      </w:r>
      <w:r w:rsidRPr="00584B21">
        <w:rPr>
          <w:rFonts w:ascii="Trebuchet MS" w:hAnsi="Trebuchet MS"/>
          <w:sz w:val="20"/>
          <w:szCs w:val="20"/>
          <w:lang w:val="it-IT"/>
        </w:rPr>
        <w:t xml:space="preserve">  la Ordonanţa Guvernului nr. 42/2004, aprobată cu modificări şi completări prin Legea nr. 215/2004, cu modificările şi completările ulterioare, cu efect pentru toate contractele aflate în derulare;</w:t>
      </w:r>
    </w:p>
    <w:p w14:paraId="45ADC34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i) la a doua constatare a faptului că nu este respectată de concesionar cerinţa prevăzută la art. 19 alin. (4) sau (5) din anexa nr. 21 la Ordonanţa Guvernului nr. 42/2004, aprobată cu modificări şi completări prin Legea nr. 215/2004, cu modificările şi completările ulterioare, după caz, dacă a fost incidentă la încheierea contractului.</w:t>
      </w:r>
    </w:p>
    <w:p w14:paraId="3629E0C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Rezilierea nu va avea nici un efect asupra obligaţiilor deja scadente între părţi.</w:t>
      </w:r>
    </w:p>
    <w:p w14:paraId="7F9FEAAE" w14:textId="77777777" w:rsidR="00B44751" w:rsidRPr="00584B21" w:rsidRDefault="00B44751" w:rsidP="00B44751">
      <w:pPr>
        <w:rPr>
          <w:rFonts w:ascii="Trebuchet MS" w:hAnsi="Trebuchet MS"/>
          <w:sz w:val="20"/>
          <w:szCs w:val="20"/>
          <w:lang w:val="it-IT"/>
        </w:rPr>
      </w:pPr>
    </w:p>
    <w:p w14:paraId="34FB199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13.2. (1) Contractele de concesiune încetează, din alte motive decât cele care privesc neexecutarea culpabilă a obligaţiilor contractuale, în următoarele situaţii:</w:t>
      </w:r>
    </w:p>
    <w:p w14:paraId="20124E0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de drept, la data la care a intervenit una dintre următoarele situaţii:</w:t>
      </w:r>
    </w:p>
    <w:p w14:paraId="7947A8D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 concesionarul îşi încetează activitatea la locul declarat la data atribuirii contractului, dacă noua situaţie nu este similară cu cea iniţială;</w:t>
      </w:r>
    </w:p>
    <w:p w14:paraId="4D256BE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încetarea prin faliment, dizolvare cu lichidare, lichidare, desfiinţare, după caz;</w:t>
      </w:r>
    </w:p>
    <w:p w14:paraId="2FA9DD2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a survenit decesul titularului cabinetului medical-veterinar individual sau al unui titular al cabinetelor medical-veterinare asociate, iar cabinetul nu poate continua activitatea în condiţiile legii;</w:t>
      </w:r>
    </w:p>
    <w:p w14:paraId="2296FA2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medicul titular al cabinetului medical-veterinar are interdicţie privind exercitarea profesiei de medic veterinar sau pierde calitatea de membru al Colegiului Medicilor Veterinari şi, după caz, nu se realizează înlocuirea acestuia în condiţiile contractate cu notificarea concedentului;</w:t>
      </w:r>
    </w:p>
    <w:p w14:paraId="1506F50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prin denunţarea unilaterală a contractului de concesiune de către reprezentantul legal al concedentului, printr-o notificare scrisă, cu 30 de zile calendaristice anterioare datei de la care se doreşte încetarea contractului, cu indicarea motivului şi a temeiului legal, în următoarele situaţii:</w:t>
      </w:r>
    </w:p>
    <w:p w14:paraId="46F3892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 medicul titular, stabilit în conformitate cu prevederile Legii nr. 160/1998 pentru organizarea şi exercitarea profesiei de medic veterinar, republicată, cu modificările şi completările ulterioare, desemnat de entităţile stabilite conform prevederilor art. 18, nu mai îndeplineşte condiţiile prevăzute de art. 19 alin. (3) lit. a) - d) din anexa nr. 21 la Ordonanţa Guvernului nr. 42/2004, aprobată cu modificări şi completări prin Legea nr. 215/2004, cu modificările şi completările ulterioare, incidente la încheierea contractului de concesiune şi, după caz, nu se realizează modificarea potrivit prevederilor art. 19 alin. (7) din anexa nr. 21 la Ordonanţa Guvernului nr. 42/2004, aprobată cu modificări şi completări prin Legea nr. 215/2004, cu modificările şi completările ulterioare, cu notificarea concedentului;</w:t>
      </w:r>
    </w:p>
    <w:p w14:paraId="07E1751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concesionarul organizat ca societate prevăzută de Legea societăţilor nr. 31/1990, republicată, cu modificările şi completările ulterioare, nu îndeplineşte obligaţiile prevăzute la art. 19 alin. (6) - (8) din anexa nr. 21 la Ordonanţa Guvernului nr. 42/2004, aprobată cu modificări şi completări prin Legea nr. 215/2004, cu modificările şi completările ulterioare;</w:t>
      </w:r>
    </w:p>
    <w:p w14:paraId="6F549CC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în cazul incapacităţii fizice sau medicale a medicului veterinar titular al cabinetului medical-veterinar individual sau al cabinetului medical veterinar asociat.</w:t>
      </w:r>
    </w:p>
    <w:p w14:paraId="1C0EB64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Contractele de concesiune încetează, din alte motive decât cele care privesc neexecutarea culpabilă a obligaţiilor contractuale, în situaţia nerespectarii termenului prevăzut la art. 19 alin. (7) din anexa nr. 21 la Ordonanţa Guvernului nr. 42/2004, aprobată cu modificări şi completări prin Legea nr. 215/2004, cu modificările şi completările ulterioare.</w:t>
      </w:r>
    </w:p>
    <w:p w14:paraId="7B73F970" w14:textId="77777777" w:rsidR="00B44751" w:rsidRPr="00584B21" w:rsidRDefault="00B44751" w:rsidP="00B44751">
      <w:pPr>
        <w:rPr>
          <w:rFonts w:ascii="Trebuchet MS" w:hAnsi="Trebuchet MS"/>
          <w:sz w:val="20"/>
          <w:szCs w:val="20"/>
          <w:lang w:val="it-IT"/>
        </w:rPr>
      </w:pPr>
    </w:p>
    <w:p w14:paraId="2B35459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13.3. Cu excepţia situaţiilor prevăzute la pct. 13.1. și 13.2., contractul nu poate înceta la iniţiativa beneficiarului contractului decât în condiţiile în care acesta se obligă să deruleze contractul, până la iniţierea unei noi proceduri de atribuire, dar nu mai târziu de 60 de zile de la notificare.</w:t>
      </w:r>
    </w:p>
    <w:p w14:paraId="35BC3855" w14:textId="77777777" w:rsidR="00B44751" w:rsidRPr="00584B21" w:rsidRDefault="00B44751" w:rsidP="00B44751">
      <w:pPr>
        <w:rPr>
          <w:rFonts w:ascii="Trebuchet MS" w:hAnsi="Trebuchet MS"/>
          <w:sz w:val="20"/>
          <w:szCs w:val="20"/>
          <w:lang w:val="it-IT"/>
        </w:rPr>
      </w:pPr>
    </w:p>
    <w:p w14:paraId="10C9D35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13.4. În cazurile prevăzute la pct. 13.2., concesionarul are dreptul de a pretinde numai plata corespunzătoare pentru partea din contract îndeplinită până la data încetării contractului.</w:t>
      </w:r>
    </w:p>
    <w:p w14:paraId="29BEA9B9" w14:textId="77777777" w:rsidR="00B44751" w:rsidRPr="00584B21" w:rsidRDefault="00B44751" w:rsidP="00B44751">
      <w:pPr>
        <w:rPr>
          <w:rFonts w:ascii="Trebuchet MS" w:hAnsi="Trebuchet MS"/>
          <w:sz w:val="20"/>
          <w:szCs w:val="20"/>
          <w:lang w:val="it-IT"/>
        </w:rPr>
      </w:pPr>
    </w:p>
    <w:p w14:paraId="1281D94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13.5. (1) În cazul în care în derularea contractelor se constată nerespectarea, din vina concesionarului, a programului zilnic de 8 ore, cu excepţia zilelor de sâmbătă şi duminică şi a sărbătorilor legale, prevăzut de art. 15 alin. (7) din Ordonanţa Guvernului nr. 42/2004, aprobată cu modificări şi completări prin Legea nr. 215/2004, cu modificările şi completările ulterioare, se aplică următoarele penalităţi:</w:t>
      </w:r>
    </w:p>
    <w:p w14:paraId="1A784B3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diminuarea cu 10% a cuantumului sumei de 10.000 lei, pentru luna în care s-au produs aceste situaţii, pentru concesionarii la care au fost înregistrate;</w:t>
      </w:r>
    </w:p>
    <w:p w14:paraId="13E9293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diminuarea cu 40% a cuantumului sumei de 10.000 lei, pentru prima luna consecutivă în care s-au produs aceste situaţii, pentru concesionarii la care au fost înregistrate;</w:t>
      </w:r>
    </w:p>
    <w:p w14:paraId="72DFB07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 diminuarea cu 70 % a cuantumului sumei de 10.000 lei, pentru a doua lună consecutivă în care s-au produs aceste situaţii, pentru concesionarii la care au fost înregistrate.</w:t>
      </w:r>
    </w:p>
    <w:p w14:paraId="0A82DFD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În cazul în care, în derularea contractelor, se constată lipsa dovezilor care să ateste participarea, în luna pentru care se face decontarea, la instruiri/cursuri de formare profesională, după caz, organizate de concedent, se aplică următoarele penalităţi:</w:t>
      </w:r>
    </w:p>
    <w:p w14:paraId="59D1FD9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diminuarea cu 5% a cuantumului sumei de 10.000 lei, pentru luna în care s-au produs aceste situaţii, pentru concesionarii la care au fost înregistrate;</w:t>
      </w:r>
    </w:p>
    <w:p w14:paraId="67F981E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diminuarea cu 10% a cuantumului sumei de 10.000 lei, pentru luna consecutivă în care s-au produs aceste situaţii, pentru concesionarii la care s-au repetat.</w:t>
      </w:r>
    </w:p>
    <w:p w14:paraId="69FA9AF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În cazul în care, în derularea contractelor, se constată lipsa consilierii proprietarilor de animale pentru emiterea documentului privind informaţiile pentru lanţul alimentar se aplică următoarele penalităţi:</w:t>
      </w:r>
    </w:p>
    <w:p w14:paraId="4E18F51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diminuarea cu 1% a cuantumului sumei de 10.000 lei, pentru luna în care s-au produs aceste situaţii, pentru concesionarii la care au fost înregistrate;</w:t>
      </w:r>
    </w:p>
    <w:p w14:paraId="2E7E4B2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diminuarea cu 5% a cuantumului sumei de 10.000 lei, pentru luna consecutivă în care s-au produs aceste situaţii, pentru concesionarii la care au fost înregistrate.</w:t>
      </w:r>
    </w:p>
    <w:p w14:paraId="3E15863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(4) În cazul în care, în derularea contractelor, se constată lipsa numărului minim de documente privind consilierea proprietarilor de animale pentru condiţiile de biosecuritate şi bunăstarea animalelor din exploataţiile nonprofesionale se aplică următoarele penalităţi:</w:t>
      </w:r>
    </w:p>
    <w:p w14:paraId="5ACB83B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 în cazul lipsei unui document se diminuează cu 5% din cuantumul sumei de 10.000 lei, pentru luna în care s-au produs aceste situaţii, pentru concesionarii la care acestea au fost înregistrate;</w:t>
      </w:r>
    </w:p>
    <w:p w14:paraId="4C87D34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 în cazul lipsei a două documente se diminuează cu 10% din cuantumul sumei de 10.000 lei, pentru luna în care s-au produs aceste situaţii, pentru concesionarii la care acestea au fost înregistrate;</w:t>
      </w:r>
    </w:p>
    <w:p w14:paraId="11C00FB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c) în cazul lipsei a trei documente se diminuează cu 15% din cuantumul sumei de 10.000 lei, pentru luna în care s-au produs aceste situaţii, pentru concesionarii la care acestea au fost înregistrate;</w:t>
      </w:r>
    </w:p>
    <w:p w14:paraId="10270A8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d) în cazul lipsei a patru documente se diminuează cu 20% din cuantumul sumei de 10.000 lei, pentru luna în care s-au produs aceste situaţii, pentru concesionarii la care acestea au fost înregistrate;</w:t>
      </w:r>
    </w:p>
    <w:p w14:paraId="44CB1E2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e) în cazul lipsei a cinci documente se diminuează cu 25% din cuantumul sumei de 10.000 lei, pentru luna în care s-au produs aceste situaţii, pentru concesionarii la care acestea au fost înregistrate;</w:t>
      </w:r>
    </w:p>
    <w:p w14:paraId="3F51955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f) în cazul lipsei a şase documente se diminuează cu 30% din cuantumul sumei de 10.000 lei, pentru luna în care s-au produs aceste situaţii, pentru concesionarii la care acestea au fost înregistrate;</w:t>
      </w:r>
    </w:p>
    <w:p w14:paraId="37DB012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g) în cazul lipsei a şapte documente se diminuează cu 35% din cuantumul sumei de 10.000 lei, pentru luna în care s-au produs aceste situaţii, pentru concesionarii la care acestea au fost înregistrate;</w:t>
      </w:r>
    </w:p>
    <w:p w14:paraId="67C7E0C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h) în cazul lipsei a opt documente se diminuează cu 40% din cuantumul sumei de 10.000 lei, pentru luna în care s-au produs aceste situaţii, pentru concesionarii la care acestea au fost înregistrate;</w:t>
      </w:r>
    </w:p>
    <w:p w14:paraId="7A07013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i) în cazul lipsei a nouă documente se diminuează cu 45% din cuantumul sumei de 10.000 lei, pentru luna în care s-au produs aceste situaţii, pentru concesionarii la care acestea au fost înregistrate;</w:t>
      </w:r>
    </w:p>
    <w:p w14:paraId="79C598E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j) în cazul lipsei a zece documente se diminuează cu 50% din cuantumul sumei de 10.000 lei, pentru luna în care s-au produs aceste situaţii, pentru concesionarii la care acestea au fost înregistrate.</w:t>
      </w:r>
    </w:p>
    <w:p w14:paraId="2C87C98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(5) În cazul în care, în derularea contractelor, se constată deficienţe privind realizarea catagrafiei animalelor din exploataţiile nonprofesionale, în situaţii de urgenţă se aplică următoarele penalităţi:</w:t>
      </w:r>
    </w:p>
    <w:p w14:paraId="704B4AB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a) în cazul constatării lipsei unui număr de până la 5% din exploataţii care nu au fost catagrafiate se diminuează cu 10% din cuantumul sumei de 10.000 lei, pentru luna în care s-au produs aceste situaţii, pentru concesionarii la care acestea au fost înregistrate;</w:t>
      </w:r>
    </w:p>
    <w:p w14:paraId="137EF07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b) în cazul constatării lipsei exploataţiilor de pe teritoriul unui sat care nu au fost catagrafiate se diminuează cu 30% din cuantumul sumei de 10.000 lei, pentru luna în care s-au produs aceste situaţii, pentru concesionarii la care acestea au fost înregistrate;</w:t>
      </w:r>
    </w:p>
    <w:p w14:paraId="07DB6A2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c) în cazul nedepunerii documentelor de catagrafie în termenele stabilite, se diminuează cu 100% din cuantumul sumei de 10.000 lei, pentru luna în care s-au produs aceste situaţii, pentru concesionarii la care acestea au fost înregistrate.</w:t>
      </w:r>
    </w:p>
    <w:p w14:paraId="078550F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(6) Reţinerea sumelor potrivit prevederilor alin. (1) - (5) se face din valoarea decontului justificativ pentru care au fost evidenţiate, fără a depăşi suma totală a decontului, respectiv 10.000 lei.</w:t>
      </w:r>
    </w:p>
    <w:p w14:paraId="207FB693" w14:textId="77777777" w:rsidR="00B44751" w:rsidRPr="00584B21" w:rsidRDefault="00B44751" w:rsidP="00B44751">
      <w:pPr>
        <w:rPr>
          <w:rFonts w:ascii="Trebuchet MS" w:hAnsi="Trebuchet MS"/>
          <w:sz w:val="20"/>
          <w:szCs w:val="20"/>
          <w:lang w:val="it-IT"/>
        </w:rPr>
      </w:pPr>
    </w:p>
    <w:p w14:paraId="5E8BEAA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13.6. (1) În cazul în care concedentul nu onorează facturile până la expirarea perioadei stabilite, atunci acesta are obligația de a plăti ca penalități o sumă echivalentă cu 0,03% din plata neefectuată, pentru fiecare zi de întârziere, până la îndeplinirea efectivă a obligației de plată.</w:t>
      </w:r>
    </w:p>
    <w:p w14:paraId="38B542C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În cazul în care concesionarul nu depune/depune în mod incomplet deconturile lunare prevazute la pct. 10.1. subpct. 10 și 21 la termenul stabilit prin legislaţia în vigoare, atunci concedentul are dreptul de a deduce, ca penalități, 0,03% din valoarea decontului, pentru fiecare zi de întarziere, până la îndeplinirea conformă şi efectivă a obligaţiei de depunere a deconturilor.</w:t>
      </w:r>
    </w:p>
    <w:p w14:paraId="1CCEFAA0" w14:textId="77777777" w:rsidR="00B44751" w:rsidRPr="00584B21" w:rsidRDefault="00B44751" w:rsidP="00B44751">
      <w:pPr>
        <w:rPr>
          <w:rFonts w:ascii="Trebuchet MS" w:hAnsi="Trebuchet MS"/>
          <w:sz w:val="20"/>
          <w:szCs w:val="20"/>
          <w:lang w:val="it-IT"/>
        </w:rPr>
      </w:pPr>
    </w:p>
    <w:p w14:paraId="4B71800D" w14:textId="77777777" w:rsidR="00B44751" w:rsidRPr="00584B21" w:rsidRDefault="00B44751" w:rsidP="00B44751">
      <w:pPr>
        <w:rPr>
          <w:rFonts w:ascii="Trebuchet MS" w:hAnsi="Trebuchet MS"/>
          <w:sz w:val="20"/>
          <w:szCs w:val="20"/>
          <w:lang w:val="it-IT"/>
        </w:rPr>
      </w:pPr>
    </w:p>
    <w:p w14:paraId="5C4A47D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14. COMUNICĂRI ŞI ADRESE DE CONTACT</w:t>
      </w:r>
    </w:p>
    <w:p w14:paraId="28B2EA22" w14:textId="77777777" w:rsidR="00B44751" w:rsidRPr="00584B21" w:rsidRDefault="00B44751" w:rsidP="00B44751">
      <w:pPr>
        <w:rPr>
          <w:rFonts w:ascii="Trebuchet MS" w:hAnsi="Trebuchet MS"/>
          <w:sz w:val="20"/>
          <w:szCs w:val="20"/>
          <w:lang w:val="it-IT"/>
        </w:rPr>
      </w:pPr>
    </w:p>
    <w:p w14:paraId="72CCEAD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14.1. (1) Orice comunicare dintre părţi, referitoare la îndeplinirea prezentului contract, trebuie să fie transmisă în scris.</w:t>
      </w:r>
    </w:p>
    <w:p w14:paraId="3A597DA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Orice document scris trebuie înregistrat atât în momentul transmiterii, cât şi în momentul primirii.</w:t>
      </w:r>
    </w:p>
    <w:p w14:paraId="1635C01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14.2. Comunicările între părţi se pot face şi prin telefon, telegramă, telex, fax sau e-mail, cu condiţia confirmării în scris a primirii comunicării.</w:t>
      </w:r>
    </w:p>
    <w:p w14:paraId="2716FF15" w14:textId="77777777" w:rsidR="00B44751" w:rsidRPr="00584B21" w:rsidRDefault="00B44751" w:rsidP="00B44751">
      <w:pPr>
        <w:rPr>
          <w:rFonts w:ascii="Trebuchet MS" w:hAnsi="Trebuchet MS"/>
          <w:sz w:val="20"/>
          <w:szCs w:val="20"/>
          <w:lang w:val="it-IT"/>
        </w:rPr>
      </w:pPr>
    </w:p>
    <w:p w14:paraId="3844A27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15. ÎNCĂLCAREA TERMENILOR CONTRACTUALI ŞI ÎNCETAREA </w:t>
      </w:r>
      <w:bookmarkStart w:id="5" w:name="_Ref500222817"/>
      <w:bookmarkStart w:id="6" w:name="_Ref500222925"/>
      <w:r w:rsidRPr="00584B21">
        <w:rPr>
          <w:rFonts w:ascii="Trebuchet MS" w:hAnsi="Trebuchet MS"/>
          <w:sz w:val="20"/>
          <w:szCs w:val="20"/>
          <w:lang w:val="it-IT"/>
        </w:rPr>
        <w:t>CONTRACTULUI</w:t>
      </w:r>
    </w:p>
    <w:p w14:paraId="3C19A744" w14:textId="77777777" w:rsidR="00B44751" w:rsidRPr="00584B21" w:rsidRDefault="00B44751" w:rsidP="00B44751">
      <w:pPr>
        <w:rPr>
          <w:rFonts w:ascii="Trebuchet MS" w:hAnsi="Trebuchet MS"/>
          <w:sz w:val="20"/>
          <w:szCs w:val="20"/>
          <w:lang w:val="it-IT"/>
        </w:rPr>
      </w:pPr>
    </w:p>
    <w:p w14:paraId="3F32B51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15.1. </w:t>
      </w:r>
      <w:bookmarkEnd w:id="5"/>
      <w:bookmarkEnd w:id="6"/>
      <w:r w:rsidRPr="00584B21">
        <w:rPr>
          <w:rFonts w:ascii="Trebuchet MS" w:hAnsi="Trebuchet MS"/>
          <w:sz w:val="20"/>
          <w:szCs w:val="20"/>
          <w:lang w:val="it-IT"/>
        </w:rPr>
        <w:t>Atunci când are loc o încălcare a contractului de către concesionar, concedentul ca şi parte prejudiciată prin încălcare va fi îndreptăţită la următoarele remedii:</w:t>
      </w:r>
    </w:p>
    <w:p w14:paraId="175A27F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a)</w:t>
      </w:r>
      <w:r w:rsidRPr="00584B21">
        <w:rPr>
          <w:rFonts w:ascii="Trebuchet MS" w:hAnsi="Trebuchet MS"/>
          <w:sz w:val="20"/>
          <w:szCs w:val="20"/>
          <w:lang w:val="it-IT"/>
        </w:rPr>
        <w:tab/>
        <w:t>despăgubiri şi/sau</w:t>
      </w:r>
    </w:p>
    <w:p w14:paraId="78BB3AA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b)</w:t>
      </w:r>
      <w:r w:rsidRPr="00584B21">
        <w:rPr>
          <w:rFonts w:ascii="Trebuchet MS" w:hAnsi="Trebuchet MS"/>
          <w:sz w:val="20"/>
          <w:szCs w:val="20"/>
          <w:lang w:val="it-IT"/>
        </w:rPr>
        <w:tab/>
        <w:t>încetarea contractului.</w:t>
      </w:r>
    </w:p>
    <w:p w14:paraId="41C67E1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15.2. În orice situaţie în care concedentul este îndreptăţit la despăgubiri, acesta poate reţine aceste despăgubiri din orice sume datorate concesionarului.</w:t>
      </w:r>
    </w:p>
    <w:p w14:paraId="76E0661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15.3. Concedentul va avea dreptul la despăgubiri pentru orice prejudiciu care este descoperit după finalizarea contractului în conformitate cu legea aplicabilă ce guvernează contractul. </w:t>
      </w:r>
    </w:p>
    <w:p w14:paraId="19BA48FE" w14:textId="77777777" w:rsidR="00B44751" w:rsidRPr="00584B21" w:rsidRDefault="00B44751" w:rsidP="00B44751">
      <w:pPr>
        <w:rPr>
          <w:rFonts w:ascii="Trebuchet MS" w:hAnsi="Trebuchet MS"/>
          <w:sz w:val="20"/>
          <w:szCs w:val="20"/>
          <w:lang w:val="it-IT"/>
        </w:rPr>
      </w:pPr>
    </w:p>
    <w:p w14:paraId="1A8F05D4" w14:textId="77777777" w:rsidR="00B44751" w:rsidRPr="00584B21" w:rsidRDefault="00B44751" w:rsidP="00B44751">
      <w:pPr>
        <w:rPr>
          <w:rFonts w:ascii="Trebuchet MS" w:hAnsi="Trebuchet MS"/>
          <w:sz w:val="20"/>
          <w:szCs w:val="20"/>
          <w:lang w:val="it-IT"/>
        </w:rPr>
      </w:pPr>
    </w:p>
    <w:p w14:paraId="7BDF496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16. ALTE RESPONSABILITĂŢI ALE CONCESIONARULUI</w:t>
      </w:r>
    </w:p>
    <w:p w14:paraId="40105893" w14:textId="77777777" w:rsidR="00B44751" w:rsidRPr="00584B21" w:rsidRDefault="00B44751" w:rsidP="00B44751">
      <w:pPr>
        <w:rPr>
          <w:rFonts w:ascii="Trebuchet MS" w:hAnsi="Trebuchet MS"/>
          <w:sz w:val="20"/>
          <w:szCs w:val="20"/>
          <w:lang w:val="it-IT"/>
        </w:rPr>
      </w:pPr>
    </w:p>
    <w:p w14:paraId="4E22DCF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16.1. (1) Concesionarul are obligaţia de a executa serviciile prevăzute în contract cu profesionalismul şi promptitudinea cuvenite angajamentului asumat şi în conformitate cu caietul de sarcini și cu propunerea sa tehnică.</w:t>
      </w:r>
    </w:p>
    <w:p w14:paraId="2A84AAB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 Concesionarul se obligă să nu transfere total sau parţial obligaţiile asumate prin prezentul contract.</w:t>
      </w:r>
    </w:p>
    <w:p w14:paraId="3E96931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(3) Concesionarul se obligă să asigure resursele umane, materialele, echipamentele şi orice alte asemenea, fie de natură provizorie, fie definitivă, cerute de şi pentru contract.</w:t>
      </w:r>
    </w:p>
    <w:p w14:paraId="319593F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16.2. Concesionarul este pe deplin responsabil atât de siguranţa tuturor operaţiunilor şi metodelor de prestare utilizate, cât şi de calificarea personalului folosit pe toată durata contractului.</w:t>
      </w:r>
    </w:p>
    <w:p w14:paraId="5259ACC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16.3. Medicul veterinar titular al concesionarului organizează acordarea concediilor de odihnă pentru a se asigura continuitatea activităţii contractate, astfel încât să nu fie perturbată activitatea la nivelul circumscripţiei sanitar-veterinare, printr-un medic veterinar angajat cu contract de muncă.</w:t>
      </w:r>
    </w:p>
    <w:p w14:paraId="5545ACB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16.4. Pe durata concediului de odihnă al medicului veterinar titular al concesionarului, în măsura în care nu se poate asigura continuitatea activităţii contractate printr-un medic veterinar angajat cu contract de muncă, aceasta se poate realiza printr-un medic veterinar asociat care îndeplineşte condiţiile de liberă practică prevăzute de legislaţia în vigoare privind exercitarea profesiei sau printr-un medic veterinar care îşi desfăşoară activitatea în derularea unui contract pentru o circumscripţie sanitar-veterinară din proximitate; situaţie care este anunţat concedentul, în scris cu cel puţin 5 zile înainte de intervenirea acesteia, iar informaţiile se afişează la sediul unităţii medicale veterinare, în vederea înştiinţării proprietarilor/deţinătorilor de animale.</w:t>
      </w:r>
    </w:p>
    <w:p w14:paraId="6D002705" w14:textId="77777777" w:rsidR="00B44751" w:rsidRPr="00584B21" w:rsidRDefault="00B44751" w:rsidP="00B44751">
      <w:pPr>
        <w:rPr>
          <w:rFonts w:ascii="Trebuchet MS" w:hAnsi="Trebuchet MS"/>
          <w:sz w:val="20"/>
          <w:szCs w:val="20"/>
          <w:lang w:val="it-IT"/>
        </w:rPr>
      </w:pPr>
    </w:p>
    <w:p w14:paraId="39E5E7A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17. RECEPŢIE ŞI VERIFICĂRI</w:t>
      </w:r>
    </w:p>
    <w:p w14:paraId="43F49675" w14:textId="77777777" w:rsidR="00B44751" w:rsidRPr="00584B21" w:rsidRDefault="00B44751" w:rsidP="00B44751">
      <w:pPr>
        <w:rPr>
          <w:rFonts w:ascii="Trebuchet MS" w:hAnsi="Trebuchet MS"/>
          <w:sz w:val="20"/>
          <w:szCs w:val="20"/>
          <w:lang w:val="it-IT"/>
        </w:rPr>
      </w:pPr>
    </w:p>
    <w:p w14:paraId="193CE777"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17.1. Concedentul are dreptul de a verifica modul de realizare a serviciilor şi evidenţele tehnice şi financiar - contabile ale concesionarului pentru a stabili conformitatea lor cu prevederile din propunerea tehnică şi din Caietul de sarcini.</w:t>
      </w:r>
    </w:p>
    <w:p w14:paraId="5088755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17.2. Verificările vor fi efectuate în conformitate cu prevederile din prezentul contract și a legislației incidente.</w:t>
      </w:r>
    </w:p>
    <w:p w14:paraId="1E0AF595" w14:textId="77777777" w:rsidR="00B44751" w:rsidRPr="00584B21" w:rsidRDefault="00B44751" w:rsidP="00B44751">
      <w:pPr>
        <w:rPr>
          <w:rFonts w:ascii="Trebuchet MS" w:hAnsi="Trebuchet MS"/>
          <w:sz w:val="20"/>
          <w:szCs w:val="20"/>
          <w:lang w:val="it-IT"/>
        </w:rPr>
      </w:pPr>
    </w:p>
    <w:p w14:paraId="257C2095"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18. AMENDAMENTE</w:t>
      </w:r>
    </w:p>
    <w:p w14:paraId="25FACA99" w14:textId="77777777" w:rsidR="00B44751" w:rsidRPr="00584B21" w:rsidRDefault="00B44751" w:rsidP="00B44751">
      <w:pPr>
        <w:rPr>
          <w:rFonts w:ascii="Trebuchet MS" w:hAnsi="Trebuchet MS"/>
          <w:sz w:val="20"/>
          <w:szCs w:val="20"/>
          <w:lang w:val="it-IT"/>
        </w:rPr>
      </w:pPr>
    </w:p>
    <w:p w14:paraId="213B1A96"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18.1. Părțile contractante au dreptul, pe durata îndeplinirii contractului, de a conveni modificarea clauzelor acestuia, prin act adiţional, în condiţiile legii.</w:t>
      </w:r>
    </w:p>
    <w:p w14:paraId="7377BF8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18.2. În condiţiile prevăzute la art. 24 din anexa nr. </w:t>
      </w:r>
      <w:r w:rsidRPr="00584B21">
        <w:rPr>
          <w:sz w:val="20"/>
          <w:szCs w:val="20"/>
          <w:lang w:val="it-IT"/>
        </w:rPr>
        <w:t>2^1</w:t>
      </w:r>
      <w:r w:rsidRPr="00584B21">
        <w:rPr>
          <w:rFonts w:ascii="Trebuchet MS" w:hAnsi="Trebuchet MS"/>
          <w:sz w:val="20"/>
          <w:szCs w:val="20"/>
          <w:lang w:val="it-IT"/>
        </w:rPr>
        <w:t xml:space="preserve">   la Ordonanţa Guvernului nr. 42/2004, aprobată cu modificări şi completări prin Legea nr. 215/2004, cu modifica</w:t>
      </w:r>
      <w:r w:rsidRPr="00584B21">
        <w:rPr>
          <w:rFonts w:ascii="Arial" w:hAnsi="Arial" w:cs="Arial"/>
          <w:sz w:val="20"/>
          <w:szCs w:val="20"/>
          <w:lang w:val="it-IT"/>
        </w:rPr>
        <w:t>̆</w:t>
      </w:r>
      <w:r w:rsidRPr="00584B21">
        <w:rPr>
          <w:rFonts w:ascii="Trebuchet MS" w:hAnsi="Trebuchet MS"/>
          <w:sz w:val="20"/>
          <w:szCs w:val="20"/>
          <w:lang w:val="it-IT"/>
        </w:rPr>
        <w:t>rile s</w:t>
      </w:r>
      <w:r w:rsidRPr="00584B21">
        <w:rPr>
          <w:rFonts w:ascii="Arial" w:hAnsi="Arial" w:cs="Arial"/>
          <w:sz w:val="20"/>
          <w:szCs w:val="20"/>
          <w:lang w:val="it-IT"/>
        </w:rPr>
        <w:t>̦</w:t>
      </w:r>
      <w:r w:rsidRPr="00584B21">
        <w:rPr>
          <w:rFonts w:ascii="Trebuchet MS" w:hAnsi="Trebuchet MS"/>
          <w:sz w:val="20"/>
          <w:szCs w:val="20"/>
          <w:lang w:val="it-IT"/>
        </w:rPr>
        <w:t>i completa</w:t>
      </w:r>
      <w:r w:rsidRPr="00584B21">
        <w:rPr>
          <w:rFonts w:ascii="Arial" w:hAnsi="Arial" w:cs="Arial"/>
          <w:sz w:val="20"/>
          <w:szCs w:val="20"/>
          <w:lang w:val="it-IT"/>
        </w:rPr>
        <w:t>̆</w:t>
      </w:r>
      <w:r w:rsidRPr="00584B21">
        <w:rPr>
          <w:rFonts w:ascii="Trebuchet MS" w:hAnsi="Trebuchet MS"/>
          <w:sz w:val="20"/>
          <w:szCs w:val="20"/>
          <w:lang w:val="it-IT"/>
        </w:rPr>
        <w:t>rile ulterioare, pe perioada derul</w:t>
      </w:r>
      <w:r w:rsidRPr="00584B21">
        <w:rPr>
          <w:rFonts w:ascii="Trebuchet MS" w:hAnsi="Trebuchet MS" w:cs="Trebuchet MS"/>
          <w:sz w:val="20"/>
          <w:szCs w:val="20"/>
          <w:lang w:val="it-IT"/>
        </w:rPr>
        <w:t>ă</w:t>
      </w:r>
      <w:r w:rsidRPr="00584B21">
        <w:rPr>
          <w:rFonts w:ascii="Trebuchet MS" w:hAnsi="Trebuchet MS"/>
          <w:sz w:val="20"/>
          <w:szCs w:val="20"/>
          <w:lang w:val="it-IT"/>
        </w:rPr>
        <w:t xml:space="preserve">rii contractului, concesionarul va realiza, la solicitarea concedentului, activităţile sanitar-veterinare prevăzute la art. 15 alin. (2) din ordonanţă, aferente unei alte circumscripţii sanitar – veterinare, pentru care nu există un contract, pe perioada derulării procedurilor de atribuire a acestuia. </w:t>
      </w:r>
    </w:p>
    <w:p w14:paraId="53FAE85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18.3. În situaţia prevăzută la pct. 18.2., concesionarul va avea toate drepturile şi obligaţiile referitoare la circumscripţia sanitar-veterinară, pentru care nu există un contract.</w:t>
      </w:r>
    </w:p>
    <w:p w14:paraId="5BAF62A3" w14:textId="77777777" w:rsidR="00B44751" w:rsidRPr="00584B21" w:rsidRDefault="00B44751" w:rsidP="00B44751">
      <w:pPr>
        <w:rPr>
          <w:rFonts w:ascii="Trebuchet MS" w:hAnsi="Trebuchet MS"/>
          <w:sz w:val="20"/>
          <w:szCs w:val="20"/>
          <w:lang w:val="it-IT"/>
        </w:rPr>
      </w:pPr>
    </w:p>
    <w:p w14:paraId="7267E0AD" w14:textId="77777777" w:rsidR="00B44751" w:rsidRPr="00584B21" w:rsidRDefault="00B44751" w:rsidP="00B44751">
      <w:pPr>
        <w:rPr>
          <w:rFonts w:ascii="Trebuchet MS" w:hAnsi="Trebuchet MS"/>
          <w:sz w:val="20"/>
          <w:szCs w:val="20"/>
          <w:lang w:val="it-IT"/>
        </w:rPr>
      </w:pPr>
    </w:p>
    <w:p w14:paraId="16234868" w14:textId="77777777" w:rsidR="00B44751" w:rsidRPr="00584B21" w:rsidRDefault="00B44751" w:rsidP="00B44751">
      <w:pPr>
        <w:rPr>
          <w:rFonts w:ascii="Trebuchet MS" w:hAnsi="Trebuchet MS"/>
          <w:sz w:val="20"/>
          <w:szCs w:val="20"/>
          <w:lang w:val="it-IT"/>
        </w:rPr>
      </w:pPr>
      <w:bookmarkStart w:id="7" w:name="_Toc173212619"/>
      <w:bookmarkStart w:id="8" w:name="_Toc239163156"/>
      <w:r w:rsidRPr="00584B21">
        <w:rPr>
          <w:rFonts w:ascii="Trebuchet MS" w:hAnsi="Trebuchet MS"/>
          <w:sz w:val="20"/>
          <w:szCs w:val="20"/>
          <w:lang w:val="it-IT"/>
        </w:rPr>
        <w:t>19. PROTECŢIA DATELOR CU CARACTER PERSONAL</w:t>
      </w:r>
    </w:p>
    <w:p w14:paraId="629D857C" w14:textId="77777777" w:rsidR="00B44751" w:rsidRPr="00584B21" w:rsidRDefault="00B44751" w:rsidP="00B44751">
      <w:pPr>
        <w:rPr>
          <w:rFonts w:ascii="Trebuchet MS" w:hAnsi="Trebuchet MS"/>
          <w:sz w:val="20"/>
          <w:szCs w:val="20"/>
          <w:lang w:val="it-IT"/>
        </w:rPr>
      </w:pPr>
    </w:p>
    <w:p w14:paraId="5016DFBB"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19.1. Părţile se angajează să respecte întocmai toate obligaţiile legale privind protecţia datelor care rezultă din aplicarea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din aplicarea celorlalte dispoziţii legale în vigoare în domeniu, pe toată durata derulării prezentului contract.</w:t>
      </w:r>
    </w:p>
    <w:p w14:paraId="1891E22D"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19.2. Părţile răspund, fiecare individual, pentru toate acţiunile efectuate prin personalul propriu, conform prevederilor legale în vigoare, pentru nerespectarea obligaţiilor stabilite prin Regulamentul (UE) 2016/679şi prin celelalte dispoziţiile legale în vigoare în domeniu.</w:t>
      </w:r>
    </w:p>
    <w:p w14:paraId="2F9E98A3"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19.3. Prevederile contractuale se completează cu prevederile Regulamentului (UE) 2016/679 şi ale celorlalte dispoziţii legale în vigoare în domeniu, în ceea ce priveşte obligaţiile părţilor din contract.</w:t>
      </w:r>
    </w:p>
    <w:p w14:paraId="72527935" w14:textId="77777777" w:rsidR="00B44751" w:rsidRPr="00584B21" w:rsidRDefault="00B44751" w:rsidP="00B44751">
      <w:pPr>
        <w:rPr>
          <w:rFonts w:ascii="Trebuchet MS" w:hAnsi="Trebuchet MS"/>
          <w:sz w:val="20"/>
          <w:szCs w:val="20"/>
          <w:lang w:val="it-IT"/>
        </w:rPr>
      </w:pPr>
    </w:p>
    <w:p w14:paraId="6100D7D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20. FORŢA MAJORĂ</w:t>
      </w:r>
      <w:bookmarkEnd w:id="7"/>
      <w:bookmarkEnd w:id="8"/>
      <w:r w:rsidRPr="00584B21">
        <w:rPr>
          <w:rFonts w:ascii="Trebuchet MS" w:hAnsi="Trebuchet MS"/>
          <w:sz w:val="20"/>
          <w:szCs w:val="20"/>
          <w:lang w:val="it-IT"/>
        </w:rPr>
        <w:t xml:space="preserve"> </w:t>
      </w:r>
    </w:p>
    <w:p w14:paraId="7865616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20.1. Forţa majoră este constatată de o autoritate competentă.</w:t>
      </w:r>
    </w:p>
    <w:p w14:paraId="6456370E"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lastRenderedPageBreak/>
        <w:t>20.2. Forţa majoră exonerează părţile contractante de îndeplinirea obligaţiilor asumate prin prezentul contract, pe toată perioada în care aceasta acţionează.</w:t>
      </w:r>
    </w:p>
    <w:p w14:paraId="5A8B0C7F"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20.3. Îndeplinirea contractului va fi suspendată în perioada de acţiune a forţei majore, dar fără a prejudicia drepturile ce li se cuveneau părţilor până la apariţia acesteia.</w:t>
      </w:r>
    </w:p>
    <w:p w14:paraId="236B3A0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20.4. Partea contractantă care invocă forţa majoră are obligaţia de a notifica celeilalte părţi, imediat şi în mod complet, producerea acesteia şi să ia orice măsuri care îi stau la dispoziţie în vederea limitării consecinţelor.</w:t>
      </w:r>
    </w:p>
    <w:p w14:paraId="639D1858"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20.5.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1CBBDBF6" w14:textId="77777777" w:rsidR="00B44751" w:rsidRPr="00584B21" w:rsidRDefault="00B44751" w:rsidP="00B44751">
      <w:pPr>
        <w:rPr>
          <w:rFonts w:ascii="Trebuchet MS" w:hAnsi="Trebuchet MS"/>
          <w:sz w:val="20"/>
          <w:szCs w:val="20"/>
          <w:lang w:val="it-IT"/>
        </w:rPr>
      </w:pPr>
    </w:p>
    <w:p w14:paraId="6DF226B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21. SOLUŢIONAREA LITIGIILOR</w:t>
      </w:r>
    </w:p>
    <w:p w14:paraId="7DC4E73D" w14:textId="77777777" w:rsidR="00B44751" w:rsidRPr="00584B21" w:rsidRDefault="00B44751" w:rsidP="00B44751">
      <w:pPr>
        <w:rPr>
          <w:rFonts w:ascii="Trebuchet MS" w:hAnsi="Trebuchet MS"/>
          <w:sz w:val="20"/>
          <w:szCs w:val="20"/>
          <w:lang w:val="it-IT"/>
        </w:rPr>
      </w:pPr>
    </w:p>
    <w:p w14:paraId="05E81390"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21.1. Concedentul și concesionarul vor depune toate eforturile pentru a rezolva pe cale amiabilă, prin tratative directe, orice neînţelegere sau dispută care se poate ivi între ei în cadrul sau în legatură cu îndeplinirea contractului.</w:t>
      </w:r>
    </w:p>
    <w:p w14:paraId="33432D4A"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21.2. Dacă, după 15 zile de la începerea acestor tratative, concedentul și concesionarul nu reuşesc să rezolve în mod amiabil o divergenţă contractuală, fiecare poate solicita ca disputa să se soluţioneze de către instanţele judecătoreşti din România.</w:t>
      </w:r>
    </w:p>
    <w:p w14:paraId="332D4FA4" w14:textId="77777777" w:rsidR="00B44751" w:rsidRPr="00584B21" w:rsidRDefault="00B44751" w:rsidP="00B44751">
      <w:pPr>
        <w:rPr>
          <w:rFonts w:ascii="Trebuchet MS" w:hAnsi="Trebuchet MS"/>
          <w:sz w:val="20"/>
          <w:szCs w:val="20"/>
          <w:lang w:val="it-IT"/>
        </w:rPr>
      </w:pPr>
    </w:p>
    <w:p w14:paraId="6C5525A9"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22. LIMBA CARE GUVERNEAZA CONTRACTUL</w:t>
      </w:r>
    </w:p>
    <w:p w14:paraId="1992B17E" w14:textId="77777777" w:rsidR="00B44751" w:rsidRPr="00584B21" w:rsidRDefault="00B44751" w:rsidP="00B44751">
      <w:pPr>
        <w:rPr>
          <w:rFonts w:ascii="Trebuchet MS" w:hAnsi="Trebuchet MS"/>
          <w:sz w:val="20"/>
          <w:szCs w:val="20"/>
          <w:lang w:val="it-IT"/>
        </w:rPr>
      </w:pPr>
    </w:p>
    <w:p w14:paraId="2BAFF43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22.1. Limba care guvernează contractul este limba română.   </w:t>
      </w:r>
    </w:p>
    <w:p w14:paraId="183963E3" w14:textId="77777777" w:rsidR="00B44751" w:rsidRPr="00584B21" w:rsidRDefault="00B44751" w:rsidP="00B44751">
      <w:pPr>
        <w:rPr>
          <w:rFonts w:ascii="Trebuchet MS" w:hAnsi="Trebuchet MS"/>
          <w:sz w:val="20"/>
          <w:szCs w:val="20"/>
          <w:lang w:val="it-IT"/>
        </w:rPr>
      </w:pPr>
    </w:p>
    <w:p w14:paraId="6CB9B6E1"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23. LEGEA APLICABILĂ CONTRACTULUI</w:t>
      </w:r>
    </w:p>
    <w:p w14:paraId="2BA9D784"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 </w:t>
      </w:r>
    </w:p>
    <w:p w14:paraId="2DBDAD82"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23.1. Contractul va fi interpretat conform legilor din România.</w:t>
      </w:r>
    </w:p>
    <w:p w14:paraId="60B623CC" w14:textId="77777777" w:rsidR="00B44751" w:rsidRPr="00584B21" w:rsidRDefault="00B44751" w:rsidP="00B44751">
      <w:pPr>
        <w:rPr>
          <w:rFonts w:ascii="Trebuchet MS" w:hAnsi="Trebuchet MS"/>
          <w:sz w:val="20"/>
          <w:szCs w:val="20"/>
          <w:lang w:val="it-IT"/>
        </w:rPr>
      </w:pPr>
      <w:r w:rsidRPr="00584B21">
        <w:rPr>
          <w:rFonts w:ascii="Trebuchet MS" w:hAnsi="Trebuchet MS"/>
          <w:sz w:val="20"/>
          <w:szCs w:val="20"/>
          <w:lang w:val="it-IT"/>
        </w:rPr>
        <w:t xml:space="preserve">Prezentul contract a fost încheiat astăzi, </w:t>
      </w:r>
      <w:r w:rsidRPr="00584B21">
        <w:rPr>
          <w:rFonts w:ascii="Trebuchet MS" w:hAnsi="Trebuchet MS"/>
          <w:b/>
          <w:sz w:val="20"/>
          <w:szCs w:val="20"/>
          <w:lang w:val="it-IT"/>
        </w:rPr>
        <w:t xml:space="preserve">          </w:t>
      </w:r>
      <w:r w:rsidRPr="00584B21">
        <w:rPr>
          <w:rFonts w:ascii="Trebuchet MS" w:hAnsi="Trebuchet MS"/>
          <w:sz w:val="20"/>
          <w:szCs w:val="20"/>
          <w:lang w:val="it-IT"/>
        </w:rPr>
        <w:t>la sediul concedentului, în limba română, în 2. exemplare originale, câte unul pentru fiecare parte.</w:t>
      </w:r>
    </w:p>
    <w:p w14:paraId="46884591" w14:textId="77777777" w:rsidR="00B44751" w:rsidRPr="00584B21" w:rsidRDefault="00B44751" w:rsidP="00B44751">
      <w:pPr>
        <w:rPr>
          <w:rFonts w:ascii="Trebuchet MS" w:hAnsi="Trebuchet MS"/>
          <w:sz w:val="20"/>
          <w:szCs w:val="20"/>
          <w:lang w:val="it-IT"/>
        </w:rPr>
      </w:pPr>
    </w:p>
    <w:tbl>
      <w:tblPr>
        <w:tblW w:w="0" w:type="auto"/>
        <w:tblLook w:val="01E0" w:firstRow="1" w:lastRow="1" w:firstColumn="1" w:lastColumn="1" w:noHBand="0" w:noVBand="0"/>
      </w:tblPr>
      <w:tblGrid>
        <w:gridCol w:w="4576"/>
        <w:gridCol w:w="4495"/>
      </w:tblGrid>
      <w:tr w:rsidR="00B44751" w:rsidRPr="00584B21" w14:paraId="11B0286F" w14:textId="77777777" w:rsidTr="001706F7">
        <w:tc>
          <w:tcPr>
            <w:tcW w:w="4994" w:type="dxa"/>
          </w:tcPr>
          <w:p w14:paraId="74E19A33"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Concedent,</w:t>
            </w:r>
          </w:p>
          <w:p w14:paraId="0DE57E28" w14:textId="77777777" w:rsidR="00B44751" w:rsidRPr="00584B21" w:rsidRDefault="00B44751" w:rsidP="001706F7">
            <w:pPr>
              <w:rPr>
                <w:rFonts w:ascii="Trebuchet MS" w:hAnsi="Trebuchet MS"/>
                <w:sz w:val="20"/>
                <w:szCs w:val="20"/>
              </w:rPr>
            </w:pPr>
          </w:p>
        </w:tc>
        <w:tc>
          <w:tcPr>
            <w:tcW w:w="4917" w:type="dxa"/>
          </w:tcPr>
          <w:p w14:paraId="3825801A"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Concesionar,</w:t>
            </w:r>
          </w:p>
        </w:tc>
      </w:tr>
      <w:tr w:rsidR="00B44751" w:rsidRPr="00584B21" w14:paraId="03EF8DE7" w14:textId="77777777" w:rsidTr="001706F7">
        <w:tc>
          <w:tcPr>
            <w:tcW w:w="4994" w:type="dxa"/>
          </w:tcPr>
          <w:p w14:paraId="2E0BECA3" w14:textId="77777777" w:rsidR="00B44751" w:rsidRPr="00584B21" w:rsidRDefault="00B44751" w:rsidP="001706F7">
            <w:pPr>
              <w:rPr>
                <w:rFonts w:ascii="Trebuchet MS" w:hAnsi="Trebuchet MS"/>
                <w:sz w:val="20"/>
                <w:szCs w:val="20"/>
                <w:lang w:val="it-IT"/>
              </w:rPr>
            </w:pPr>
            <w:r w:rsidRPr="00584B21">
              <w:rPr>
                <w:rFonts w:ascii="Trebuchet MS" w:hAnsi="Trebuchet MS"/>
                <w:sz w:val="20"/>
                <w:szCs w:val="20"/>
                <w:lang w:val="it-IT"/>
              </w:rPr>
              <w:t>DIRECŢIA SANITAR - VETERINARĂ ŞI PENTRU</w:t>
            </w:r>
          </w:p>
          <w:p w14:paraId="1A81F98A" w14:textId="77777777" w:rsidR="00B44751" w:rsidRPr="00584B21" w:rsidRDefault="00B44751" w:rsidP="001706F7">
            <w:pPr>
              <w:rPr>
                <w:rFonts w:ascii="Trebuchet MS" w:hAnsi="Trebuchet MS"/>
                <w:sz w:val="20"/>
                <w:szCs w:val="20"/>
                <w:lang w:val="it-IT"/>
              </w:rPr>
            </w:pPr>
            <w:r w:rsidRPr="00584B21">
              <w:rPr>
                <w:rFonts w:ascii="Trebuchet MS" w:hAnsi="Trebuchet MS"/>
                <w:sz w:val="20"/>
                <w:szCs w:val="20"/>
                <w:lang w:val="it-IT"/>
              </w:rPr>
              <w:t>SIGURANŢA ALIMENTELOR BIHOR</w:t>
            </w:r>
          </w:p>
          <w:p w14:paraId="074EF230"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 xml:space="preserve">Director executiv,  </w:t>
            </w:r>
          </w:p>
          <w:p w14:paraId="7AADC0C0" w14:textId="77777777" w:rsidR="00B44751" w:rsidRPr="00584B21" w:rsidRDefault="00B44751" w:rsidP="001706F7">
            <w:pPr>
              <w:spacing w:line="360" w:lineRule="auto"/>
              <w:ind w:left="39" w:right="566"/>
              <w:jc w:val="both"/>
              <w:rPr>
                <w:rFonts w:ascii="Trebuchet MS" w:hAnsi="Trebuchet MS"/>
                <w:bCs/>
                <w:sz w:val="20"/>
                <w:szCs w:val="20"/>
                <w:lang w:val="ro-RO"/>
              </w:rPr>
            </w:pPr>
            <w:r w:rsidRPr="00584B21">
              <w:rPr>
                <w:rFonts w:ascii="Trebuchet MS" w:hAnsi="Trebuchet MS"/>
                <w:bCs/>
                <w:sz w:val="20"/>
                <w:szCs w:val="20"/>
              </w:rPr>
              <w:t>Dr. Remus Ovidiu MO</w:t>
            </w:r>
            <w:r w:rsidRPr="00584B21">
              <w:rPr>
                <w:rFonts w:ascii="Trebuchet MS" w:hAnsi="Trebuchet MS"/>
                <w:bCs/>
                <w:sz w:val="20"/>
                <w:szCs w:val="20"/>
                <w:lang w:val="ro-RO"/>
              </w:rPr>
              <w:t>ŢOC</w:t>
            </w:r>
          </w:p>
          <w:p w14:paraId="76C8711F" w14:textId="77777777" w:rsidR="00B44751" w:rsidRPr="00584B21" w:rsidRDefault="00B44751" w:rsidP="001706F7">
            <w:pPr>
              <w:rPr>
                <w:rFonts w:ascii="Trebuchet MS" w:hAnsi="Trebuchet MS"/>
                <w:sz w:val="20"/>
                <w:szCs w:val="20"/>
              </w:rPr>
            </w:pPr>
          </w:p>
          <w:p w14:paraId="02A89758" w14:textId="77777777" w:rsidR="00B44751" w:rsidRPr="00584B21" w:rsidRDefault="00B44751" w:rsidP="001706F7">
            <w:pPr>
              <w:rPr>
                <w:rFonts w:ascii="Trebuchet MS" w:hAnsi="Trebuchet MS"/>
                <w:sz w:val="20"/>
                <w:szCs w:val="20"/>
              </w:rPr>
            </w:pPr>
          </w:p>
          <w:p w14:paraId="18C2BFCC"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Director executiv adjunct,</w:t>
            </w:r>
          </w:p>
          <w:p w14:paraId="0244AAC4" w14:textId="77777777" w:rsidR="00B44751" w:rsidRPr="00584B21" w:rsidRDefault="00B44751" w:rsidP="001706F7">
            <w:pPr>
              <w:spacing w:line="360" w:lineRule="auto"/>
              <w:ind w:right="566"/>
              <w:jc w:val="both"/>
              <w:rPr>
                <w:rFonts w:ascii="Trebuchet MS" w:hAnsi="Trebuchet MS"/>
                <w:bCs/>
                <w:sz w:val="20"/>
                <w:szCs w:val="20"/>
              </w:rPr>
            </w:pPr>
            <w:r w:rsidRPr="00584B21">
              <w:rPr>
                <w:rFonts w:ascii="Trebuchet MS" w:hAnsi="Trebuchet MS"/>
                <w:bCs/>
                <w:sz w:val="20"/>
                <w:szCs w:val="20"/>
              </w:rPr>
              <w:t>Dr. Octav Corneliu Sorin SOTOC</w:t>
            </w:r>
          </w:p>
          <w:p w14:paraId="1F57C76B" w14:textId="77777777" w:rsidR="00B44751" w:rsidRPr="00584B21" w:rsidRDefault="00B44751" w:rsidP="001706F7">
            <w:pPr>
              <w:rPr>
                <w:rFonts w:ascii="Trebuchet MS" w:hAnsi="Trebuchet MS"/>
                <w:sz w:val="20"/>
                <w:szCs w:val="20"/>
              </w:rPr>
            </w:pPr>
          </w:p>
        </w:tc>
        <w:tc>
          <w:tcPr>
            <w:tcW w:w="4917" w:type="dxa"/>
          </w:tcPr>
          <w:p w14:paraId="058A1FC8" w14:textId="77777777" w:rsidR="00B44751" w:rsidRPr="00584B21" w:rsidRDefault="00B44751" w:rsidP="001706F7">
            <w:pPr>
              <w:rPr>
                <w:rFonts w:ascii="Trebuchet MS" w:hAnsi="Trebuchet MS"/>
                <w:sz w:val="20"/>
                <w:szCs w:val="20"/>
              </w:rPr>
            </w:pPr>
            <w:r w:rsidRPr="00584B21">
              <w:rPr>
                <w:rFonts w:ascii="Trebuchet MS" w:hAnsi="Trebuchet MS"/>
                <w:sz w:val="20"/>
                <w:szCs w:val="20"/>
              </w:rPr>
              <w:lastRenderedPageBreak/>
              <w:t xml:space="preserve">C.M.V. </w:t>
            </w:r>
          </w:p>
          <w:p w14:paraId="1EF1DFD9" w14:textId="77777777" w:rsidR="00B44751" w:rsidRPr="00584B21" w:rsidRDefault="00B44751" w:rsidP="001706F7">
            <w:pPr>
              <w:rPr>
                <w:rFonts w:ascii="Trebuchet MS" w:hAnsi="Trebuchet MS"/>
                <w:sz w:val="20"/>
                <w:szCs w:val="20"/>
              </w:rPr>
            </w:pPr>
          </w:p>
          <w:p w14:paraId="40255768"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Reprezentant legal,</w:t>
            </w:r>
          </w:p>
          <w:p w14:paraId="739706DF" w14:textId="77777777" w:rsidR="00B44751" w:rsidRPr="00584B21" w:rsidRDefault="00B44751" w:rsidP="001706F7">
            <w:pPr>
              <w:rPr>
                <w:rFonts w:ascii="Trebuchet MS" w:hAnsi="Trebuchet MS"/>
                <w:sz w:val="20"/>
                <w:szCs w:val="20"/>
              </w:rPr>
            </w:pPr>
          </w:p>
        </w:tc>
      </w:tr>
      <w:tr w:rsidR="00B44751" w:rsidRPr="00584B21" w14:paraId="0F0B574C" w14:textId="77777777" w:rsidTr="001706F7">
        <w:tc>
          <w:tcPr>
            <w:tcW w:w="4994" w:type="dxa"/>
          </w:tcPr>
          <w:p w14:paraId="1823982F" w14:textId="77777777" w:rsidR="00B44751" w:rsidRPr="00584B21" w:rsidRDefault="00B44751" w:rsidP="001706F7">
            <w:pPr>
              <w:rPr>
                <w:rFonts w:ascii="Trebuchet MS" w:hAnsi="Trebuchet MS"/>
                <w:sz w:val="20"/>
                <w:szCs w:val="20"/>
              </w:rPr>
            </w:pPr>
          </w:p>
          <w:p w14:paraId="2891FE92"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C.F.P.</w:t>
            </w:r>
          </w:p>
          <w:p w14:paraId="03DFE310" w14:textId="77777777" w:rsidR="00B44751" w:rsidRPr="00584B21" w:rsidRDefault="00B44751" w:rsidP="001706F7">
            <w:pPr>
              <w:rPr>
                <w:rFonts w:ascii="Trebuchet MS" w:hAnsi="Trebuchet MS"/>
                <w:sz w:val="20"/>
                <w:szCs w:val="20"/>
              </w:rPr>
            </w:pPr>
          </w:p>
          <w:p w14:paraId="3F167CE2" w14:textId="77777777" w:rsidR="00B44751" w:rsidRPr="00584B21" w:rsidRDefault="00B44751" w:rsidP="001706F7">
            <w:pPr>
              <w:rPr>
                <w:rFonts w:ascii="Trebuchet MS" w:hAnsi="Trebuchet MS"/>
                <w:sz w:val="20"/>
                <w:szCs w:val="20"/>
              </w:rPr>
            </w:pPr>
          </w:p>
        </w:tc>
        <w:tc>
          <w:tcPr>
            <w:tcW w:w="4917" w:type="dxa"/>
          </w:tcPr>
          <w:p w14:paraId="5CC1BA0C" w14:textId="77777777" w:rsidR="00B44751" w:rsidRPr="00584B21" w:rsidRDefault="00B44751" w:rsidP="001706F7">
            <w:pPr>
              <w:rPr>
                <w:rFonts w:ascii="Trebuchet MS" w:hAnsi="Trebuchet MS"/>
                <w:sz w:val="20"/>
                <w:szCs w:val="20"/>
              </w:rPr>
            </w:pPr>
          </w:p>
        </w:tc>
      </w:tr>
      <w:tr w:rsidR="00B44751" w:rsidRPr="00584B21" w14:paraId="12B6D779" w14:textId="77777777" w:rsidTr="001706F7">
        <w:tc>
          <w:tcPr>
            <w:tcW w:w="4994" w:type="dxa"/>
          </w:tcPr>
          <w:p w14:paraId="4120B887" w14:textId="77777777" w:rsidR="00B44751" w:rsidRPr="00584B21" w:rsidRDefault="00B44751" w:rsidP="001706F7">
            <w:pPr>
              <w:rPr>
                <w:rFonts w:ascii="Trebuchet MS" w:hAnsi="Trebuchet MS"/>
                <w:sz w:val="20"/>
                <w:szCs w:val="20"/>
              </w:rPr>
            </w:pPr>
          </w:p>
        </w:tc>
        <w:tc>
          <w:tcPr>
            <w:tcW w:w="4917" w:type="dxa"/>
          </w:tcPr>
          <w:p w14:paraId="1F53FC8B"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Medic veterinar titular</w:t>
            </w:r>
          </w:p>
          <w:p w14:paraId="740C30BE" w14:textId="77777777" w:rsidR="00B44751" w:rsidRPr="00584B21" w:rsidRDefault="00B44751" w:rsidP="001706F7">
            <w:pPr>
              <w:rPr>
                <w:rFonts w:ascii="Trebuchet MS" w:hAnsi="Trebuchet MS"/>
                <w:sz w:val="20"/>
                <w:szCs w:val="20"/>
              </w:rPr>
            </w:pPr>
          </w:p>
        </w:tc>
      </w:tr>
      <w:tr w:rsidR="00B44751" w:rsidRPr="00584B21" w14:paraId="5BA9AD75" w14:textId="77777777" w:rsidTr="001706F7">
        <w:tc>
          <w:tcPr>
            <w:tcW w:w="4994" w:type="dxa"/>
          </w:tcPr>
          <w:p w14:paraId="0B74E68C" w14:textId="77777777" w:rsidR="00B44751" w:rsidRPr="00584B21" w:rsidRDefault="00B44751" w:rsidP="001706F7">
            <w:pPr>
              <w:rPr>
                <w:rFonts w:ascii="Trebuchet MS" w:hAnsi="Trebuchet MS"/>
                <w:sz w:val="20"/>
                <w:szCs w:val="20"/>
              </w:rPr>
            </w:pPr>
          </w:p>
        </w:tc>
        <w:tc>
          <w:tcPr>
            <w:tcW w:w="4917" w:type="dxa"/>
          </w:tcPr>
          <w:p w14:paraId="1EBD3512" w14:textId="77777777" w:rsidR="00B44751" w:rsidRPr="00584B21" w:rsidRDefault="00B44751" w:rsidP="001706F7">
            <w:pPr>
              <w:rPr>
                <w:rFonts w:ascii="Trebuchet MS" w:hAnsi="Trebuchet MS"/>
                <w:sz w:val="20"/>
                <w:szCs w:val="20"/>
              </w:rPr>
            </w:pPr>
          </w:p>
        </w:tc>
      </w:tr>
      <w:tr w:rsidR="00B44751" w:rsidRPr="00584B21" w14:paraId="452424EB" w14:textId="77777777" w:rsidTr="001706F7">
        <w:tc>
          <w:tcPr>
            <w:tcW w:w="4994" w:type="dxa"/>
          </w:tcPr>
          <w:p w14:paraId="17704B01"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Consilier juridic,</w:t>
            </w:r>
          </w:p>
          <w:p w14:paraId="49FA359C"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Jurist Andreea DEAC</w:t>
            </w:r>
          </w:p>
          <w:p w14:paraId="1EE7901E" w14:textId="77777777" w:rsidR="00B44751" w:rsidRPr="00584B21" w:rsidRDefault="00B44751" w:rsidP="001706F7">
            <w:pPr>
              <w:rPr>
                <w:rFonts w:ascii="Trebuchet MS" w:hAnsi="Trebuchet MS"/>
                <w:sz w:val="20"/>
                <w:szCs w:val="20"/>
              </w:rPr>
            </w:pPr>
          </w:p>
          <w:p w14:paraId="34909EB3" w14:textId="77777777" w:rsidR="00B44751" w:rsidRPr="00584B21" w:rsidRDefault="00B44751" w:rsidP="001706F7">
            <w:pPr>
              <w:rPr>
                <w:rFonts w:ascii="Trebuchet MS" w:hAnsi="Trebuchet MS"/>
                <w:sz w:val="20"/>
                <w:szCs w:val="20"/>
              </w:rPr>
            </w:pPr>
          </w:p>
        </w:tc>
        <w:tc>
          <w:tcPr>
            <w:tcW w:w="4917" w:type="dxa"/>
          </w:tcPr>
          <w:p w14:paraId="2B24FDAA" w14:textId="77777777" w:rsidR="00B44751" w:rsidRPr="00584B21" w:rsidRDefault="00B44751" w:rsidP="001706F7">
            <w:pPr>
              <w:rPr>
                <w:rFonts w:ascii="Trebuchet MS" w:hAnsi="Trebuchet MS"/>
                <w:sz w:val="20"/>
                <w:szCs w:val="20"/>
              </w:rPr>
            </w:pPr>
          </w:p>
        </w:tc>
      </w:tr>
      <w:tr w:rsidR="00B44751" w:rsidRPr="00584B21" w14:paraId="272BD437" w14:textId="77777777" w:rsidTr="001706F7">
        <w:tc>
          <w:tcPr>
            <w:tcW w:w="4994" w:type="dxa"/>
          </w:tcPr>
          <w:p w14:paraId="16A93420"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 xml:space="preserve">Întocmit, </w:t>
            </w:r>
          </w:p>
          <w:p w14:paraId="7441608D"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Consilier achiziţii publice</w:t>
            </w:r>
          </w:p>
          <w:p w14:paraId="0B21F285" w14:textId="77777777" w:rsidR="00B44751" w:rsidRPr="00584B21" w:rsidRDefault="00B44751" w:rsidP="001706F7">
            <w:pPr>
              <w:rPr>
                <w:rFonts w:ascii="Trebuchet MS" w:hAnsi="Trebuchet MS"/>
                <w:sz w:val="20"/>
                <w:szCs w:val="20"/>
              </w:rPr>
            </w:pPr>
            <w:r w:rsidRPr="00584B21">
              <w:rPr>
                <w:rFonts w:ascii="Trebuchet MS" w:hAnsi="Trebuchet MS"/>
                <w:sz w:val="20"/>
                <w:szCs w:val="20"/>
              </w:rPr>
              <w:t>Ionela SZALO MUREŞAN</w:t>
            </w:r>
          </w:p>
        </w:tc>
        <w:tc>
          <w:tcPr>
            <w:tcW w:w="4917" w:type="dxa"/>
          </w:tcPr>
          <w:p w14:paraId="30617E02" w14:textId="77777777" w:rsidR="00B44751" w:rsidRPr="00584B21" w:rsidRDefault="00B44751" w:rsidP="001706F7">
            <w:pPr>
              <w:rPr>
                <w:rFonts w:ascii="Trebuchet MS" w:hAnsi="Trebuchet MS"/>
                <w:sz w:val="20"/>
                <w:szCs w:val="20"/>
              </w:rPr>
            </w:pPr>
          </w:p>
        </w:tc>
      </w:tr>
    </w:tbl>
    <w:p w14:paraId="57791261" w14:textId="77777777" w:rsidR="00B44751" w:rsidRPr="00584B21" w:rsidRDefault="00B44751" w:rsidP="00B44751">
      <w:pPr>
        <w:jc w:val="both"/>
        <w:rPr>
          <w:rFonts w:ascii="Trebuchet MS" w:hAnsi="Trebuchet MS"/>
          <w:sz w:val="20"/>
          <w:szCs w:val="20"/>
        </w:rPr>
      </w:pPr>
    </w:p>
    <w:p w14:paraId="5AC2E941" w14:textId="77777777" w:rsidR="00B44751" w:rsidRPr="00584B21" w:rsidRDefault="00B44751" w:rsidP="00B44751">
      <w:pPr>
        <w:jc w:val="both"/>
        <w:rPr>
          <w:rFonts w:ascii="Trebuchet MS" w:hAnsi="Trebuchet MS"/>
          <w:sz w:val="20"/>
          <w:szCs w:val="20"/>
        </w:rPr>
        <w:sectPr w:rsidR="00B44751" w:rsidRPr="00584B21" w:rsidSect="00134189">
          <w:headerReference w:type="default" r:id="rId22"/>
          <w:footerReference w:type="even" r:id="rId23"/>
          <w:footerReference w:type="default" r:id="rId24"/>
          <w:headerReference w:type="first" r:id="rId25"/>
          <w:footerReference w:type="first" r:id="rId26"/>
          <w:pgSz w:w="11906" w:h="16838" w:code="9"/>
          <w:pgMar w:top="1985" w:right="567" w:bottom="1134" w:left="2268" w:header="420" w:footer="0" w:gutter="0"/>
          <w:cols w:space="708"/>
          <w:docGrid w:linePitch="360"/>
        </w:sectPr>
      </w:pPr>
    </w:p>
    <w:p w14:paraId="027B508A" w14:textId="77777777" w:rsidR="00B44751" w:rsidRPr="00584B21" w:rsidRDefault="00B44751" w:rsidP="00B44751">
      <w:pPr>
        <w:jc w:val="both"/>
        <w:rPr>
          <w:rFonts w:ascii="Trebuchet MS" w:hAnsi="Trebuchet MS"/>
          <w:sz w:val="20"/>
          <w:szCs w:val="20"/>
        </w:rPr>
      </w:pPr>
    </w:p>
    <w:p w14:paraId="4FCD5D27" w14:textId="77777777" w:rsidR="00B94939" w:rsidRPr="00584B21" w:rsidRDefault="00B94939" w:rsidP="00B94939">
      <w:pPr>
        <w:rPr>
          <w:rFonts w:ascii="Trebuchet MS" w:hAnsi="Trebuchet MS"/>
          <w:sz w:val="20"/>
          <w:szCs w:val="20"/>
        </w:rPr>
      </w:pPr>
    </w:p>
    <w:p w14:paraId="147B82A8" w14:textId="77777777" w:rsidR="00B94939" w:rsidRPr="00584B21" w:rsidRDefault="00B94939" w:rsidP="00B94939">
      <w:pPr>
        <w:rPr>
          <w:rFonts w:ascii="Trebuchet MS" w:hAnsi="Trebuchet MS"/>
          <w:sz w:val="20"/>
          <w:szCs w:val="20"/>
        </w:rPr>
      </w:pPr>
    </w:p>
    <w:p w14:paraId="61501735" w14:textId="77777777" w:rsidR="00B94939" w:rsidRPr="00584B21" w:rsidRDefault="00B94939" w:rsidP="00B94939">
      <w:pPr>
        <w:rPr>
          <w:rFonts w:ascii="Trebuchet MS" w:hAnsi="Trebuchet MS"/>
          <w:sz w:val="20"/>
          <w:szCs w:val="20"/>
        </w:rPr>
      </w:pPr>
    </w:p>
    <w:p w14:paraId="58974496" w14:textId="77777777" w:rsidR="00B94939" w:rsidRPr="00584B21" w:rsidRDefault="00B94939" w:rsidP="00B94939">
      <w:pPr>
        <w:rPr>
          <w:rFonts w:ascii="Trebuchet MS" w:hAnsi="Trebuchet MS"/>
          <w:sz w:val="20"/>
          <w:szCs w:val="20"/>
        </w:rPr>
      </w:pPr>
    </w:p>
    <w:p w14:paraId="3E2F23C1" w14:textId="77777777" w:rsidR="00B94939" w:rsidRPr="00584B21" w:rsidRDefault="00B94939" w:rsidP="00B94939">
      <w:pPr>
        <w:rPr>
          <w:rFonts w:ascii="Trebuchet MS" w:hAnsi="Trebuchet MS"/>
          <w:sz w:val="20"/>
          <w:szCs w:val="20"/>
        </w:rPr>
      </w:pPr>
    </w:p>
    <w:p w14:paraId="317B8738" w14:textId="77777777" w:rsidR="00B94939" w:rsidRPr="00584B21" w:rsidRDefault="00B94939" w:rsidP="00B94939">
      <w:pPr>
        <w:rPr>
          <w:rFonts w:ascii="Trebuchet MS" w:hAnsi="Trebuchet MS"/>
          <w:sz w:val="20"/>
          <w:szCs w:val="20"/>
        </w:rPr>
      </w:pPr>
    </w:p>
    <w:p w14:paraId="6AFF3C9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Secțiunea V – Formulare</w:t>
      </w:r>
    </w:p>
    <w:p w14:paraId="5CC47779" w14:textId="77777777" w:rsidR="00B94939" w:rsidRPr="00584B21" w:rsidRDefault="00B94939" w:rsidP="00B94939">
      <w:pPr>
        <w:rPr>
          <w:rFonts w:ascii="Trebuchet MS" w:hAnsi="Trebuchet MS"/>
          <w:sz w:val="20"/>
          <w:szCs w:val="20"/>
        </w:rPr>
      </w:pPr>
    </w:p>
    <w:p w14:paraId="7828384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Secţiunea V conţine formularele şi modelele de documente destinate, pe de o parte, să faciliteze elaborarea şi prezentarea ofertei şi a documentelor care o însoţesc şi, pe de alta parte, să permită Comisiei de evaluare examinarea şi evaluarea rapidă şi corectă a tuturor ofertelor depuse.</w:t>
      </w:r>
    </w:p>
    <w:p w14:paraId="3A047F3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b/>
        <w:t>Ofertantul care participă la procedura pentru atribuirea contractului are obligaţia de a prezenta formularele şi documentele prevăzute în cadrul acestei secţiuni, completate în mod corespunzător şi semnate de persoanele autorizate.</w:t>
      </w:r>
    </w:p>
    <w:p w14:paraId="59907502" w14:textId="77777777" w:rsidR="00B94939" w:rsidRPr="00584B21" w:rsidRDefault="00B94939" w:rsidP="00B94939">
      <w:pPr>
        <w:rPr>
          <w:rFonts w:ascii="Trebuchet MS" w:hAnsi="Trebuchet MS"/>
          <w:sz w:val="20"/>
          <w:szCs w:val="20"/>
          <w:lang w:val="it-IT"/>
        </w:rPr>
      </w:pPr>
    </w:p>
    <w:p w14:paraId="15E5B162" w14:textId="77777777" w:rsidR="00B94939" w:rsidRPr="00584B21" w:rsidRDefault="00B94939" w:rsidP="00B94939">
      <w:pPr>
        <w:rPr>
          <w:rFonts w:ascii="Trebuchet MS" w:hAnsi="Trebuchet MS"/>
          <w:sz w:val="20"/>
          <w:szCs w:val="20"/>
          <w:lang w:val="it-IT"/>
        </w:rPr>
      </w:pPr>
    </w:p>
    <w:p w14:paraId="27D2C668" w14:textId="77777777" w:rsidR="00B94939" w:rsidRPr="00584B21" w:rsidRDefault="00B94939" w:rsidP="00B94939">
      <w:pPr>
        <w:rPr>
          <w:rFonts w:ascii="Trebuchet MS" w:hAnsi="Trebuchet MS"/>
          <w:sz w:val="20"/>
          <w:szCs w:val="20"/>
          <w:lang w:val="it-IT"/>
        </w:rPr>
      </w:pPr>
    </w:p>
    <w:p w14:paraId="5C125A66" w14:textId="77777777" w:rsidR="00B94939" w:rsidRPr="00584B21" w:rsidRDefault="00B94939" w:rsidP="00B94939">
      <w:pPr>
        <w:rPr>
          <w:rFonts w:ascii="Trebuchet MS" w:hAnsi="Trebuchet MS"/>
          <w:sz w:val="20"/>
          <w:szCs w:val="20"/>
          <w:lang w:val="it-IT"/>
        </w:rPr>
      </w:pPr>
    </w:p>
    <w:p w14:paraId="4722D3FF" w14:textId="77777777" w:rsidR="00B94939" w:rsidRPr="00584B21" w:rsidRDefault="00B94939" w:rsidP="00B94939">
      <w:pPr>
        <w:rPr>
          <w:rFonts w:ascii="Trebuchet MS" w:hAnsi="Trebuchet MS"/>
          <w:sz w:val="20"/>
          <w:szCs w:val="20"/>
          <w:lang w:val="it-IT"/>
        </w:rPr>
      </w:pPr>
    </w:p>
    <w:p w14:paraId="1E2BA86B" w14:textId="77777777" w:rsidR="00B94939" w:rsidRPr="00584B21" w:rsidRDefault="00B94939" w:rsidP="00B94939">
      <w:pPr>
        <w:rPr>
          <w:rFonts w:ascii="Trebuchet MS" w:hAnsi="Trebuchet MS"/>
          <w:sz w:val="20"/>
          <w:szCs w:val="20"/>
          <w:lang w:val="it-IT"/>
        </w:rPr>
      </w:pPr>
    </w:p>
    <w:p w14:paraId="0BE8CEFD" w14:textId="6BBBA42F" w:rsidR="00B94939" w:rsidRPr="00584B21" w:rsidRDefault="00B94939" w:rsidP="00B94939">
      <w:pPr>
        <w:rPr>
          <w:rFonts w:ascii="Trebuchet MS" w:hAnsi="Trebuchet MS"/>
          <w:sz w:val="20"/>
          <w:szCs w:val="20"/>
          <w:lang w:val="it-IT"/>
        </w:rPr>
      </w:pPr>
    </w:p>
    <w:p w14:paraId="189680B5" w14:textId="60D46D4E" w:rsidR="0059088E" w:rsidRPr="00584B21" w:rsidRDefault="0059088E" w:rsidP="00B94939">
      <w:pPr>
        <w:rPr>
          <w:rFonts w:ascii="Trebuchet MS" w:hAnsi="Trebuchet MS"/>
          <w:sz w:val="20"/>
          <w:szCs w:val="20"/>
          <w:lang w:val="it-IT"/>
        </w:rPr>
      </w:pPr>
    </w:p>
    <w:p w14:paraId="50722319" w14:textId="45B96726" w:rsidR="0059088E" w:rsidRPr="00584B21" w:rsidRDefault="0059088E" w:rsidP="00B94939">
      <w:pPr>
        <w:rPr>
          <w:rFonts w:ascii="Trebuchet MS" w:hAnsi="Trebuchet MS"/>
          <w:sz w:val="20"/>
          <w:szCs w:val="20"/>
          <w:lang w:val="it-IT"/>
        </w:rPr>
      </w:pPr>
    </w:p>
    <w:p w14:paraId="74B6FA50" w14:textId="2AADC347" w:rsidR="0059088E" w:rsidRPr="00584B21" w:rsidRDefault="0059088E" w:rsidP="00B94939">
      <w:pPr>
        <w:rPr>
          <w:rFonts w:ascii="Trebuchet MS" w:hAnsi="Trebuchet MS"/>
          <w:sz w:val="20"/>
          <w:szCs w:val="20"/>
          <w:lang w:val="it-IT"/>
        </w:rPr>
      </w:pPr>
    </w:p>
    <w:p w14:paraId="67294A24" w14:textId="360E2EA1" w:rsidR="0059088E" w:rsidRPr="00584B21" w:rsidRDefault="0059088E" w:rsidP="00B94939">
      <w:pPr>
        <w:rPr>
          <w:rFonts w:ascii="Trebuchet MS" w:hAnsi="Trebuchet MS"/>
          <w:sz w:val="20"/>
          <w:szCs w:val="20"/>
          <w:lang w:val="it-IT"/>
        </w:rPr>
      </w:pPr>
    </w:p>
    <w:p w14:paraId="591FB160" w14:textId="77777777" w:rsidR="0059088E" w:rsidRPr="00584B21" w:rsidRDefault="0059088E" w:rsidP="00B94939">
      <w:pPr>
        <w:rPr>
          <w:rFonts w:ascii="Trebuchet MS" w:hAnsi="Trebuchet MS"/>
          <w:sz w:val="20"/>
          <w:szCs w:val="20"/>
          <w:lang w:val="it-IT"/>
        </w:rPr>
      </w:pPr>
    </w:p>
    <w:p w14:paraId="7D5989A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Înregistrată la sediul autorităţii contractante (...................., România)</w:t>
      </w:r>
    </w:p>
    <w:p w14:paraId="6F02283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Nr. .......... / Data…………………./Ora</w:t>
      </w:r>
    </w:p>
    <w:p w14:paraId="40CE1635" w14:textId="77777777" w:rsidR="00B94939" w:rsidRPr="00584B21" w:rsidRDefault="00B94939" w:rsidP="00B94939">
      <w:pPr>
        <w:rPr>
          <w:rFonts w:ascii="Trebuchet MS" w:hAnsi="Trebuchet MS"/>
          <w:sz w:val="20"/>
          <w:szCs w:val="20"/>
          <w:lang w:val="it-IT"/>
        </w:rPr>
      </w:pPr>
    </w:p>
    <w:p w14:paraId="3D36C0B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 (denumirea/numele)</w:t>
      </w:r>
    </w:p>
    <w:p w14:paraId="788B7DD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Adresa: …………………………………</w:t>
      </w:r>
    </w:p>
    <w:p w14:paraId="1A68D4F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Telefon :…………………………………</w:t>
      </w:r>
    </w:p>
    <w:p w14:paraId="42BED26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Fax :……………………………………...</w:t>
      </w:r>
    </w:p>
    <w:p w14:paraId="2D9BC9D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E-mail: ……………………………………</w:t>
      </w:r>
    </w:p>
    <w:p w14:paraId="4C9AE498" w14:textId="77777777" w:rsidR="00B94939" w:rsidRPr="00584B21" w:rsidRDefault="00B94939" w:rsidP="00B94939">
      <w:pPr>
        <w:rPr>
          <w:rFonts w:ascii="Trebuchet MS" w:hAnsi="Trebuchet MS"/>
          <w:sz w:val="20"/>
          <w:szCs w:val="20"/>
          <w:lang w:val="it-IT"/>
        </w:rPr>
      </w:pPr>
    </w:p>
    <w:p w14:paraId="6D406A7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1: SCRISOARE DE ÎNAINTARE</w:t>
      </w:r>
    </w:p>
    <w:p w14:paraId="5B42445B" w14:textId="77777777" w:rsidR="00B94939" w:rsidRPr="00584B21" w:rsidRDefault="00B94939" w:rsidP="00B94939">
      <w:pPr>
        <w:rPr>
          <w:rFonts w:ascii="Trebuchet MS" w:hAnsi="Trebuchet MS"/>
          <w:sz w:val="20"/>
          <w:szCs w:val="20"/>
          <w:lang w:val="it-IT"/>
        </w:rPr>
      </w:pPr>
    </w:p>
    <w:p w14:paraId="1845362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Către:  ......................... (denumirea autorităţii contractante şi adresa completă)</w:t>
      </w:r>
    </w:p>
    <w:p w14:paraId="323AF02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Telefon:  </w:t>
      </w:r>
    </w:p>
    <w:p w14:paraId="1A1CB3C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Fax:  </w:t>
      </w:r>
      <w:r w:rsidRPr="00584B21">
        <w:rPr>
          <w:rFonts w:ascii="Trebuchet MS" w:hAnsi="Trebuchet MS"/>
          <w:sz w:val="20"/>
          <w:szCs w:val="20"/>
          <w:lang w:val="it-IT"/>
        </w:rPr>
        <w:tab/>
      </w:r>
    </w:p>
    <w:p w14:paraId="5A2ACE4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Ca urmare a anunţului de participare nr. ______ din ______________, publicat pe site-ul autorităţii contractante_________________________ şi în JOUE privind aplicarea procedurii pentru atribuirea contractului de _____________________________________(denumirea contractului),</w:t>
      </w:r>
    </w:p>
    <w:p w14:paraId="3738A84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noi ________________________________________ (denumirea operatorului economic) vă transmitem alăturat următoarele documente pentru lotul…..:</w:t>
      </w:r>
    </w:p>
    <w:p w14:paraId="139D6D6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Documentul ______________________(tipul, seria/numărul, emitentul) privind garanţia de participare, în cuantumul şi în forma stabilită de dumneavoastră prin documentaţia de atribuire;</w:t>
      </w:r>
    </w:p>
    <w:p w14:paraId="197A398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Pachetul/plicul sigilat şi marcat în mod vizibil, conţinând, 1 exemplar original, 1 exemplar copie şi 1 suport electronic din:</w:t>
      </w:r>
    </w:p>
    <w:p w14:paraId="00FD72E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oferta;</w:t>
      </w:r>
    </w:p>
    <w:p w14:paraId="162D6AE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documentele care însoţesc oferta;</w:t>
      </w:r>
    </w:p>
    <w:p w14:paraId="676BAE4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Avem speranţa că oferta noastră este corespunzătoare şi va satisface cerinţele.</w:t>
      </w:r>
    </w:p>
    <w:p w14:paraId="29090D1B" w14:textId="77777777" w:rsidR="00B94939" w:rsidRPr="00584B21" w:rsidRDefault="00B94939" w:rsidP="00B94939">
      <w:pPr>
        <w:rPr>
          <w:rFonts w:ascii="Trebuchet MS" w:hAnsi="Trebuchet MS"/>
          <w:sz w:val="20"/>
          <w:szCs w:val="20"/>
          <w:lang w:val="it-IT"/>
        </w:rPr>
      </w:pPr>
    </w:p>
    <w:p w14:paraId="5B488EF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"A NU SE DESCHIDE ÎNAINTE DE DATA DE ......, ORA .... (se va menţiona data şi ora specificate în anunţul de participare).    </w:t>
      </w:r>
    </w:p>
    <w:p w14:paraId="09A25302" w14:textId="77777777" w:rsidR="00B94939" w:rsidRPr="00584B21" w:rsidRDefault="00B94939" w:rsidP="00B94939">
      <w:pPr>
        <w:rPr>
          <w:rFonts w:ascii="Trebuchet MS" w:hAnsi="Trebuchet MS"/>
          <w:sz w:val="20"/>
          <w:szCs w:val="20"/>
          <w:lang w:val="it-IT"/>
        </w:rPr>
      </w:pPr>
    </w:p>
    <w:p w14:paraId="3357381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completarii :[ZZ.LLLL.AAAA]</w:t>
      </w:r>
    </w:p>
    <w:p w14:paraId="340E8A77" w14:textId="77777777" w:rsidR="00B94939" w:rsidRPr="00584B21" w:rsidRDefault="00B94939" w:rsidP="00B94939">
      <w:pPr>
        <w:rPr>
          <w:rFonts w:ascii="Trebuchet MS" w:hAnsi="Trebuchet MS"/>
          <w:sz w:val="20"/>
          <w:szCs w:val="20"/>
          <w:lang w:val="it-IT"/>
        </w:rPr>
      </w:pPr>
    </w:p>
    <w:p w14:paraId="2CE2CA1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Cu stimă,</w:t>
      </w:r>
    </w:p>
    <w:p w14:paraId="13701D3E" w14:textId="77777777" w:rsidR="00B94939" w:rsidRPr="00584B21" w:rsidRDefault="00B94939" w:rsidP="00B94939">
      <w:pPr>
        <w:rPr>
          <w:rFonts w:ascii="Trebuchet MS" w:hAnsi="Trebuchet MS"/>
          <w:sz w:val="20"/>
          <w:szCs w:val="20"/>
          <w:lang w:val="it-IT"/>
        </w:rPr>
      </w:pPr>
    </w:p>
    <w:p w14:paraId="4F1E862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610E3E1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7A70FF1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5BF66C5E" w14:textId="77777777" w:rsidR="00B94939" w:rsidRPr="00584B21" w:rsidRDefault="00B94939" w:rsidP="00B94939">
      <w:pPr>
        <w:rPr>
          <w:rFonts w:ascii="Trebuchet MS" w:hAnsi="Trebuchet MS"/>
          <w:sz w:val="20"/>
          <w:szCs w:val="20"/>
          <w:lang w:val="it-IT"/>
        </w:rPr>
      </w:pPr>
    </w:p>
    <w:p w14:paraId="17A844B7" w14:textId="77777777" w:rsidR="00B94939" w:rsidRPr="00584B21" w:rsidRDefault="00B94939" w:rsidP="00B94939">
      <w:pPr>
        <w:rPr>
          <w:rFonts w:ascii="Trebuchet MS" w:hAnsi="Trebuchet MS"/>
          <w:sz w:val="20"/>
          <w:szCs w:val="20"/>
          <w:lang w:val="it-IT"/>
        </w:rPr>
      </w:pPr>
    </w:p>
    <w:p w14:paraId="2D60EFE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 (denumirea/numele)</w:t>
      </w:r>
    </w:p>
    <w:p w14:paraId="7AE05F6F" w14:textId="77777777" w:rsidR="00B94939" w:rsidRPr="00584B21" w:rsidRDefault="00B94939" w:rsidP="00B94939">
      <w:pPr>
        <w:rPr>
          <w:rFonts w:ascii="Trebuchet MS" w:hAnsi="Trebuchet MS"/>
          <w:sz w:val="20"/>
          <w:szCs w:val="20"/>
          <w:lang w:val="it-IT"/>
        </w:rPr>
      </w:pPr>
    </w:p>
    <w:p w14:paraId="0CBA227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2: ÎMPUTERNICIRE</w:t>
      </w:r>
    </w:p>
    <w:p w14:paraId="5BC8A32A" w14:textId="77777777" w:rsidR="00B94939" w:rsidRPr="00584B21" w:rsidRDefault="00B94939" w:rsidP="00B94939">
      <w:pPr>
        <w:rPr>
          <w:rFonts w:ascii="Trebuchet MS" w:hAnsi="Trebuchet MS"/>
          <w:sz w:val="20"/>
          <w:szCs w:val="20"/>
          <w:lang w:val="it-IT"/>
        </w:rPr>
      </w:pPr>
    </w:p>
    <w:p w14:paraId="3B28791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 trebuie să fie însoţită  de o împuternicire scrisă, în limba română, prin care persoana care a semnat oferta este autorizată să angajeze operatorul economic în procedura de atribuire a contractului. Împuternicirea trebuie să fie într-un format în măsură să producă efecte juridice şi trebuie să poarte atât semnătura celui care imputerniceşte, cât şi semnătura celui împuternicit.</w:t>
      </w:r>
    </w:p>
    <w:p w14:paraId="1ABA6AB5" w14:textId="77777777" w:rsidR="00B94939" w:rsidRPr="00584B21" w:rsidRDefault="00B94939" w:rsidP="00B94939">
      <w:pPr>
        <w:rPr>
          <w:rFonts w:ascii="Trebuchet MS" w:hAnsi="Trebuchet MS"/>
          <w:sz w:val="20"/>
          <w:szCs w:val="20"/>
          <w:lang w:val="it-IT"/>
        </w:rPr>
      </w:pPr>
    </w:p>
    <w:p w14:paraId="7C9C653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Împuternicirea (imputernicirile) se atașează acestui formular.</w:t>
      </w:r>
    </w:p>
    <w:p w14:paraId="16E2CE90" w14:textId="77777777" w:rsidR="00B94939" w:rsidRPr="00584B21" w:rsidRDefault="00B94939" w:rsidP="00B94939">
      <w:pPr>
        <w:rPr>
          <w:rFonts w:ascii="Trebuchet MS" w:hAnsi="Trebuchet MS"/>
          <w:sz w:val="20"/>
          <w:szCs w:val="20"/>
          <w:lang w:val="it-IT"/>
        </w:rPr>
      </w:pPr>
    </w:p>
    <w:p w14:paraId="161B21F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Numele în clar:</w:t>
      </w:r>
      <w:r w:rsidRPr="00584B21">
        <w:rPr>
          <w:rFonts w:ascii="Trebuchet MS" w:hAnsi="Trebuchet MS"/>
          <w:sz w:val="20"/>
          <w:szCs w:val="20"/>
          <w:lang w:val="it-IT"/>
        </w:rPr>
        <w:tab/>
        <w:t>_____________________________________________________</w:t>
      </w:r>
    </w:p>
    <w:p w14:paraId="29F398D0" w14:textId="77777777" w:rsidR="00B94939" w:rsidRPr="00584B21" w:rsidRDefault="00B94939" w:rsidP="00B94939">
      <w:pPr>
        <w:rPr>
          <w:rFonts w:ascii="Trebuchet MS" w:hAnsi="Trebuchet MS"/>
          <w:sz w:val="20"/>
          <w:szCs w:val="20"/>
          <w:lang w:val="it-IT"/>
        </w:rPr>
      </w:pPr>
    </w:p>
    <w:p w14:paraId="013A3C5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w:t>
      </w:r>
      <w:r w:rsidRPr="00584B21">
        <w:rPr>
          <w:rFonts w:ascii="Trebuchet MS" w:hAnsi="Trebuchet MS"/>
          <w:sz w:val="20"/>
          <w:szCs w:val="20"/>
          <w:lang w:val="it-IT"/>
        </w:rPr>
        <w:tab/>
        <w:t>_____________________________________________________</w:t>
      </w:r>
    </w:p>
    <w:p w14:paraId="322A2BE7" w14:textId="77777777" w:rsidR="00B94939" w:rsidRPr="00584B21" w:rsidRDefault="00B94939" w:rsidP="00B94939">
      <w:pPr>
        <w:rPr>
          <w:rFonts w:ascii="Trebuchet MS" w:hAnsi="Trebuchet MS"/>
          <w:sz w:val="20"/>
          <w:szCs w:val="20"/>
          <w:lang w:val="it-IT"/>
        </w:rPr>
      </w:pPr>
    </w:p>
    <w:p w14:paraId="16E3034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 calitate de:</w:t>
      </w:r>
      <w:r w:rsidRPr="00584B21">
        <w:rPr>
          <w:rFonts w:ascii="Trebuchet MS" w:hAnsi="Trebuchet MS"/>
          <w:sz w:val="20"/>
          <w:szCs w:val="20"/>
          <w:lang w:val="it-IT"/>
        </w:rPr>
        <w:tab/>
        <w:t>_____________________________________________________</w:t>
      </w:r>
    </w:p>
    <w:p w14:paraId="1E018F47" w14:textId="77777777" w:rsidR="00B94939" w:rsidRPr="00584B21" w:rsidRDefault="00B94939" w:rsidP="00B94939">
      <w:pPr>
        <w:rPr>
          <w:rFonts w:ascii="Trebuchet MS" w:hAnsi="Trebuchet MS"/>
          <w:sz w:val="20"/>
          <w:szCs w:val="20"/>
          <w:lang w:val="it-IT"/>
        </w:rPr>
      </w:pPr>
    </w:p>
    <w:p w14:paraId="3CE255C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Legal autorizat să semnez oferta pentru şi în numele __________________________</w:t>
      </w:r>
    </w:p>
    <w:p w14:paraId="520146E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(denumire/nume operator economic)</w:t>
      </w:r>
    </w:p>
    <w:p w14:paraId="16094C3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:[ZZ.LLLL.AAAA]</w:t>
      </w:r>
    </w:p>
    <w:p w14:paraId="7DBE3E2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BANCA</w:t>
      </w:r>
    </w:p>
    <w:p w14:paraId="0662A23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___________________</w:t>
      </w:r>
    </w:p>
    <w:p w14:paraId="10F658E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w:t>
      </w:r>
    </w:p>
    <w:p w14:paraId="55BE2502" w14:textId="77777777" w:rsidR="00B94939" w:rsidRPr="00584B21" w:rsidRDefault="00B94939" w:rsidP="00B94939">
      <w:pPr>
        <w:rPr>
          <w:rFonts w:ascii="Trebuchet MS" w:hAnsi="Trebuchet MS"/>
          <w:sz w:val="20"/>
          <w:szCs w:val="20"/>
          <w:lang w:val="it-IT"/>
        </w:rPr>
      </w:pPr>
    </w:p>
    <w:p w14:paraId="7A9E9E4E" w14:textId="77777777" w:rsidR="00B94939" w:rsidRPr="00584B21" w:rsidRDefault="00B94939" w:rsidP="00B94939">
      <w:pPr>
        <w:rPr>
          <w:rFonts w:ascii="Trebuchet MS" w:hAnsi="Trebuchet MS"/>
          <w:sz w:val="20"/>
          <w:szCs w:val="20"/>
          <w:lang w:val="it-IT"/>
        </w:rPr>
      </w:pPr>
    </w:p>
    <w:p w14:paraId="322C1BB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3: SCRISOARE DE GARANŢIE BANCARĂ (MODEL)</w:t>
      </w:r>
    </w:p>
    <w:p w14:paraId="612FD4E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pentru participare cu oferta la procedura de atribuire a contractului </w:t>
      </w:r>
    </w:p>
    <w:p w14:paraId="0306ABAF" w14:textId="77777777" w:rsidR="00B94939" w:rsidRPr="00584B21" w:rsidRDefault="00B94939" w:rsidP="00B94939">
      <w:pPr>
        <w:rPr>
          <w:rFonts w:ascii="Trebuchet MS" w:hAnsi="Trebuchet MS"/>
          <w:sz w:val="20"/>
          <w:szCs w:val="20"/>
          <w:lang w:val="it-IT"/>
        </w:rPr>
      </w:pPr>
    </w:p>
    <w:p w14:paraId="31F51A4A" w14:textId="77777777" w:rsidR="00B94939" w:rsidRPr="00584B21" w:rsidRDefault="00B94939" w:rsidP="00B94939">
      <w:pPr>
        <w:rPr>
          <w:rFonts w:ascii="Trebuchet MS" w:hAnsi="Trebuchet MS"/>
          <w:sz w:val="20"/>
          <w:szCs w:val="20"/>
          <w:lang w:val="it-IT"/>
        </w:rPr>
      </w:pPr>
    </w:p>
    <w:p w14:paraId="22FE47D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Catre ___________________________________________</w:t>
      </w:r>
    </w:p>
    <w:p w14:paraId="10164A5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 autorității contractante și adresa completă)</w:t>
      </w:r>
    </w:p>
    <w:p w14:paraId="422D9EAD" w14:textId="77777777" w:rsidR="00B94939" w:rsidRPr="00584B21" w:rsidRDefault="00B94939" w:rsidP="00B94939">
      <w:pPr>
        <w:rPr>
          <w:rFonts w:ascii="Trebuchet MS" w:hAnsi="Trebuchet MS"/>
          <w:sz w:val="20"/>
          <w:szCs w:val="20"/>
          <w:lang w:val="it-IT"/>
        </w:rPr>
      </w:pPr>
    </w:p>
    <w:p w14:paraId="6B2D34D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Cu privire la procedura pentru atribuirea contractului_______________________________________________________________________</w:t>
      </w:r>
    </w:p>
    <w:p w14:paraId="40517F8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 contractului)</w:t>
      </w:r>
    </w:p>
    <w:p w14:paraId="1195A939" w14:textId="77777777" w:rsidR="00B94939" w:rsidRPr="00584B21" w:rsidRDefault="00B94939" w:rsidP="00B94939">
      <w:pPr>
        <w:rPr>
          <w:rFonts w:ascii="Trebuchet MS" w:hAnsi="Trebuchet MS"/>
          <w:sz w:val="20"/>
          <w:szCs w:val="20"/>
          <w:lang w:val="it-IT"/>
        </w:rPr>
      </w:pPr>
    </w:p>
    <w:p w14:paraId="3589A10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noi ________________________, având sediul înregistrat la ______________________,</w:t>
      </w:r>
    </w:p>
    <w:p w14:paraId="7BF2B77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 bancii)                                                                       (adresa bancii)</w:t>
      </w:r>
    </w:p>
    <w:p w14:paraId="297660F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ne obligăm față de _________________________________________ să plătim suma de</w:t>
      </w:r>
    </w:p>
    <w:p w14:paraId="3D720DA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 autorității contractante) </w:t>
      </w:r>
    </w:p>
    <w:p w14:paraId="5B820B5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 la prima sa cerere scrisă și fără ca aceasta să aibă</w:t>
      </w:r>
    </w:p>
    <w:p w14:paraId="26FAF73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(în litere și în cifre)</w:t>
      </w:r>
    </w:p>
    <w:p w14:paraId="04EB63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obligația de a - și motiva cererea respectivă, cu condiția ca în cererea să autoritatea contractantă să specifice ca suma cerută de ea și datorată ei este din cauza existenței uneia sau mai multora dintre situațiile următoare:</w:t>
      </w:r>
    </w:p>
    <w:p w14:paraId="554F7A7E" w14:textId="77777777" w:rsidR="00B94939" w:rsidRPr="00584B21" w:rsidRDefault="00B94939" w:rsidP="00B94939">
      <w:pPr>
        <w:rPr>
          <w:rFonts w:ascii="Trebuchet MS" w:hAnsi="Trebuchet MS"/>
          <w:sz w:val="20"/>
          <w:szCs w:val="20"/>
          <w:lang w:val="it-IT"/>
        </w:rPr>
      </w:pPr>
    </w:p>
    <w:p w14:paraId="651B04D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a) ofertantul _____________________ și-a retras oferta în perioada de valabilitate </w:t>
      </w:r>
    </w:p>
    <w:p w14:paraId="5895C0D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(denumirea/numele)</w:t>
      </w:r>
    </w:p>
    <w:p w14:paraId="0413C0F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acesteia;</w:t>
      </w:r>
    </w:p>
    <w:p w14:paraId="04DD7FF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w:t>
      </w:r>
    </w:p>
    <w:p w14:paraId="408228B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b) oferta sa fiind stabilită câștigătoare, ofertantul ___________________________</w:t>
      </w:r>
    </w:p>
    <w:p w14:paraId="5C60474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(denumirea/numele)</w:t>
      </w:r>
    </w:p>
    <w:p w14:paraId="749C1A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refuzat să semneze contractul de concesiune în perioada de valabilitate a ofertei.</w:t>
      </w:r>
    </w:p>
    <w:p w14:paraId="23B1B64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Prezenta garanție este valabilă pana la data de ______________________.</w:t>
      </w:r>
    </w:p>
    <w:p w14:paraId="73AAC5E4" w14:textId="77777777" w:rsidR="00B94939" w:rsidRPr="00584B21" w:rsidRDefault="00B94939" w:rsidP="00B94939">
      <w:pPr>
        <w:rPr>
          <w:rFonts w:ascii="Trebuchet MS" w:hAnsi="Trebuchet MS"/>
          <w:sz w:val="20"/>
          <w:szCs w:val="20"/>
          <w:lang w:val="it-IT"/>
        </w:rPr>
      </w:pPr>
    </w:p>
    <w:p w14:paraId="79769E9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Parafată de Banca _____________ în ziua ______ luna ________ anul _____</w:t>
      </w:r>
    </w:p>
    <w:p w14:paraId="56AEA38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p>
    <w:p w14:paraId="04C547F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(semnatură autorizată)</w:t>
      </w:r>
    </w:p>
    <w:p w14:paraId="1F65BBB9" w14:textId="77777777" w:rsidR="00B94939" w:rsidRPr="00584B21" w:rsidRDefault="00B94939" w:rsidP="00B94939">
      <w:pPr>
        <w:rPr>
          <w:rFonts w:ascii="Trebuchet MS" w:hAnsi="Trebuchet MS"/>
          <w:sz w:val="20"/>
          <w:szCs w:val="20"/>
          <w:lang w:val="it-IT"/>
        </w:rPr>
      </w:pPr>
    </w:p>
    <w:p w14:paraId="1CDF738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Nr. ________ / _____  </w:t>
      </w:r>
    </w:p>
    <w:p w14:paraId="435F311F" w14:textId="77777777" w:rsidR="00B94939" w:rsidRPr="00584B21" w:rsidRDefault="00B94939" w:rsidP="00B94939">
      <w:pPr>
        <w:rPr>
          <w:rFonts w:ascii="Trebuchet MS" w:hAnsi="Trebuchet MS"/>
          <w:sz w:val="20"/>
          <w:szCs w:val="20"/>
          <w:lang w:val="it-IT"/>
        </w:rPr>
      </w:pPr>
    </w:p>
    <w:p w14:paraId="35EC45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4: SOLICITĂRI  DE  CLARIFICĂRI</w:t>
      </w:r>
    </w:p>
    <w:p w14:paraId="44335E7F" w14:textId="77777777" w:rsidR="00B94939" w:rsidRPr="00584B21" w:rsidRDefault="00B94939" w:rsidP="00B94939">
      <w:pPr>
        <w:rPr>
          <w:rFonts w:ascii="Trebuchet MS" w:hAnsi="Trebuchet MS"/>
          <w:sz w:val="20"/>
          <w:szCs w:val="20"/>
          <w:lang w:val="it-IT"/>
        </w:rPr>
      </w:pPr>
    </w:p>
    <w:p w14:paraId="01BD18E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b/>
      </w:r>
    </w:p>
    <w:p w14:paraId="4E71764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b/>
        <w:t>Către,</w:t>
      </w:r>
    </w:p>
    <w:p w14:paraId="71D2DD7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w:t>
      </w:r>
    </w:p>
    <w:p w14:paraId="4186985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(denumire autoritate contractantă)</w:t>
      </w:r>
    </w:p>
    <w:p w14:paraId="638E0190" w14:textId="77777777" w:rsidR="00B94939" w:rsidRPr="00584B21" w:rsidRDefault="00B94939" w:rsidP="00B94939">
      <w:pPr>
        <w:rPr>
          <w:rFonts w:ascii="Trebuchet MS" w:hAnsi="Trebuchet MS"/>
          <w:sz w:val="20"/>
          <w:szCs w:val="20"/>
          <w:lang w:val="it-IT"/>
        </w:rPr>
      </w:pPr>
    </w:p>
    <w:p w14:paraId="59DEDC9C" w14:textId="77777777" w:rsidR="00B94939" w:rsidRPr="00584B21" w:rsidRDefault="00B94939" w:rsidP="00B94939">
      <w:pPr>
        <w:rPr>
          <w:rFonts w:ascii="Trebuchet MS" w:hAnsi="Trebuchet MS"/>
          <w:sz w:val="20"/>
          <w:szCs w:val="20"/>
          <w:lang w:val="it-IT"/>
        </w:rPr>
      </w:pPr>
    </w:p>
    <w:p w14:paraId="55C22AB5" w14:textId="77777777" w:rsidR="00B94939" w:rsidRPr="00584B21" w:rsidRDefault="00B94939" w:rsidP="00B94939">
      <w:pPr>
        <w:rPr>
          <w:rFonts w:ascii="Trebuchet MS" w:hAnsi="Trebuchet MS"/>
          <w:sz w:val="20"/>
          <w:szCs w:val="20"/>
          <w:lang w:val="it-IT"/>
        </w:rPr>
      </w:pPr>
    </w:p>
    <w:p w14:paraId="14ED3A0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Referitor la procedura pentru atribuirea contractului  ______________________________________________________</w:t>
      </w:r>
    </w:p>
    <w:p w14:paraId="6BD7AA9B" w14:textId="77777777" w:rsidR="00B94939" w:rsidRPr="00584B21" w:rsidRDefault="00B94939" w:rsidP="00B94939">
      <w:pPr>
        <w:rPr>
          <w:rFonts w:ascii="Trebuchet MS" w:hAnsi="Trebuchet MS"/>
          <w:sz w:val="20"/>
          <w:szCs w:val="20"/>
          <w:lang w:val="it-IT"/>
        </w:rPr>
      </w:pPr>
    </w:p>
    <w:p w14:paraId="4BB8DF8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___________________________________– COD CPV ________________, vă adresăm următoarea solicitare de clarificări cu privire la:</w:t>
      </w:r>
    </w:p>
    <w:p w14:paraId="0E639150" w14:textId="77777777" w:rsidR="00B94939" w:rsidRPr="00584B21" w:rsidRDefault="00B94939" w:rsidP="00B94939">
      <w:pPr>
        <w:rPr>
          <w:rFonts w:ascii="Trebuchet MS" w:hAnsi="Trebuchet MS"/>
          <w:sz w:val="20"/>
          <w:szCs w:val="20"/>
          <w:lang w:val="it-IT"/>
        </w:rPr>
      </w:pPr>
    </w:p>
    <w:p w14:paraId="1CCA730C" w14:textId="77777777" w:rsidR="00B94939" w:rsidRPr="00584B21" w:rsidRDefault="00B94939" w:rsidP="00B94939">
      <w:pPr>
        <w:rPr>
          <w:rFonts w:ascii="Trebuchet MS" w:hAnsi="Trebuchet MS"/>
          <w:sz w:val="20"/>
          <w:szCs w:val="20"/>
          <w:lang w:val="it-IT"/>
        </w:rPr>
      </w:pPr>
    </w:p>
    <w:p w14:paraId="1DAC43B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1. ____________________________________________________________</w:t>
      </w:r>
    </w:p>
    <w:p w14:paraId="74AD96D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_________________________________________________________________</w:t>
      </w:r>
    </w:p>
    <w:p w14:paraId="4280C97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________________________________________________________________</w:t>
      </w:r>
    </w:p>
    <w:p w14:paraId="61BEA556" w14:textId="77777777" w:rsidR="00B94939" w:rsidRPr="00584B21" w:rsidRDefault="00B94939" w:rsidP="00B94939">
      <w:pPr>
        <w:rPr>
          <w:rFonts w:ascii="Trebuchet MS" w:hAnsi="Trebuchet MS"/>
          <w:sz w:val="20"/>
          <w:szCs w:val="20"/>
          <w:lang w:val="it-IT"/>
        </w:rPr>
      </w:pPr>
    </w:p>
    <w:p w14:paraId="69D9C7C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2.____________________________________________________________</w:t>
      </w:r>
    </w:p>
    <w:p w14:paraId="62D220F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_________________________________________________________________</w:t>
      </w:r>
    </w:p>
    <w:p w14:paraId="32469CD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_________________________________________________________________.</w:t>
      </w:r>
    </w:p>
    <w:p w14:paraId="59FC7F8F" w14:textId="77777777" w:rsidR="00B94939" w:rsidRPr="00584B21" w:rsidRDefault="00B94939" w:rsidP="00B94939">
      <w:pPr>
        <w:rPr>
          <w:rFonts w:ascii="Trebuchet MS" w:hAnsi="Trebuchet MS"/>
          <w:sz w:val="20"/>
          <w:szCs w:val="20"/>
          <w:lang w:val="it-IT"/>
        </w:rPr>
      </w:pPr>
    </w:p>
    <w:p w14:paraId="46B6706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3.____________________________________________________________</w:t>
      </w:r>
    </w:p>
    <w:p w14:paraId="60032F5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_________________________________________________________________</w:t>
      </w:r>
    </w:p>
    <w:p w14:paraId="753C8D4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_________________________________________________________________.</w:t>
      </w:r>
    </w:p>
    <w:p w14:paraId="2F04A0C1" w14:textId="77777777" w:rsidR="00B94939" w:rsidRPr="00584B21" w:rsidRDefault="00B94939" w:rsidP="00B94939">
      <w:pPr>
        <w:rPr>
          <w:rFonts w:ascii="Trebuchet MS" w:hAnsi="Trebuchet MS"/>
          <w:sz w:val="20"/>
          <w:szCs w:val="20"/>
          <w:lang w:val="it-IT"/>
        </w:rPr>
      </w:pPr>
    </w:p>
    <w:p w14:paraId="5F97DC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Faţă de cele de mai sus, vă rugăm să ne prezentaţi punctul dumneavoastră de vedere cu privire la aspectele menţionate mai sus, la următoarea adresă de e-mail…………………………………… </w:t>
      </w:r>
    </w:p>
    <w:p w14:paraId="5FEDA3DD" w14:textId="77777777" w:rsidR="00B94939" w:rsidRPr="00584B21" w:rsidRDefault="00B94939" w:rsidP="00B94939">
      <w:pPr>
        <w:rPr>
          <w:rFonts w:ascii="Trebuchet MS" w:hAnsi="Trebuchet MS"/>
          <w:sz w:val="20"/>
          <w:szCs w:val="20"/>
          <w:lang w:val="it-IT"/>
        </w:rPr>
      </w:pPr>
    </w:p>
    <w:p w14:paraId="3AB44B7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completării :[ZZ.LLLL.AAAA]</w:t>
      </w:r>
    </w:p>
    <w:p w14:paraId="31BF3F6A" w14:textId="77777777" w:rsidR="00B94939" w:rsidRPr="00584B21" w:rsidRDefault="00B94939" w:rsidP="00B94939">
      <w:pPr>
        <w:rPr>
          <w:rFonts w:ascii="Trebuchet MS" w:hAnsi="Trebuchet MS"/>
          <w:sz w:val="20"/>
          <w:szCs w:val="20"/>
          <w:lang w:val="it-IT"/>
        </w:rPr>
      </w:pPr>
    </w:p>
    <w:p w14:paraId="10F087A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769193DE" w14:textId="77777777" w:rsidR="00B94939" w:rsidRPr="00584B21" w:rsidRDefault="00B94939" w:rsidP="00B94939">
      <w:pPr>
        <w:rPr>
          <w:rFonts w:ascii="Trebuchet MS" w:hAnsi="Trebuchet MS"/>
          <w:sz w:val="20"/>
          <w:szCs w:val="20"/>
          <w:lang w:val="it-IT"/>
        </w:rPr>
      </w:pPr>
    </w:p>
    <w:p w14:paraId="49E2A94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1785E05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05FC3CA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38AEA9DB" w14:textId="77777777" w:rsidR="00B94939" w:rsidRPr="00584B21" w:rsidRDefault="00B94939" w:rsidP="00B94939">
      <w:pPr>
        <w:rPr>
          <w:rFonts w:ascii="Trebuchet MS" w:hAnsi="Trebuchet MS"/>
          <w:sz w:val="20"/>
          <w:szCs w:val="20"/>
          <w:lang w:val="it-IT"/>
        </w:rPr>
      </w:pPr>
    </w:p>
    <w:p w14:paraId="1FB70755" w14:textId="77777777" w:rsidR="00B94939" w:rsidRPr="00584B21" w:rsidRDefault="00B94939" w:rsidP="00B94939">
      <w:pPr>
        <w:rPr>
          <w:rFonts w:ascii="Trebuchet MS" w:hAnsi="Trebuchet MS"/>
          <w:sz w:val="20"/>
          <w:szCs w:val="20"/>
          <w:lang w:val="it-IT"/>
        </w:rPr>
      </w:pPr>
    </w:p>
    <w:p w14:paraId="4BA11A60" w14:textId="77777777" w:rsidR="00B94939" w:rsidRPr="00584B21" w:rsidRDefault="00B94939" w:rsidP="00B94939">
      <w:pPr>
        <w:rPr>
          <w:rFonts w:ascii="Trebuchet MS" w:hAnsi="Trebuchet MS"/>
          <w:sz w:val="20"/>
          <w:szCs w:val="20"/>
          <w:lang w:val="it-IT"/>
        </w:rPr>
      </w:pPr>
    </w:p>
    <w:p w14:paraId="7E7DAE30" w14:textId="77777777" w:rsidR="00B94939" w:rsidRPr="00584B21" w:rsidRDefault="00B94939" w:rsidP="00B94939">
      <w:pPr>
        <w:rPr>
          <w:rFonts w:ascii="Trebuchet MS" w:hAnsi="Trebuchet MS"/>
          <w:sz w:val="20"/>
          <w:szCs w:val="20"/>
          <w:lang w:val="it-IT"/>
        </w:rPr>
      </w:pPr>
    </w:p>
    <w:p w14:paraId="3690550F" w14:textId="77777777" w:rsidR="00B94939" w:rsidRPr="00584B21" w:rsidRDefault="00B94939" w:rsidP="00B94939">
      <w:pPr>
        <w:rPr>
          <w:rFonts w:ascii="Trebuchet MS" w:hAnsi="Trebuchet MS"/>
          <w:sz w:val="20"/>
          <w:szCs w:val="20"/>
          <w:lang w:val="it-IT"/>
        </w:rPr>
      </w:pPr>
    </w:p>
    <w:p w14:paraId="5A1BF065" w14:textId="77777777" w:rsidR="00B94939" w:rsidRPr="00584B21" w:rsidRDefault="00B94939" w:rsidP="00B94939">
      <w:pPr>
        <w:rPr>
          <w:rFonts w:ascii="Trebuchet MS" w:hAnsi="Trebuchet MS"/>
          <w:sz w:val="20"/>
          <w:szCs w:val="20"/>
          <w:lang w:val="it-IT"/>
        </w:rPr>
      </w:pPr>
    </w:p>
    <w:p w14:paraId="7CE24B9F" w14:textId="77777777" w:rsidR="00B94939" w:rsidRPr="00584B21" w:rsidRDefault="00B94939" w:rsidP="00B94939">
      <w:pPr>
        <w:rPr>
          <w:rFonts w:ascii="Trebuchet MS" w:hAnsi="Trebuchet MS"/>
          <w:sz w:val="20"/>
          <w:szCs w:val="20"/>
          <w:lang w:val="it-IT"/>
        </w:rPr>
      </w:pPr>
    </w:p>
    <w:p w14:paraId="107C196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5</w:t>
      </w:r>
    </w:p>
    <w:p w14:paraId="03E794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OPERATORUL ECONOMIC</w:t>
      </w:r>
    </w:p>
    <w:p w14:paraId="66333E4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p>
    <w:p w14:paraId="56E8EDC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w:t>
      </w:r>
    </w:p>
    <w:p w14:paraId="40F5D549" w14:textId="77777777" w:rsidR="00B94939" w:rsidRPr="00584B21" w:rsidRDefault="00B94939" w:rsidP="00B94939">
      <w:pPr>
        <w:rPr>
          <w:rFonts w:ascii="Trebuchet MS" w:hAnsi="Trebuchet MS"/>
          <w:sz w:val="20"/>
          <w:szCs w:val="20"/>
          <w:lang w:val="it-IT"/>
        </w:rPr>
      </w:pPr>
    </w:p>
    <w:p w14:paraId="320438FF" w14:textId="77777777" w:rsidR="00B94939" w:rsidRPr="00584B21" w:rsidRDefault="00B94939" w:rsidP="00B94939">
      <w:pPr>
        <w:rPr>
          <w:rFonts w:ascii="Trebuchet MS" w:hAnsi="Trebuchet MS"/>
          <w:sz w:val="20"/>
          <w:szCs w:val="20"/>
          <w:lang w:val="it-IT"/>
        </w:rPr>
      </w:pPr>
    </w:p>
    <w:p w14:paraId="670B628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DECLARAŢIE</w:t>
      </w:r>
    </w:p>
    <w:p w14:paraId="3AD0CC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privind neîncadrarea în anumite situații specifice prevăzute de legislația generală privind concesiunile de lucrări și concesiunile de servicii</w:t>
      </w:r>
    </w:p>
    <w:p w14:paraId="7736F94C" w14:textId="77777777" w:rsidR="00B94939" w:rsidRPr="00584B21" w:rsidRDefault="00B94939" w:rsidP="00B94939">
      <w:pPr>
        <w:rPr>
          <w:rFonts w:ascii="Trebuchet MS" w:hAnsi="Trebuchet MS"/>
          <w:sz w:val="20"/>
          <w:szCs w:val="20"/>
          <w:lang w:val="it-IT"/>
        </w:rPr>
      </w:pPr>
    </w:p>
    <w:p w14:paraId="1306D5F8" w14:textId="77777777" w:rsidR="00B94939" w:rsidRPr="00584B21" w:rsidRDefault="00B94939" w:rsidP="00B94939">
      <w:pPr>
        <w:rPr>
          <w:rFonts w:ascii="Trebuchet MS" w:hAnsi="Trebuchet MS"/>
          <w:sz w:val="20"/>
          <w:szCs w:val="20"/>
          <w:lang w:val="it-IT"/>
        </w:rPr>
      </w:pPr>
    </w:p>
    <w:p w14:paraId="084B3A3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 reprezentant/împuternicit al ............................ (denumirea operatorului economic), în calitate de ofertant, la procedura de ..................................... (se menţionează procedura) pentru atribuirea contractului având ca obiect .......................................................... (denumirea serviciului), codul CPV ............................, organizată de ........................ (denumirea autorităţii contractante), la data de ................ (zi/luna/an), declar pe propria răspundere sub sancţiunea excluderii din procedura de atribuire şi sub sancţiunile aplicabile faptei de fals în acte publice, că nu mă aflu în situaţiile specifice prevăzute de legislația generală privind concesiunile de lucrări și concesiunile de servicii, situații detaliate expres la art. 80 și 81 din Legea nr. 100/2016 privind concesiunile de lucrări și concesiunile de servicii cu modificările şi completările ulterioare.</w:t>
      </w:r>
    </w:p>
    <w:p w14:paraId="490580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31479D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Înţeleg ca în cazul în care această declaraţie nu este conformă cu realitatea sunt pasibil de încălcarea prevederilor legislaţiei penale privind falsul în declaraţii.</w:t>
      </w:r>
    </w:p>
    <w:p w14:paraId="739358B0" w14:textId="77777777" w:rsidR="00B94939" w:rsidRPr="00584B21" w:rsidRDefault="00B94939" w:rsidP="00B94939">
      <w:pPr>
        <w:rPr>
          <w:rFonts w:ascii="Trebuchet MS" w:hAnsi="Trebuchet MS"/>
          <w:sz w:val="20"/>
          <w:szCs w:val="20"/>
          <w:lang w:val="it-IT"/>
        </w:rPr>
      </w:pPr>
    </w:p>
    <w:p w14:paraId="76BE56A3" w14:textId="77777777" w:rsidR="00B94939" w:rsidRPr="00584B21" w:rsidRDefault="00B94939" w:rsidP="00B94939">
      <w:pPr>
        <w:rPr>
          <w:rFonts w:ascii="Trebuchet MS" w:hAnsi="Trebuchet MS"/>
          <w:sz w:val="20"/>
          <w:szCs w:val="20"/>
          <w:lang w:val="it-IT"/>
        </w:rPr>
      </w:pPr>
    </w:p>
    <w:p w14:paraId="7F0EB168" w14:textId="77777777" w:rsidR="00B94939" w:rsidRPr="00584B21" w:rsidRDefault="00B94939" w:rsidP="00B94939">
      <w:pPr>
        <w:rPr>
          <w:rFonts w:ascii="Trebuchet MS" w:hAnsi="Trebuchet MS"/>
          <w:sz w:val="20"/>
          <w:szCs w:val="20"/>
          <w:lang w:val="it-IT"/>
        </w:rPr>
      </w:pPr>
    </w:p>
    <w:p w14:paraId="71B8EF45" w14:textId="77777777" w:rsidR="00B94939" w:rsidRPr="00584B21" w:rsidRDefault="00B94939" w:rsidP="00B94939">
      <w:pPr>
        <w:rPr>
          <w:rFonts w:ascii="Trebuchet MS" w:hAnsi="Trebuchet MS"/>
          <w:sz w:val="20"/>
          <w:szCs w:val="20"/>
          <w:lang w:val="it-IT"/>
        </w:rPr>
      </w:pPr>
    </w:p>
    <w:p w14:paraId="5EC01A15" w14:textId="77777777" w:rsidR="00B94939" w:rsidRPr="00584B21" w:rsidRDefault="00B94939" w:rsidP="00B94939">
      <w:pPr>
        <w:rPr>
          <w:rFonts w:ascii="Trebuchet MS" w:hAnsi="Trebuchet MS"/>
          <w:sz w:val="20"/>
          <w:szCs w:val="20"/>
          <w:lang w:val="it-IT"/>
        </w:rPr>
      </w:pPr>
    </w:p>
    <w:p w14:paraId="0AB586C0" w14:textId="77777777" w:rsidR="00B94939" w:rsidRPr="00584B21" w:rsidRDefault="00B94939" w:rsidP="00B94939">
      <w:pPr>
        <w:rPr>
          <w:rFonts w:ascii="Trebuchet MS" w:hAnsi="Trebuchet MS"/>
          <w:sz w:val="20"/>
          <w:szCs w:val="20"/>
          <w:lang w:val="it-IT"/>
        </w:rPr>
      </w:pPr>
    </w:p>
    <w:p w14:paraId="70FF3589" w14:textId="77777777" w:rsidR="00B94939" w:rsidRPr="00584B21" w:rsidRDefault="00B94939" w:rsidP="00B94939">
      <w:pPr>
        <w:rPr>
          <w:rFonts w:ascii="Trebuchet MS" w:hAnsi="Trebuchet MS"/>
          <w:sz w:val="20"/>
          <w:szCs w:val="20"/>
          <w:lang w:val="it-IT"/>
        </w:rPr>
      </w:pPr>
    </w:p>
    <w:p w14:paraId="09B5B50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completarii :[ZZ.LLLL.AAAA]</w:t>
      </w:r>
    </w:p>
    <w:p w14:paraId="1AEF2C9B" w14:textId="77777777" w:rsidR="00B94939" w:rsidRPr="00584B21" w:rsidRDefault="00B94939" w:rsidP="00B94939">
      <w:pPr>
        <w:rPr>
          <w:rFonts w:ascii="Trebuchet MS" w:hAnsi="Trebuchet MS"/>
          <w:sz w:val="20"/>
          <w:szCs w:val="20"/>
          <w:lang w:val="it-IT"/>
        </w:rPr>
      </w:pPr>
    </w:p>
    <w:p w14:paraId="648F065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5DF2C46B" w14:textId="77777777" w:rsidR="00B94939" w:rsidRPr="00584B21" w:rsidRDefault="00B94939" w:rsidP="00B94939">
      <w:pPr>
        <w:rPr>
          <w:rFonts w:ascii="Trebuchet MS" w:hAnsi="Trebuchet MS"/>
          <w:sz w:val="20"/>
          <w:szCs w:val="20"/>
          <w:lang w:val="it-IT"/>
        </w:rPr>
      </w:pPr>
    </w:p>
    <w:p w14:paraId="4566190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78DB31C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0C11926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19299371" w14:textId="77777777" w:rsidR="00B94939" w:rsidRPr="00584B21" w:rsidRDefault="00B94939" w:rsidP="00B94939">
      <w:pPr>
        <w:rPr>
          <w:rFonts w:ascii="Trebuchet MS" w:hAnsi="Trebuchet MS"/>
          <w:sz w:val="20"/>
          <w:szCs w:val="20"/>
          <w:lang w:val="it-IT"/>
        </w:rPr>
      </w:pPr>
    </w:p>
    <w:p w14:paraId="6B0A27B8" w14:textId="77777777" w:rsidR="00B94939" w:rsidRPr="00584B21" w:rsidRDefault="00B94939" w:rsidP="00B94939">
      <w:pPr>
        <w:rPr>
          <w:rFonts w:ascii="Trebuchet MS" w:hAnsi="Trebuchet MS"/>
          <w:sz w:val="20"/>
          <w:szCs w:val="20"/>
          <w:lang w:val="it-IT"/>
        </w:rPr>
      </w:pPr>
    </w:p>
    <w:p w14:paraId="7FA2BD98" w14:textId="77777777" w:rsidR="00B94939" w:rsidRPr="00584B21" w:rsidRDefault="00B94939" w:rsidP="00B94939">
      <w:pPr>
        <w:rPr>
          <w:rFonts w:ascii="Trebuchet MS" w:hAnsi="Trebuchet MS"/>
          <w:sz w:val="20"/>
          <w:szCs w:val="20"/>
          <w:lang w:val="it-IT"/>
        </w:rPr>
      </w:pPr>
    </w:p>
    <w:p w14:paraId="215064E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6</w:t>
      </w:r>
    </w:p>
    <w:p w14:paraId="243B04E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OPERATORUL ECONOMIC</w:t>
      </w:r>
    </w:p>
    <w:p w14:paraId="0737BA6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p>
    <w:p w14:paraId="7FF5F85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w:t>
      </w:r>
    </w:p>
    <w:p w14:paraId="1A464C4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DECLARAŢIE</w:t>
      </w:r>
    </w:p>
    <w:p w14:paraId="15E7F0E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privind neîncadrarea în privind neaplicarea asupra ofertantului a unor condamnari specifice prin hotărâre definitivă a unei instanțe judecătorești</w:t>
      </w:r>
    </w:p>
    <w:p w14:paraId="7E122DA6" w14:textId="77777777" w:rsidR="00B94939" w:rsidRPr="00584B21" w:rsidRDefault="00B94939" w:rsidP="00B94939">
      <w:pPr>
        <w:rPr>
          <w:rFonts w:ascii="Trebuchet MS" w:hAnsi="Trebuchet MS"/>
          <w:sz w:val="20"/>
          <w:szCs w:val="20"/>
          <w:lang w:val="it-IT"/>
        </w:rPr>
      </w:pPr>
    </w:p>
    <w:p w14:paraId="1A6E480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 reprezentant/împuternicit al ......................... (denumirea operatorului economic) în calitate de ofertant, declar pe propria răspundere, sub sancţiunea excluderii din procedura de achiziţie publică şi sub sancţiunile aplicabile faptei de fals în acte publice, că nu am fost condamnat prin hotărâre definitivă a unei instanţe judecătoreşti, pentru comiterea uneia dintre următoarele infracţiuni, situații prevăzute la art. 79 din Legea nr. 100/2016 privind concesiunile de lucrări și concesiunile de servicii cu modificările şi completările ulterioare:</w:t>
      </w:r>
    </w:p>
    <w:p w14:paraId="13CEA8E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7A31CC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b) infracțiuni de corupție, prevăzute de art. 289-294 din Legea nr. 286/2009, cu modificările și completările ulterioare, și infracțiuni asimilate infracțiunilor de corupție prevăzute de art. 10-13 din Legea nr. 78/2000 </w:t>
      </w:r>
      <w:r w:rsidRPr="00584B21">
        <w:rPr>
          <w:rFonts w:ascii="Trebuchet MS" w:hAnsi="Trebuchet MS"/>
          <w:sz w:val="20"/>
          <w:szCs w:val="20"/>
          <w:lang w:val="it-IT"/>
        </w:rPr>
        <w:lastRenderedPageBreak/>
        <w:t>pentru prevenirea, descoperirea și sancționarea faptelor de corupție, cu modificările și completările ulterioare, sau de dispozițiile corespunzătoare ale legislației penale a statului în care respectivul operator economic a fost condamnat;</w:t>
      </w:r>
    </w:p>
    <w:p w14:paraId="63831C5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37E415B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 acte de terorism prevăzute de art. 32-35, art. 37 și 38 din Legea nr. 535/2004 privind prevenirea și combaterea terorismului, cu modificările și completările ulterioare, sau de dispozițiile corespunzătoare ale legislației penale a statului în care respectivul operator economic a fost condamnat;</w:t>
      </w:r>
    </w:p>
    <w:p w14:paraId="442115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444090B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7BFC1E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g) fraudă, în sensul art. 1 din Convenția privind protejarea intereselor financiare ale Comunităților Europene - combaterea fraudei.</w:t>
      </w:r>
    </w:p>
    <w:p w14:paraId="122B484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17FB62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Înţeleg că, în cazul în care această declaraţie nu este conformă cu realitatea, sunt pasibil de încălcarea prevederilor legislaţiei penale privind falsul în declaraţii.</w:t>
      </w:r>
    </w:p>
    <w:p w14:paraId="3B7C26D9" w14:textId="77777777" w:rsidR="00B94939" w:rsidRPr="00584B21" w:rsidRDefault="00B94939" w:rsidP="00B94939">
      <w:pPr>
        <w:rPr>
          <w:rFonts w:ascii="Trebuchet MS" w:hAnsi="Trebuchet MS"/>
          <w:sz w:val="20"/>
          <w:szCs w:val="20"/>
          <w:lang w:val="it-IT"/>
        </w:rPr>
      </w:pPr>
    </w:p>
    <w:p w14:paraId="24EB388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completarii :[ZZ.LLLL.AAAA]</w:t>
      </w:r>
    </w:p>
    <w:p w14:paraId="6EE3BFB8" w14:textId="77777777" w:rsidR="00B94939" w:rsidRPr="00584B21" w:rsidRDefault="00B94939" w:rsidP="00B94939">
      <w:pPr>
        <w:rPr>
          <w:rFonts w:ascii="Trebuchet MS" w:hAnsi="Trebuchet MS"/>
          <w:sz w:val="20"/>
          <w:szCs w:val="20"/>
          <w:lang w:val="it-IT"/>
        </w:rPr>
      </w:pPr>
    </w:p>
    <w:p w14:paraId="323EF6A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3488FB1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0614C74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662E555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1A8D0DA7" w14:textId="77777777" w:rsidR="00B94939" w:rsidRPr="00584B21" w:rsidRDefault="00B94939" w:rsidP="00B94939">
      <w:pPr>
        <w:rPr>
          <w:rFonts w:ascii="Trebuchet MS" w:hAnsi="Trebuchet MS"/>
          <w:sz w:val="20"/>
          <w:szCs w:val="20"/>
          <w:lang w:val="it-IT"/>
        </w:rPr>
      </w:pPr>
    </w:p>
    <w:p w14:paraId="30517CB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(denumirea/numele)</w:t>
      </w:r>
    </w:p>
    <w:p w14:paraId="412B138F" w14:textId="77777777" w:rsidR="00B94939" w:rsidRPr="00584B21" w:rsidRDefault="00B94939" w:rsidP="00B94939">
      <w:pPr>
        <w:rPr>
          <w:rFonts w:ascii="Trebuchet MS" w:hAnsi="Trebuchet MS"/>
          <w:sz w:val="20"/>
          <w:szCs w:val="20"/>
          <w:lang w:val="it-IT"/>
        </w:rPr>
      </w:pPr>
    </w:p>
    <w:p w14:paraId="2C9A37E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FORMULARUL NR. 7: INFORMAŢII GENERALE</w:t>
      </w:r>
    </w:p>
    <w:p w14:paraId="33607D47" w14:textId="77777777" w:rsidR="00B94939" w:rsidRPr="00584B21" w:rsidRDefault="00B94939" w:rsidP="00B94939">
      <w:pPr>
        <w:rPr>
          <w:rFonts w:ascii="Trebuchet MS" w:hAnsi="Trebuchet MS"/>
          <w:sz w:val="20"/>
          <w:szCs w:val="20"/>
          <w:lang w:val="it-IT"/>
        </w:rPr>
      </w:pPr>
    </w:p>
    <w:p w14:paraId="17B2E224" w14:textId="77777777" w:rsidR="00B94939" w:rsidRPr="00584B21" w:rsidRDefault="00B94939" w:rsidP="00B94939">
      <w:pPr>
        <w:rPr>
          <w:rFonts w:ascii="Trebuchet MS" w:hAnsi="Trebuchet MS"/>
          <w:sz w:val="20"/>
          <w:szCs w:val="20"/>
          <w:lang w:val="it-IT"/>
        </w:rPr>
      </w:pPr>
    </w:p>
    <w:p w14:paraId="449A2E4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Subsemnatul …………………….. (nume şi prenume), reprezentant împuternicit al ................................... &lt;denumirea/numele şi sediul/adresa ofertantului&gt;, declar pe propria răspundere, sub sancţiunile aplicate faptei de fals în acte publice, că datele prezentate mai jos sunt reale. </w:t>
      </w:r>
    </w:p>
    <w:p w14:paraId="69EE6AA1" w14:textId="77777777" w:rsidR="00B94939" w:rsidRPr="00584B21" w:rsidRDefault="00B94939" w:rsidP="00B94939">
      <w:pPr>
        <w:rPr>
          <w:rFonts w:ascii="Trebuchet MS" w:hAnsi="Trebuchet MS"/>
          <w:sz w:val="20"/>
          <w:szCs w:val="20"/>
          <w:lang w:val="it-IT"/>
        </w:rPr>
      </w:pPr>
    </w:p>
    <w:p w14:paraId="7A7D809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Forma de organizare a ofertantului:</w:t>
      </w:r>
    </w:p>
    <w:p w14:paraId="3BBB4CD1" w14:textId="77777777" w:rsidR="00B94939" w:rsidRPr="00584B21" w:rsidRDefault="00B94939" w:rsidP="00B94939">
      <w:pPr>
        <w:rPr>
          <w:rFonts w:ascii="Trebuchet MS" w:hAnsi="Trebuchet MS"/>
          <w:sz w:val="20"/>
          <w:szCs w:val="20"/>
          <w:lang w:val="it-IT"/>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993"/>
      </w:tblGrid>
      <w:tr w:rsidR="00B94939" w:rsidRPr="001F5FF8" w14:paraId="1A62F934" w14:textId="77777777" w:rsidTr="00004A0F">
        <w:trPr>
          <w:trHeight w:val="420"/>
        </w:trPr>
        <w:tc>
          <w:tcPr>
            <w:tcW w:w="9606" w:type="dxa"/>
            <w:gridSpan w:val="2"/>
          </w:tcPr>
          <w:p w14:paraId="1B7EC2A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unităţi fără personalitate juridică, organizate ca persoană fizică ce exercită o profesie liberală</w:t>
            </w:r>
          </w:p>
          <w:p w14:paraId="68FF04AB" w14:textId="77777777" w:rsidR="00B94939" w:rsidRPr="00584B21" w:rsidRDefault="00B94939" w:rsidP="00B94939">
            <w:pPr>
              <w:rPr>
                <w:rFonts w:ascii="Trebuchet MS" w:hAnsi="Trebuchet MS"/>
                <w:sz w:val="20"/>
                <w:szCs w:val="20"/>
                <w:lang w:val="it-IT"/>
              </w:rPr>
            </w:pPr>
          </w:p>
        </w:tc>
      </w:tr>
      <w:tr w:rsidR="00B94939" w:rsidRPr="00584B21" w14:paraId="3C7D0FD2" w14:textId="77777777" w:rsidTr="00004A0F">
        <w:trPr>
          <w:trHeight w:val="420"/>
        </w:trPr>
        <w:tc>
          <w:tcPr>
            <w:tcW w:w="8613" w:type="dxa"/>
          </w:tcPr>
          <w:p w14:paraId="61FEF4A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cabinet medical - veterinar individual</w:t>
            </w:r>
          </w:p>
        </w:tc>
        <w:tc>
          <w:tcPr>
            <w:tcW w:w="993" w:type="dxa"/>
          </w:tcPr>
          <w:p w14:paraId="0CFC0CA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r>
      <w:tr w:rsidR="00B94939" w:rsidRPr="00584B21" w14:paraId="67CABC6F" w14:textId="77777777" w:rsidTr="00004A0F">
        <w:trPr>
          <w:trHeight w:val="420"/>
        </w:trPr>
        <w:tc>
          <w:tcPr>
            <w:tcW w:w="8613" w:type="dxa"/>
          </w:tcPr>
          <w:p w14:paraId="24D4BFE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cabinete medical-veterinare asociate</w:t>
            </w:r>
          </w:p>
        </w:tc>
        <w:tc>
          <w:tcPr>
            <w:tcW w:w="993" w:type="dxa"/>
          </w:tcPr>
          <w:p w14:paraId="10D21DB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r>
      <w:tr w:rsidR="00B94939" w:rsidRPr="00584B21" w14:paraId="49FEA1CF" w14:textId="77777777" w:rsidTr="00004A0F">
        <w:trPr>
          <w:trHeight w:val="420"/>
        </w:trPr>
        <w:tc>
          <w:tcPr>
            <w:tcW w:w="9606" w:type="dxa"/>
            <w:gridSpan w:val="2"/>
          </w:tcPr>
          <w:p w14:paraId="67ABEF0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unităţi cu personalitate juridică, respectiv unităţi ce aparţin unor societăţi comerciale înfiinţate potrivit Legii societăţilor </w:t>
            </w:r>
            <w:hyperlink r:id="rId27" w:tgtFrame="_blank" w:history="1">
              <w:r w:rsidRPr="00584B21">
                <w:rPr>
                  <w:rFonts w:ascii="Trebuchet MS" w:hAnsi="Trebuchet MS"/>
                  <w:sz w:val="20"/>
                  <w:szCs w:val="20"/>
                </w:rPr>
                <w:t>nr. 31/1990</w:t>
              </w:r>
            </w:hyperlink>
            <w:r w:rsidRPr="00584B21">
              <w:rPr>
                <w:rFonts w:ascii="Trebuchet MS" w:hAnsi="Trebuchet MS"/>
                <w:sz w:val="20"/>
                <w:szCs w:val="20"/>
              </w:rPr>
              <w:t>, republicată, cu modificările şi completările ulterioare, cu respectarea cerinţelor din Legea </w:t>
            </w:r>
            <w:hyperlink r:id="rId28" w:tgtFrame="_blank" w:history="1">
              <w:r w:rsidRPr="00584B21">
                <w:rPr>
                  <w:rFonts w:ascii="Trebuchet MS" w:hAnsi="Trebuchet MS"/>
                  <w:sz w:val="20"/>
                  <w:szCs w:val="20"/>
                </w:rPr>
                <w:t>nr. 160/1998</w:t>
              </w:r>
            </w:hyperlink>
            <w:r w:rsidRPr="00584B21">
              <w:rPr>
                <w:rFonts w:ascii="Trebuchet MS" w:hAnsi="Trebuchet MS"/>
                <w:sz w:val="20"/>
                <w:szCs w:val="20"/>
              </w:rPr>
              <w:t>, republicată</w:t>
            </w:r>
          </w:p>
        </w:tc>
      </w:tr>
      <w:tr w:rsidR="00B94939" w:rsidRPr="00584B21" w14:paraId="5B703F7F" w14:textId="77777777" w:rsidTr="00004A0F">
        <w:trPr>
          <w:trHeight w:val="420"/>
        </w:trPr>
        <w:tc>
          <w:tcPr>
            <w:tcW w:w="8613" w:type="dxa"/>
          </w:tcPr>
          <w:p w14:paraId="4892651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cabinet medical - veterinar</w:t>
            </w:r>
          </w:p>
        </w:tc>
        <w:tc>
          <w:tcPr>
            <w:tcW w:w="993" w:type="dxa"/>
          </w:tcPr>
          <w:p w14:paraId="333D8DA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r>
      <w:tr w:rsidR="00B94939" w:rsidRPr="00584B21" w14:paraId="599421F1" w14:textId="77777777" w:rsidTr="00004A0F">
        <w:trPr>
          <w:trHeight w:val="420"/>
        </w:trPr>
        <w:tc>
          <w:tcPr>
            <w:tcW w:w="8613" w:type="dxa"/>
          </w:tcPr>
          <w:p w14:paraId="7C40C05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clinică veterinară</w:t>
            </w:r>
          </w:p>
        </w:tc>
        <w:tc>
          <w:tcPr>
            <w:tcW w:w="993" w:type="dxa"/>
          </w:tcPr>
          <w:p w14:paraId="5B1F448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r>
      <w:tr w:rsidR="00B94939" w:rsidRPr="00584B21" w14:paraId="4921B440" w14:textId="77777777" w:rsidTr="00004A0F">
        <w:trPr>
          <w:trHeight w:val="420"/>
        </w:trPr>
        <w:tc>
          <w:tcPr>
            <w:tcW w:w="8613" w:type="dxa"/>
          </w:tcPr>
          <w:p w14:paraId="22E6F7E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spital veterinar</w:t>
            </w:r>
          </w:p>
        </w:tc>
        <w:tc>
          <w:tcPr>
            <w:tcW w:w="993" w:type="dxa"/>
          </w:tcPr>
          <w:p w14:paraId="11C18BE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r>
    </w:tbl>
    <w:p w14:paraId="2D0CDB16" w14:textId="77777777" w:rsidR="00B94939" w:rsidRPr="00584B21" w:rsidRDefault="00B94939" w:rsidP="00B94939">
      <w:pPr>
        <w:rPr>
          <w:rFonts w:ascii="Trebuchet MS" w:hAnsi="Trebuchet MS"/>
          <w:sz w:val="20"/>
          <w:szCs w:val="20"/>
        </w:rPr>
      </w:pPr>
    </w:p>
    <w:p w14:paraId="613D9AA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se va bifa conform situaţiei fiecarui ofertant</w:t>
      </w:r>
    </w:p>
    <w:p w14:paraId="1363EE3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Denumirea / numele: </w:t>
      </w:r>
    </w:p>
    <w:p w14:paraId="7BB56D44" w14:textId="77777777" w:rsidR="00B94939" w:rsidRPr="00584B21" w:rsidRDefault="00B94939" w:rsidP="00B94939">
      <w:pPr>
        <w:rPr>
          <w:rFonts w:ascii="Trebuchet MS" w:hAnsi="Trebuchet MS"/>
          <w:sz w:val="20"/>
          <w:szCs w:val="20"/>
          <w:lang w:val="it-IT"/>
        </w:rPr>
      </w:pPr>
    </w:p>
    <w:p w14:paraId="7A2DD4F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Abreviere:</w:t>
      </w:r>
    </w:p>
    <w:p w14:paraId="4B5107E3" w14:textId="77777777" w:rsidR="00B94939" w:rsidRPr="00584B21" w:rsidRDefault="00B94939" w:rsidP="00B94939">
      <w:pPr>
        <w:rPr>
          <w:rFonts w:ascii="Trebuchet MS" w:hAnsi="Trebuchet MS"/>
          <w:sz w:val="20"/>
          <w:szCs w:val="20"/>
          <w:lang w:val="it-IT"/>
        </w:rPr>
      </w:pPr>
    </w:p>
    <w:p w14:paraId="7EA873C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Adresa:</w:t>
      </w:r>
    </w:p>
    <w:p w14:paraId="1F6F14E8" w14:textId="77777777" w:rsidR="00B94939" w:rsidRPr="00584B21" w:rsidRDefault="00B94939" w:rsidP="00B94939">
      <w:pPr>
        <w:rPr>
          <w:rFonts w:ascii="Trebuchet MS" w:hAnsi="Trebuchet MS"/>
          <w:sz w:val="20"/>
          <w:szCs w:val="20"/>
          <w:lang w:val="it-IT"/>
        </w:rPr>
      </w:pPr>
    </w:p>
    <w:p w14:paraId="0381B9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Cod Poștal:</w:t>
      </w:r>
    </w:p>
    <w:p w14:paraId="22C7D641" w14:textId="77777777" w:rsidR="00B94939" w:rsidRPr="00584B21" w:rsidRDefault="00B94939" w:rsidP="00B94939">
      <w:pPr>
        <w:rPr>
          <w:rFonts w:ascii="Trebuchet MS" w:hAnsi="Trebuchet MS"/>
          <w:sz w:val="20"/>
          <w:szCs w:val="20"/>
          <w:lang w:val="it-IT"/>
        </w:rPr>
      </w:pPr>
    </w:p>
    <w:p w14:paraId="677344D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Țara:</w:t>
      </w:r>
    </w:p>
    <w:p w14:paraId="4C23F186" w14:textId="77777777" w:rsidR="00B94939" w:rsidRPr="00584B21" w:rsidRDefault="00B94939" w:rsidP="00B94939">
      <w:pPr>
        <w:rPr>
          <w:rFonts w:ascii="Trebuchet MS" w:hAnsi="Trebuchet MS"/>
          <w:sz w:val="20"/>
          <w:szCs w:val="20"/>
          <w:lang w:val="it-IT"/>
        </w:rPr>
      </w:pPr>
    </w:p>
    <w:p w14:paraId="19F5753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Telefon:</w:t>
      </w:r>
    </w:p>
    <w:p w14:paraId="789EF9D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sz w:val="20"/>
          <w:szCs w:val="20"/>
          <w:lang w:val="it-IT"/>
        </w:rPr>
        <w:tab/>
        <w:t>Fax:</w:t>
      </w:r>
    </w:p>
    <w:p w14:paraId="05E3FA7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sz w:val="20"/>
          <w:szCs w:val="20"/>
          <w:lang w:val="it-IT"/>
        </w:rPr>
        <w:tab/>
        <w:t>Telex:</w:t>
      </w:r>
    </w:p>
    <w:p w14:paraId="160D3C3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E-mail:</w:t>
      </w:r>
    </w:p>
    <w:p w14:paraId="14CCDE28" w14:textId="77777777" w:rsidR="00B94939" w:rsidRPr="00584B21" w:rsidRDefault="00B94939" w:rsidP="00B94939">
      <w:pPr>
        <w:rPr>
          <w:rFonts w:ascii="Trebuchet MS" w:hAnsi="Trebuchet MS"/>
          <w:sz w:val="20"/>
          <w:szCs w:val="20"/>
          <w:lang w:val="it-IT"/>
        </w:rPr>
      </w:pPr>
    </w:p>
    <w:p w14:paraId="127370E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7. Codul unic TVA**:</w:t>
      </w:r>
    </w:p>
    <w:p w14:paraId="71BE6B76" w14:textId="77777777" w:rsidR="00B94939" w:rsidRPr="00584B21" w:rsidRDefault="00B94939" w:rsidP="00B94939">
      <w:pPr>
        <w:rPr>
          <w:rFonts w:ascii="Trebuchet MS" w:hAnsi="Trebuchet MS"/>
          <w:sz w:val="20"/>
          <w:szCs w:val="20"/>
          <w:lang w:val="it-IT"/>
        </w:rPr>
      </w:pPr>
    </w:p>
    <w:p w14:paraId="312D742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8. Locul înregistrării:</w:t>
      </w:r>
    </w:p>
    <w:p w14:paraId="37CD8709" w14:textId="77777777" w:rsidR="00B94939" w:rsidRPr="00584B21" w:rsidRDefault="00B94939" w:rsidP="00B94939">
      <w:pPr>
        <w:rPr>
          <w:rFonts w:ascii="Trebuchet MS" w:hAnsi="Trebuchet MS"/>
          <w:sz w:val="20"/>
          <w:szCs w:val="20"/>
          <w:lang w:val="it-IT"/>
        </w:rPr>
      </w:pPr>
    </w:p>
    <w:p w14:paraId="62C224B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9. Data înregistrării:</w:t>
      </w:r>
    </w:p>
    <w:p w14:paraId="4D0715AF" w14:textId="77777777" w:rsidR="00B94939" w:rsidRPr="00584B21" w:rsidRDefault="00B94939" w:rsidP="00B94939">
      <w:pPr>
        <w:rPr>
          <w:rFonts w:ascii="Trebuchet MS" w:hAnsi="Trebuchet MS"/>
          <w:sz w:val="20"/>
          <w:szCs w:val="20"/>
          <w:lang w:val="it-IT"/>
        </w:rPr>
      </w:pPr>
    </w:p>
    <w:p w14:paraId="23D7C3E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10. Numărul de înregistrare***:</w:t>
      </w:r>
    </w:p>
    <w:p w14:paraId="27841D69" w14:textId="77777777" w:rsidR="00B94939" w:rsidRPr="00584B21" w:rsidRDefault="00B94939" w:rsidP="00B94939">
      <w:pPr>
        <w:rPr>
          <w:rFonts w:ascii="Trebuchet MS" w:hAnsi="Trebuchet MS"/>
          <w:sz w:val="20"/>
          <w:szCs w:val="20"/>
          <w:lang w:val="it-IT"/>
        </w:rPr>
      </w:pPr>
    </w:p>
    <w:p w14:paraId="1269157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11. Obiectul de activitate, pe domenii:</w:t>
      </w:r>
    </w:p>
    <w:p w14:paraId="64696BA4" w14:textId="77777777" w:rsidR="00B94939" w:rsidRPr="00584B21" w:rsidRDefault="00B94939" w:rsidP="00B94939">
      <w:pPr>
        <w:rPr>
          <w:rFonts w:ascii="Trebuchet MS" w:hAnsi="Trebuchet MS"/>
          <w:sz w:val="20"/>
          <w:szCs w:val="20"/>
          <w:lang w:val="it-IT"/>
        </w:rPr>
      </w:pPr>
    </w:p>
    <w:p w14:paraId="3B53649F" w14:textId="77777777" w:rsidR="00B94939" w:rsidRPr="00584B21" w:rsidRDefault="00B94939" w:rsidP="00B94939">
      <w:pPr>
        <w:rPr>
          <w:rFonts w:ascii="Trebuchet MS" w:hAnsi="Trebuchet MS"/>
          <w:sz w:val="20"/>
          <w:szCs w:val="20"/>
          <w:lang w:val="it-IT"/>
        </w:rPr>
      </w:pPr>
    </w:p>
    <w:p w14:paraId="0947ECC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completării :[ZZ.LLLL.AAAA]</w:t>
      </w:r>
    </w:p>
    <w:p w14:paraId="27532692" w14:textId="77777777" w:rsidR="00B94939" w:rsidRPr="00584B21" w:rsidRDefault="00B94939" w:rsidP="00B94939">
      <w:pPr>
        <w:rPr>
          <w:rFonts w:ascii="Trebuchet MS" w:hAnsi="Trebuchet MS"/>
          <w:sz w:val="20"/>
          <w:szCs w:val="20"/>
          <w:lang w:val="it-IT"/>
        </w:rPr>
      </w:pPr>
    </w:p>
    <w:p w14:paraId="3BFB832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3AE47B3D" w14:textId="77777777" w:rsidR="00B94939" w:rsidRPr="00584B21" w:rsidRDefault="00B94939" w:rsidP="00B94939">
      <w:pPr>
        <w:rPr>
          <w:rFonts w:ascii="Trebuchet MS" w:hAnsi="Trebuchet MS"/>
          <w:sz w:val="20"/>
          <w:szCs w:val="20"/>
          <w:lang w:val="it-IT"/>
        </w:rPr>
      </w:pPr>
    </w:p>
    <w:p w14:paraId="6A58B2D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67D1E09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79A1A55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49510C6A" w14:textId="77777777" w:rsidR="00B94939" w:rsidRPr="00584B21" w:rsidRDefault="00B94939" w:rsidP="00B94939">
      <w:pPr>
        <w:rPr>
          <w:rFonts w:ascii="Trebuchet MS" w:hAnsi="Trebuchet MS"/>
          <w:sz w:val="20"/>
          <w:szCs w:val="20"/>
          <w:lang w:val="it-IT"/>
        </w:rPr>
      </w:pPr>
    </w:p>
    <w:p w14:paraId="45562AA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 puteti verifica validitatea la adresa </w:t>
      </w:r>
      <w:hyperlink r:id="rId29" w:history="1">
        <w:r w:rsidRPr="00584B21">
          <w:rPr>
            <w:rFonts w:ascii="Trebuchet MS" w:hAnsi="Trebuchet MS"/>
            <w:sz w:val="20"/>
            <w:szCs w:val="20"/>
            <w:lang w:val="it-IT"/>
          </w:rPr>
          <w:t>http://ec.europa.eu/taxation_customs/vies/ro/vieshome.htm</w:t>
        </w:r>
      </w:hyperlink>
      <w:r w:rsidRPr="00584B21">
        <w:rPr>
          <w:rFonts w:ascii="Trebuchet MS" w:hAnsi="Trebuchet MS"/>
          <w:sz w:val="20"/>
          <w:szCs w:val="20"/>
          <w:lang w:val="it-IT"/>
        </w:rPr>
        <w:t xml:space="preserve"> pentru firmele din cadrul Uniunii Europene.</w:t>
      </w:r>
    </w:p>
    <w:p w14:paraId="15AE407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 va rugam atasati o copie a certificatului unic de inregistrare (CUI/CIF) sau echivalentul acestuia</w:t>
      </w:r>
    </w:p>
    <w:p w14:paraId="58EB4D1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FORMULARUL NR. 8</w:t>
      </w:r>
    </w:p>
    <w:p w14:paraId="55F8AED0" w14:textId="77777777" w:rsidR="00B94939" w:rsidRPr="00584B21" w:rsidRDefault="00B94939" w:rsidP="00B94939">
      <w:pPr>
        <w:rPr>
          <w:rFonts w:ascii="Trebuchet MS" w:hAnsi="Trebuchet MS"/>
          <w:sz w:val="20"/>
          <w:szCs w:val="20"/>
        </w:rPr>
      </w:pPr>
    </w:p>
    <w:p w14:paraId="4057446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  </w:t>
      </w:r>
    </w:p>
    <w:p w14:paraId="6EE7A09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DECLARAȚIE PRIVIND RESPECTAREA REGLEMENTĂRILOR PRIVIND </w:t>
      </w:r>
    </w:p>
    <w:p w14:paraId="4707DE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SĂNATĂTEA ŞI PROTECŢIA MUNCII</w:t>
      </w:r>
    </w:p>
    <w:p w14:paraId="13F47506" w14:textId="77777777" w:rsidR="00B94939" w:rsidRPr="00584B21" w:rsidRDefault="00B94939" w:rsidP="00B94939">
      <w:pPr>
        <w:rPr>
          <w:rFonts w:ascii="Trebuchet MS" w:hAnsi="Trebuchet MS"/>
          <w:sz w:val="20"/>
          <w:szCs w:val="20"/>
          <w:lang w:val="it-IT"/>
        </w:rPr>
      </w:pPr>
    </w:p>
    <w:p w14:paraId="243A12F1" w14:textId="77777777" w:rsidR="00B94939" w:rsidRPr="00584B21" w:rsidRDefault="00B94939" w:rsidP="00B94939">
      <w:pPr>
        <w:rPr>
          <w:rFonts w:ascii="Trebuchet MS" w:hAnsi="Trebuchet MS"/>
          <w:sz w:val="20"/>
          <w:szCs w:val="20"/>
          <w:lang w:val="it-IT"/>
        </w:rPr>
      </w:pPr>
    </w:p>
    <w:p w14:paraId="62F55E0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 (nume şi prenume), reprezentant al ………………………....................</w:t>
      </w:r>
      <w:r w:rsidRPr="00584B21" w:rsidDel="007C1DA6">
        <w:rPr>
          <w:rFonts w:ascii="Trebuchet MS" w:hAnsi="Trebuchet MS"/>
          <w:sz w:val="20"/>
          <w:szCs w:val="20"/>
          <w:lang w:val="it-IT"/>
        </w:rPr>
        <w:t xml:space="preserve"> </w:t>
      </w:r>
      <w:r w:rsidRPr="00584B21">
        <w:rPr>
          <w:rFonts w:ascii="Trebuchet MS" w:hAnsi="Trebuchet MS"/>
          <w:sz w:val="20"/>
          <w:szCs w:val="20"/>
          <w:lang w:val="it-IT"/>
        </w:rPr>
        <w:t>(denumirea ofertantului) declar pe propria raspundere ca ma angajez să prestez serviciile, pe parcursul indeplinirii contractului, in conformitate cu regulile obligatorii referitoare la condițiile de munca și de protecție a muncii, securităţii şi sănătăţii în muncă, cât şi normele P.S.I, respectiv de mediu care sunt în vigoare în România.</w:t>
      </w:r>
    </w:p>
    <w:p w14:paraId="7A24E80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 asemenea, declar pe propria răspundere că la elaborarea ofertei am ținut cont de obligațiile referitoare la condițiile de muncă și de protecție a muncii și de mediu, și am inclus costul pentru îndeplinirea acestor obligații.</w:t>
      </w:r>
    </w:p>
    <w:p w14:paraId="74E6BBFE" w14:textId="77777777" w:rsidR="00B94939" w:rsidRPr="00584B21" w:rsidRDefault="00B94939" w:rsidP="00B94939">
      <w:pPr>
        <w:rPr>
          <w:rFonts w:ascii="Trebuchet MS" w:hAnsi="Trebuchet MS"/>
          <w:sz w:val="20"/>
          <w:szCs w:val="20"/>
          <w:lang w:val="it-IT"/>
        </w:rPr>
      </w:pPr>
    </w:p>
    <w:p w14:paraId="52C702E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completării :[ZZ.LLLL.AAAA]</w:t>
      </w:r>
    </w:p>
    <w:p w14:paraId="37C7F71E" w14:textId="77777777" w:rsidR="00B94939" w:rsidRPr="00584B21" w:rsidRDefault="00B94939" w:rsidP="00B94939">
      <w:pPr>
        <w:rPr>
          <w:rFonts w:ascii="Trebuchet MS" w:hAnsi="Trebuchet MS"/>
          <w:sz w:val="20"/>
          <w:szCs w:val="20"/>
          <w:lang w:val="it-IT"/>
        </w:rPr>
      </w:pPr>
    </w:p>
    <w:p w14:paraId="0D601C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3B325C34" w14:textId="77777777" w:rsidR="00B94939" w:rsidRPr="00584B21" w:rsidRDefault="00B94939" w:rsidP="00B94939">
      <w:pPr>
        <w:rPr>
          <w:rFonts w:ascii="Trebuchet MS" w:hAnsi="Trebuchet MS"/>
          <w:sz w:val="20"/>
          <w:szCs w:val="20"/>
          <w:lang w:val="it-IT"/>
        </w:rPr>
      </w:pPr>
    </w:p>
    <w:p w14:paraId="1607FA7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4B20EE0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4957E52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4BFF9B0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(denumirea/numele)</w:t>
      </w:r>
    </w:p>
    <w:p w14:paraId="27EB57C7" w14:textId="77777777" w:rsidR="00B94939" w:rsidRPr="00584B21" w:rsidRDefault="00B94939" w:rsidP="00B94939">
      <w:pPr>
        <w:rPr>
          <w:rFonts w:ascii="Trebuchet MS" w:hAnsi="Trebuchet MS"/>
          <w:sz w:val="20"/>
          <w:szCs w:val="20"/>
          <w:lang w:val="it-IT"/>
        </w:rPr>
      </w:pPr>
    </w:p>
    <w:p w14:paraId="0A9326E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FORMULARUL NR. 9: CONFORMITATEA CU SPECIFICAŢIILE TEHNICE </w:t>
      </w:r>
    </w:p>
    <w:p w14:paraId="4A48ACA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ALE CAIETULUI DE SARCINI</w:t>
      </w:r>
    </w:p>
    <w:p w14:paraId="6113A395" w14:textId="77777777" w:rsidR="00B94939" w:rsidRPr="00584B21" w:rsidRDefault="00B94939" w:rsidP="00B94939">
      <w:pPr>
        <w:rPr>
          <w:rFonts w:ascii="Trebuchet MS" w:hAnsi="Trebuchet MS"/>
          <w:sz w:val="20"/>
          <w:szCs w:val="20"/>
          <w:lang w:val="it-IT"/>
        </w:rPr>
      </w:pPr>
    </w:p>
    <w:p w14:paraId="4977781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 (nume şi prenume), reprezentant împuternicit al ................... ...................................................................................................... (denumirea/numele și sediul/adresa ofertantului), declar ca serviciile ce urmează să le executam vor respecta întru totul Caietul de Sarcini și prevederile Contractului.</w:t>
      </w:r>
    </w:p>
    <w:p w14:paraId="07464EC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și  </w:t>
      </w:r>
    </w:p>
    <w:p w14:paraId="2F4965B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Prin prezenta luăm la cunoștință că orice deviere a ofertei noastre de la Caietul de Sarcini, indiferent de motive, nu trebuie acceptată de către autoritatea contractantă.</w:t>
      </w:r>
    </w:p>
    <w:p w14:paraId="2DCFD82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completarii :[ZZ.LLLL.AAAA]</w:t>
      </w:r>
    </w:p>
    <w:p w14:paraId="19A40C43" w14:textId="77777777" w:rsidR="00B94939" w:rsidRPr="00584B21" w:rsidRDefault="00B94939" w:rsidP="00B94939">
      <w:pPr>
        <w:rPr>
          <w:rFonts w:ascii="Trebuchet MS" w:hAnsi="Trebuchet MS"/>
          <w:sz w:val="20"/>
          <w:szCs w:val="20"/>
          <w:lang w:val="it-IT"/>
        </w:rPr>
      </w:pPr>
    </w:p>
    <w:p w14:paraId="457733B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0908CBD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31813D2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46136AD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71F68EFF" w14:textId="77777777" w:rsidR="00B94939" w:rsidRPr="00584B21" w:rsidRDefault="00B94939" w:rsidP="00B94939">
      <w:pPr>
        <w:rPr>
          <w:rFonts w:ascii="Trebuchet MS" w:hAnsi="Trebuchet MS"/>
          <w:sz w:val="20"/>
          <w:szCs w:val="20"/>
          <w:lang w:val="it-IT"/>
        </w:rPr>
      </w:pPr>
    </w:p>
    <w:p w14:paraId="1AD8C520" w14:textId="77777777" w:rsidR="00B94939" w:rsidRPr="00584B21" w:rsidRDefault="00B94939" w:rsidP="00B94939">
      <w:pPr>
        <w:rPr>
          <w:rFonts w:ascii="Trebuchet MS" w:hAnsi="Trebuchet MS"/>
          <w:sz w:val="20"/>
          <w:szCs w:val="20"/>
          <w:lang w:val="it-IT"/>
        </w:rPr>
      </w:pPr>
    </w:p>
    <w:p w14:paraId="090F131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FORMULARUL NR. 10: FIŞA DE </w:t>
      </w:r>
      <w:r w:rsidRPr="00584B21">
        <w:rPr>
          <w:rFonts w:ascii="Trebuchet MS" w:hAnsi="Trebuchet MS"/>
          <w:sz w:val="20"/>
          <w:szCs w:val="20"/>
          <w:lang w:val="it-IT"/>
        </w:rPr>
        <w:tab/>
        <w:t>IDENTIFICARE FINANCIARĂ</w:t>
      </w:r>
    </w:p>
    <w:p w14:paraId="225C81F2" w14:textId="77777777" w:rsidR="00B94939" w:rsidRPr="00584B21" w:rsidRDefault="00B94939" w:rsidP="00B94939">
      <w:pPr>
        <w:rPr>
          <w:rFonts w:ascii="Trebuchet MS" w:hAnsi="Trebuchet MS"/>
          <w:sz w:val="20"/>
          <w:szCs w:val="20"/>
          <w:lang w:val="it-IT"/>
        </w:rPr>
      </w:pPr>
    </w:p>
    <w:p w14:paraId="51F1EEEA" w14:textId="77777777" w:rsidR="00B94939" w:rsidRPr="00584B21" w:rsidRDefault="00B94939" w:rsidP="00B94939">
      <w:pPr>
        <w:rPr>
          <w:rFonts w:ascii="Trebuchet MS" w:hAnsi="Trebuchet MS"/>
          <w:sz w:val="20"/>
          <w:szCs w:val="20"/>
          <w:lang w:val="it-IT"/>
        </w:rPr>
      </w:pPr>
    </w:p>
    <w:p w14:paraId="496764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DETINATORUL CONTULUI</w:t>
      </w:r>
    </w:p>
    <w:p w14:paraId="1E7C90B0" w14:textId="77777777" w:rsidR="00B94939" w:rsidRPr="00584B21" w:rsidRDefault="00B94939" w:rsidP="00B94939">
      <w:pPr>
        <w:rPr>
          <w:rFonts w:ascii="Trebuchet MS" w:hAnsi="Trebuchet MS"/>
          <w:sz w:val="20"/>
          <w:szCs w:val="20"/>
          <w:lang w:val="it-IT"/>
        </w:rPr>
      </w:pPr>
    </w:p>
    <w:p w14:paraId="2BC7695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w:t>
      </w:r>
      <w:r w:rsidRPr="00584B21">
        <w:rPr>
          <w:rFonts w:ascii="Trebuchet MS" w:hAnsi="Trebuchet MS"/>
          <w:sz w:val="20"/>
          <w:szCs w:val="20"/>
          <w:lang w:val="it-IT"/>
        </w:rPr>
        <w:tab/>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1C20C0F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2F978A7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ADRESA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63A7BCB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34FE946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ORAȘ</w:t>
      </w:r>
      <w:r w:rsidRPr="00584B21">
        <w:rPr>
          <w:rFonts w:ascii="Trebuchet MS" w:hAnsi="Trebuchet MS"/>
          <w:sz w:val="20"/>
          <w:szCs w:val="20"/>
          <w:lang w:val="it-IT"/>
        </w:rPr>
        <w:tab/>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258F7BC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COD POȘTAL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lang w:val="it-IT"/>
        </w:rPr>
        <w:t xml:space="preserve">    ȚARA</w:t>
      </w:r>
      <w:r w:rsidRPr="00584B21">
        <w:rPr>
          <w:rFonts w:ascii="Trebuchet MS" w:hAnsi="Trebuchet MS"/>
          <w:sz w:val="20"/>
          <w:szCs w:val="20"/>
          <w:lang w:val="it-IT"/>
        </w:rPr>
        <w:tab/>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0C8B29C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CONTACT</w:t>
      </w:r>
      <w:r w:rsidRPr="00584B21">
        <w:rPr>
          <w:rFonts w:ascii="Trebuchet MS" w:hAnsi="Trebuchet MS"/>
          <w:sz w:val="20"/>
          <w:szCs w:val="20"/>
          <w:lang w:val="it-IT"/>
        </w:rPr>
        <w:tab/>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51CF680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TELEFON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1CD6A41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FAX</w:t>
      </w:r>
      <w:r w:rsidRPr="00584B21">
        <w:rPr>
          <w:rFonts w:ascii="Trebuchet MS" w:hAnsi="Trebuchet MS"/>
          <w:sz w:val="20"/>
          <w:szCs w:val="20"/>
          <w:lang w:val="it-IT"/>
        </w:rPr>
        <w:tab/>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lang w:val="it-IT"/>
        </w:rPr>
        <w:t xml:space="preserve"> </w:t>
      </w:r>
      <w:r w:rsidRPr="00584B21">
        <w:rPr>
          <w:rFonts w:ascii="Trebuchet MS" w:hAnsi="Trebuchet MS"/>
          <w:sz w:val="20"/>
          <w:szCs w:val="20"/>
          <w:lang w:val="it-IT"/>
        </w:rPr>
        <w:tab/>
        <w:t xml:space="preserve">E-MAIL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7162E8F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COD TVA (VAT NUMBER)</w:t>
      </w:r>
      <w:r w:rsidRPr="00584B21">
        <w:rPr>
          <w:rFonts w:ascii="Trebuchet MS" w:hAnsi="Trebuchet MS"/>
          <w:sz w:val="20"/>
          <w:szCs w:val="20"/>
          <w:lang w:val="it-IT"/>
        </w:rPr>
        <w:tab/>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7A9126CC" w14:textId="77777777" w:rsidR="00B94939" w:rsidRPr="00584B21" w:rsidRDefault="00B94939" w:rsidP="00B94939">
      <w:pPr>
        <w:rPr>
          <w:rFonts w:ascii="Trebuchet MS" w:hAnsi="Trebuchet MS"/>
          <w:sz w:val="20"/>
          <w:szCs w:val="20"/>
          <w:lang w:val="it-IT"/>
        </w:rPr>
      </w:pPr>
    </w:p>
    <w:p w14:paraId="2D8A47B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BANCA</w:t>
      </w:r>
    </w:p>
    <w:p w14:paraId="2CEED93B" w14:textId="77777777" w:rsidR="00B94939" w:rsidRPr="00584B21" w:rsidRDefault="00B94939" w:rsidP="00B94939">
      <w:pPr>
        <w:rPr>
          <w:rFonts w:ascii="Trebuchet MS" w:hAnsi="Trebuchet MS"/>
          <w:sz w:val="20"/>
          <w:szCs w:val="20"/>
          <w:lang w:val="it-IT"/>
        </w:rPr>
      </w:pPr>
    </w:p>
    <w:p w14:paraId="62106F6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w:t>
      </w:r>
      <w:r w:rsidRPr="00584B21">
        <w:rPr>
          <w:rFonts w:ascii="Trebuchet MS" w:hAnsi="Trebuchet MS"/>
          <w:sz w:val="20"/>
          <w:szCs w:val="20"/>
          <w:lang w:val="it-IT"/>
        </w:rPr>
        <w:tab/>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2B8F448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32457F2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ADRESA</w:t>
      </w:r>
      <w:r w:rsidRPr="00584B21">
        <w:rPr>
          <w:rFonts w:ascii="Trebuchet MS" w:hAnsi="Trebuchet MS"/>
          <w:sz w:val="20"/>
          <w:szCs w:val="20"/>
          <w:lang w:val="it-IT"/>
        </w:rPr>
        <w:tab/>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2F2CFD2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6BF7804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ORAȘ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1101F55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COD POȘTAL</w:t>
      </w:r>
      <w:r w:rsidRPr="00584B21">
        <w:rPr>
          <w:rFonts w:ascii="Trebuchet MS" w:hAnsi="Trebuchet MS"/>
          <w:sz w:val="20"/>
          <w:szCs w:val="20"/>
          <w:lang w:val="it-IT"/>
        </w:rPr>
        <w:tab/>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lang w:val="it-IT"/>
        </w:rPr>
        <w:t xml:space="preserve">     ȚARA</w:t>
      </w:r>
      <w:r w:rsidRPr="00584B21">
        <w:rPr>
          <w:rFonts w:ascii="Trebuchet MS" w:hAnsi="Trebuchet MS"/>
          <w:sz w:val="20"/>
          <w:szCs w:val="20"/>
          <w:lang w:val="it-IT"/>
        </w:rPr>
        <w:tab/>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132E160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CONT BANCAR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6A10A57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IBAN </w:t>
      </w:r>
      <w:r w:rsidRPr="00584B21">
        <w:rPr>
          <w:rFonts w:ascii="Trebuchet MS" w:hAnsi="Trebuchet MS"/>
          <w:sz w:val="20"/>
          <w:szCs w:val="20"/>
        </w:rPr>
        <w:tab/>
      </w:r>
      <w:r w:rsidRPr="00584B21">
        <w:rPr>
          <w:rFonts w:ascii="Trebuchet MS" w:hAnsi="Trebuchet MS"/>
          <w:sz w:val="20"/>
          <w:szCs w:val="20"/>
        </w:rPr>
        <w:tab/>
        <w:t xml:space="preserve">       </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r w:rsidRPr="00584B21">
        <w:rPr>
          <w:rFonts w:ascii="Trebuchet MS" w:hAnsi="Trebuchet MS"/>
          <w:sz w:val="20"/>
          <w:szCs w:val="20"/>
        </w:rPr>
        <w:t></w:t>
      </w:r>
    </w:p>
    <w:p w14:paraId="1BA8E801" w14:textId="77777777" w:rsidR="00B94939" w:rsidRPr="00584B21" w:rsidRDefault="00B94939" w:rsidP="00B94939">
      <w:pPr>
        <w:rPr>
          <w:rFonts w:ascii="Trebuchet MS" w:hAnsi="Trebuchet MS"/>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1499"/>
        <w:gridCol w:w="4138"/>
      </w:tblGrid>
      <w:tr w:rsidR="00B94939" w:rsidRPr="00584B21" w14:paraId="06FE44D7" w14:textId="77777777" w:rsidTr="00004A0F">
        <w:tc>
          <w:tcPr>
            <w:tcW w:w="3402" w:type="dxa"/>
          </w:tcPr>
          <w:p w14:paraId="39D9280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ȘTAMPILA BĂNCII +</w:t>
            </w:r>
          </w:p>
          <w:p w14:paraId="5AE29C0B" w14:textId="77777777" w:rsidR="00B94939" w:rsidRPr="00584B21" w:rsidRDefault="00B94939" w:rsidP="00B94939">
            <w:pPr>
              <w:rPr>
                <w:rFonts w:ascii="Trebuchet MS" w:hAnsi="Trebuchet MS"/>
                <w:sz w:val="20"/>
                <w:szCs w:val="20"/>
                <w:lang w:val="it-IT"/>
              </w:rPr>
            </w:pPr>
          </w:p>
          <w:p w14:paraId="42892E9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SEMNĂTURA  REPREZENTANTULUI BĂNCII  </w:t>
            </w:r>
          </w:p>
          <w:p w14:paraId="23CDDDA2" w14:textId="77777777" w:rsidR="00B94939" w:rsidRPr="00584B21" w:rsidRDefault="00B94939" w:rsidP="00B94939">
            <w:pPr>
              <w:rPr>
                <w:rFonts w:ascii="Trebuchet MS" w:hAnsi="Trebuchet MS"/>
                <w:sz w:val="20"/>
                <w:szCs w:val="20"/>
                <w:lang w:val="it-IT"/>
              </w:rPr>
            </w:pPr>
          </w:p>
          <w:p w14:paraId="2BBC43D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(Ambele obligatorii)</w:t>
            </w:r>
          </w:p>
          <w:p w14:paraId="7083DE48" w14:textId="77777777" w:rsidR="00B94939" w:rsidRPr="00584B21" w:rsidRDefault="00B94939" w:rsidP="00B94939">
            <w:pPr>
              <w:rPr>
                <w:rFonts w:ascii="Trebuchet MS" w:hAnsi="Trebuchet MS"/>
                <w:sz w:val="20"/>
                <w:szCs w:val="20"/>
                <w:lang w:val="it-IT"/>
              </w:rPr>
            </w:pPr>
          </w:p>
        </w:tc>
        <w:tc>
          <w:tcPr>
            <w:tcW w:w="1499" w:type="dxa"/>
            <w:tcBorders>
              <w:top w:val="nil"/>
              <w:bottom w:val="nil"/>
            </w:tcBorders>
          </w:tcPr>
          <w:p w14:paraId="0DF35311" w14:textId="77777777" w:rsidR="00B94939" w:rsidRPr="00584B21" w:rsidRDefault="00B94939" w:rsidP="00B94939">
            <w:pPr>
              <w:rPr>
                <w:rFonts w:ascii="Trebuchet MS" w:hAnsi="Trebuchet MS"/>
                <w:sz w:val="20"/>
                <w:szCs w:val="20"/>
                <w:lang w:val="it-IT"/>
              </w:rPr>
            </w:pPr>
          </w:p>
        </w:tc>
        <w:tc>
          <w:tcPr>
            <w:tcW w:w="4138" w:type="dxa"/>
          </w:tcPr>
          <w:p w14:paraId="4AC65DA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DATA + </w:t>
            </w:r>
          </w:p>
          <w:p w14:paraId="3703F5DC" w14:textId="77777777" w:rsidR="00B94939" w:rsidRPr="00584B21" w:rsidRDefault="00B94939" w:rsidP="00B94939">
            <w:pPr>
              <w:rPr>
                <w:rFonts w:ascii="Trebuchet MS" w:hAnsi="Trebuchet MS"/>
                <w:sz w:val="20"/>
                <w:szCs w:val="20"/>
                <w:lang w:val="it-IT"/>
              </w:rPr>
            </w:pPr>
          </w:p>
          <w:p w14:paraId="2DFBCE1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SEMNĂTURA DEŢINĂTORULUI DE CONT ŞI ŞTAMPILĂ</w:t>
            </w:r>
          </w:p>
          <w:p w14:paraId="301F1C88" w14:textId="77777777" w:rsidR="00B94939" w:rsidRPr="00584B21" w:rsidRDefault="00B94939" w:rsidP="00B94939">
            <w:pPr>
              <w:rPr>
                <w:rFonts w:ascii="Trebuchet MS" w:hAnsi="Trebuchet MS"/>
                <w:sz w:val="20"/>
                <w:szCs w:val="20"/>
                <w:lang w:val="it-IT"/>
              </w:rPr>
            </w:pPr>
          </w:p>
          <w:p w14:paraId="349659C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(Ambele obligatorii)</w:t>
            </w:r>
          </w:p>
        </w:tc>
      </w:tr>
    </w:tbl>
    <w:p w14:paraId="63A3AC04" w14:textId="77777777" w:rsidR="00B94939" w:rsidRPr="00584B21" w:rsidRDefault="00B94939" w:rsidP="00B94939">
      <w:pPr>
        <w:rPr>
          <w:rFonts w:ascii="Trebuchet MS" w:hAnsi="Trebuchet MS"/>
          <w:sz w:val="20"/>
          <w:szCs w:val="20"/>
        </w:rPr>
      </w:pPr>
    </w:p>
    <w:p w14:paraId="190B1356" w14:textId="77777777" w:rsidR="00B94939" w:rsidRPr="00584B21" w:rsidRDefault="00B94939" w:rsidP="00B94939">
      <w:pPr>
        <w:rPr>
          <w:rFonts w:ascii="Trebuchet MS" w:hAnsi="Trebuchet MS"/>
          <w:sz w:val="20"/>
          <w:szCs w:val="20"/>
        </w:rPr>
      </w:pPr>
    </w:p>
    <w:p w14:paraId="58F183B6" w14:textId="77777777" w:rsidR="00B94939" w:rsidRPr="00584B21" w:rsidRDefault="00B94939" w:rsidP="00B94939">
      <w:pPr>
        <w:rPr>
          <w:rFonts w:ascii="Trebuchet MS" w:hAnsi="Trebuchet MS"/>
          <w:sz w:val="20"/>
          <w:szCs w:val="20"/>
        </w:rPr>
      </w:pPr>
    </w:p>
    <w:p w14:paraId="4456C32B" w14:textId="77777777" w:rsidR="00B94939" w:rsidRPr="00584B21" w:rsidRDefault="00B94939" w:rsidP="00B94939">
      <w:pPr>
        <w:rPr>
          <w:rFonts w:ascii="Trebuchet MS" w:hAnsi="Trebuchet MS"/>
          <w:sz w:val="20"/>
          <w:szCs w:val="20"/>
        </w:rPr>
      </w:pPr>
    </w:p>
    <w:p w14:paraId="4F8A3198" w14:textId="77777777" w:rsidR="00B94939" w:rsidRPr="00584B21" w:rsidRDefault="00B94939" w:rsidP="00B94939">
      <w:pPr>
        <w:rPr>
          <w:rFonts w:ascii="Trebuchet MS" w:hAnsi="Trebuchet MS"/>
          <w:sz w:val="20"/>
          <w:szCs w:val="20"/>
        </w:rPr>
      </w:pPr>
    </w:p>
    <w:p w14:paraId="039D806B" w14:textId="77777777" w:rsidR="00B94939" w:rsidRPr="00584B21" w:rsidRDefault="00B94939" w:rsidP="00B94939">
      <w:pPr>
        <w:rPr>
          <w:rFonts w:ascii="Trebuchet MS" w:hAnsi="Trebuchet MS"/>
          <w:sz w:val="20"/>
          <w:szCs w:val="20"/>
        </w:rPr>
      </w:pPr>
    </w:p>
    <w:p w14:paraId="4C544770" w14:textId="77777777" w:rsidR="00B94939" w:rsidRPr="00584B21" w:rsidRDefault="00B94939" w:rsidP="00B94939">
      <w:pPr>
        <w:rPr>
          <w:rFonts w:ascii="Trebuchet MS" w:hAnsi="Trebuchet MS"/>
          <w:sz w:val="20"/>
          <w:szCs w:val="20"/>
        </w:rPr>
      </w:pPr>
    </w:p>
    <w:p w14:paraId="584560D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FORMULARUL NR. 11</w:t>
      </w:r>
    </w:p>
    <w:p w14:paraId="78A1DB9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     </w:t>
      </w:r>
    </w:p>
    <w:p w14:paraId="74714F58" w14:textId="77777777" w:rsidR="00B94939" w:rsidRPr="00584B21" w:rsidRDefault="00B94939" w:rsidP="00B94939">
      <w:pPr>
        <w:rPr>
          <w:rFonts w:ascii="Trebuchet MS" w:hAnsi="Trebuchet MS"/>
          <w:sz w:val="20"/>
          <w:szCs w:val="20"/>
        </w:rPr>
      </w:pPr>
    </w:p>
    <w:p w14:paraId="39FDE4F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DECLARAŢIE</w:t>
      </w:r>
    </w:p>
    <w:p w14:paraId="5C45DDA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privind încadrarea în prevederile art. 15 alin. (8) din Ordonanţa Guvernului nr. 42/2004 privind organizarea activităţii sanitar-veterinare şi pentru siguranţa alimentelor, aprobată cu modificări și completări prin Legea nr. 215/2004, cu modificările şi completările ulterioare</w:t>
      </w:r>
    </w:p>
    <w:p w14:paraId="7F5433AA" w14:textId="77777777" w:rsidR="00B94939" w:rsidRPr="00584B21" w:rsidRDefault="00B94939" w:rsidP="00B94939">
      <w:pPr>
        <w:rPr>
          <w:rFonts w:ascii="Trebuchet MS" w:hAnsi="Trebuchet MS"/>
          <w:sz w:val="20"/>
          <w:szCs w:val="20"/>
        </w:rPr>
      </w:pPr>
    </w:p>
    <w:p w14:paraId="5C4EFA37" w14:textId="77777777" w:rsidR="00B94939" w:rsidRPr="00584B21" w:rsidRDefault="00B94939" w:rsidP="00B94939">
      <w:pPr>
        <w:rPr>
          <w:rFonts w:ascii="Trebuchet MS" w:hAnsi="Trebuchet MS"/>
          <w:sz w:val="20"/>
          <w:szCs w:val="20"/>
        </w:rPr>
      </w:pPr>
    </w:p>
    <w:p w14:paraId="5CE1FAC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rPr>
        <w:t xml:space="preserve">     </w:t>
      </w:r>
      <w:r w:rsidRPr="00584B21">
        <w:rPr>
          <w:rFonts w:ascii="Trebuchet MS" w:hAnsi="Trebuchet MS"/>
          <w:sz w:val="20"/>
          <w:szCs w:val="20"/>
          <w:lang w:val="it-IT"/>
        </w:rPr>
        <w:t>Subsemnatul ..........................................., reprezentantul legal/împuternicit al .................................... (denumirea operatorului economic), în calitate de ofertant al ofertantului, declar pe proprie răspundere sub sancţiunea excluderii din procedura şi sub sancţiunile aplicate faptei de fals în acte publice, că o dată cu depunerea ofertei la procedura de atribuire a contractului de ..............................., lotul ........, nu mă aflu în situaţiile:</w:t>
      </w:r>
    </w:p>
    <w:p w14:paraId="645D91BB" w14:textId="77777777" w:rsidR="00B94939" w:rsidRPr="00584B21" w:rsidRDefault="00B94939" w:rsidP="00B94939">
      <w:pPr>
        <w:rPr>
          <w:rFonts w:ascii="Trebuchet MS" w:hAnsi="Trebuchet MS"/>
          <w:sz w:val="20"/>
          <w:szCs w:val="20"/>
          <w:lang w:val="it-IT"/>
        </w:rPr>
      </w:pPr>
    </w:p>
    <w:p w14:paraId="74ACA80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 a încălca în prevederile </w:t>
      </w:r>
      <w:bookmarkStart w:id="9" w:name="_Hlk48405987"/>
      <w:r w:rsidRPr="00584B21">
        <w:rPr>
          <w:rFonts w:ascii="Trebuchet MS" w:hAnsi="Trebuchet MS"/>
          <w:sz w:val="20"/>
          <w:szCs w:val="20"/>
          <w:lang w:val="it-IT"/>
        </w:rPr>
        <w:t>art. 15 alin (8) din Ordonanţa Guvernului nr. 42/2004 privind organizarea activităţii sanitar-veterinare şi pentru siguranţa alimentelor, aprobată cu modificări și completări prin Legea nr. 215/2004, cu modificările şi completările ulterioare</w:t>
      </w:r>
      <w:bookmarkEnd w:id="9"/>
      <w:r w:rsidRPr="00584B21">
        <w:rPr>
          <w:rFonts w:ascii="Trebuchet MS" w:hAnsi="Trebuchet MS"/>
          <w:sz w:val="20"/>
          <w:szCs w:val="20"/>
          <w:lang w:val="it-IT"/>
        </w:rPr>
        <w:t>, respectiv:</w:t>
      </w:r>
    </w:p>
    <w:p w14:paraId="1EB7AA87" w14:textId="77777777" w:rsidR="00B94939" w:rsidRPr="00584B21" w:rsidRDefault="00B94939" w:rsidP="00B94939">
      <w:pPr>
        <w:rPr>
          <w:rFonts w:ascii="Trebuchet MS" w:hAnsi="Trebuchet MS"/>
          <w:sz w:val="20"/>
          <w:szCs w:val="20"/>
          <w:lang w:val="it-IT"/>
        </w:rPr>
      </w:pPr>
    </w:p>
    <w:p w14:paraId="0715D2B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până la data limită de depunere a ofertelor, nu am încheiat niciun contract având ca obiect servicii sanitare veterinare prevăzute la art. 15 alin. (2) din Ordonanţa Guvernului nr. 42/2004, aprobată cu modificări și completări prin Legea nr. 215/2004, cu modificările şi completările ulterioare, cu direcţiile sanitar-veterinare şi pentru siguranţa alimentelor judeţene, respectiv a municipiului Bucureşti, indiferent de numărul unităţilor pe care le deţin sau în care sunt asociaţi şi în care se desfăşoară activităţi de asistenţă medical-veterinară</w:t>
      </w:r>
    </w:p>
    <w:p w14:paraId="6B40750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până la data limită de depunere a ofertelor, am încheiat contract având ca obiect servicii sanitare veterinare prevăzute la art.15 alin. (2) din Ordonanţa Guvernului nr. 42/2004, aprobată cu modificări și completări prin Legea nr. 215/2004, cu modificările şi completările ulterioare, cu direcţiile sanitar - veterinare şi pentru siguranţa alimentelor judeţene, respectiv a municipiului Bucureşti (DSVSA) având în vedere numărul unităţilor pe care le deţin sau în care sunt asociat şi în care desfăşor activităţi de asistenţă medical - veterinară, după cum urmează:</w:t>
      </w:r>
    </w:p>
    <w:p w14:paraId="22D5F4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 nr. ...../.................. având ca obiect..............., încheiat cu DSVSA ................</w:t>
      </w:r>
    </w:p>
    <w:p w14:paraId="050F72B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 nr. ...../.................. având ca obiect..............., încheiat cu DSVSA ................</w:t>
      </w:r>
    </w:p>
    <w:p w14:paraId="3CB16E6A" w14:textId="77777777" w:rsidR="00B94939" w:rsidRPr="00584B21" w:rsidRDefault="00B94939" w:rsidP="00B94939">
      <w:pPr>
        <w:rPr>
          <w:rFonts w:ascii="Trebuchet MS" w:hAnsi="Trebuchet MS"/>
          <w:sz w:val="20"/>
          <w:szCs w:val="20"/>
          <w:lang w:val="it-IT"/>
        </w:rPr>
      </w:pPr>
    </w:p>
    <w:p w14:paraId="7DE5A35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de a nu se afla în una dintre situaţiile prevăzute la alin. (2) al art. 19 din anexa nr. 21 la Ordonanţa Guvernului nr. 42/2004, aprobată cu modificări și completări prin Legea nr. 215/2004, cu modificările şi completările ulterioare, după caz, respectiv:</w:t>
      </w:r>
    </w:p>
    <w:p w14:paraId="6DB8EBDE" w14:textId="77777777" w:rsidR="00B94939" w:rsidRPr="00584B21" w:rsidRDefault="00B94939" w:rsidP="00B94939">
      <w:pPr>
        <w:rPr>
          <w:rFonts w:ascii="Trebuchet MS" w:hAnsi="Trebuchet MS"/>
          <w:sz w:val="20"/>
          <w:szCs w:val="20"/>
          <w:lang w:val="it-IT"/>
        </w:rPr>
      </w:pPr>
    </w:p>
    <w:p w14:paraId="6A3D8FC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 medicul veterinar titular nu participă concomitent în mai mult de două contracte, în această calitate; până la data limită de depunere a ofertelor, medicul veterinar titular / medicul veterinar asociat participă în contracte având ca obiect servicii sanitare veterinare prevăzute la art. 15 alin. (2) din Ordonanţa Guvernului nr. 42/2004, aprobată cu modificări și completări prin Legea nr. 215/2004, cu modificările şi completările ulterioare, cu direcţiile sanitar - veterinare şi pentru siguranţa alimentelor judeţene, respectiv a municipiului Bucureşti, având în vedere numărul unităţilor pe care le deţin sau în care sunt asociat şi în care desfăşor activităţi de asistenţă medical - veterinară; în cazul în care sunt parte în cel puţin un contract, se va completa:</w:t>
      </w:r>
    </w:p>
    <w:p w14:paraId="56C156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 nr. ...../.................. având ca obiect..............., încheiat cu DSVSA ................ *</w:t>
      </w:r>
    </w:p>
    <w:p w14:paraId="52242A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 nr. ...../.................. având ca obiect..............., încheiat cu DSVSA ................*</w:t>
      </w:r>
    </w:p>
    <w:p w14:paraId="5074326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Informaţiile se vor prezenta pentru fiecare dintre persoanele prevăzute la pct. 2 (medic veterinar titular, medic veterinar asociat CMVI şi medic veterinar asociat persoană juridică)</w:t>
      </w:r>
    </w:p>
    <w:p w14:paraId="14BEA2FD" w14:textId="77777777" w:rsidR="00B94939" w:rsidRPr="00584B21" w:rsidRDefault="00B94939" w:rsidP="00B94939">
      <w:pPr>
        <w:rPr>
          <w:rFonts w:ascii="Trebuchet MS" w:hAnsi="Trebuchet MS"/>
          <w:sz w:val="20"/>
          <w:szCs w:val="20"/>
          <w:lang w:val="it-IT"/>
        </w:rPr>
      </w:pPr>
    </w:p>
    <w:p w14:paraId="707F8A4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cabinetele medical - veterinare asociate nu sunt parte concomitent în mai mult de două contracte; în cazul în care sunt parte în cel puţin un contract, se va completa:</w:t>
      </w:r>
    </w:p>
    <w:p w14:paraId="67E8420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Contract nr. ...../.................. având ca obiect..............., încheiat cu DSVSA ................;</w:t>
      </w:r>
    </w:p>
    <w:p w14:paraId="543A9D3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Contract nr. ...../.................. având ca obiect..............., încheiat cu DSVSA ................;</w:t>
      </w:r>
    </w:p>
    <w:p w14:paraId="67AD9B5F" w14:textId="77777777" w:rsidR="00B94939" w:rsidRPr="00584B21" w:rsidRDefault="00B94939" w:rsidP="00B94939">
      <w:pPr>
        <w:rPr>
          <w:rFonts w:ascii="Trebuchet MS" w:hAnsi="Trebuchet MS"/>
          <w:sz w:val="20"/>
          <w:szCs w:val="20"/>
          <w:lang w:val="it-IT"/>
        </w:rPr>
      </w:pPr>
    </w:p>
    <w:p w14:paraId="0A2E704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 societăţile prevăzute de Legea societăţilor </w:t>
      </w:r>
      <w:hyperlink r:id="rId30" w:tgtFrame="_blank" w:history="1">
        <w:r w:rsidRPr="00584B21">
          <w:rPr>
            <w:rFonts w:ascii="Trebuchet MS" w:hAnsi="Trebuchet MS"/>
            <w:sz w:val="20"/>
            <w:szCs w:val="20"/>
            <w:lang w:val="it-IT"/>
          </w:rPr>
          <w:t>nr. 31/1990</w:t>
        </w:r>
      </w:hyperlink>
      <w:r w:rsidRPr="00584B21">
        <w:rPr>
          <w:rFonts w:ascii="Trebuchet MS" w:hAnsi="Trebuchet MS"/>
          <w:sz w:val="20"/>
          <w:szCs w:val="20"/>
          <w:lang w:val="it-IT"/>
        </w:rPr>
        <w:t>, republicată, cu modificările şi completările ulterioare, nu sunt parte concomitent în mai mult de două contracte; în cazul în care sunt parte în cel puţin un contract, se va completa:</w:t>
      </w:r>
    </w:p>
    <w:p w14:paraId="3296AC7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Contract nr. ...../.................. având ca obiect..............., încheiat cu DSVSA ................ </w:t>
      </w:r>
    </w:p>
    <w:p w14:paraId="5963F69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 nr. ...../.................. având ca obiect..............., încheiat cu DSVSA ................;</w:t>
      </w:r>
    </w:p>
    <w:p w14:paraId="6AF743F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 medicii veterinari asociaţi în cadrul cabinetelor medical - veterinare asociate, respectiv asociaţii societăţilor prevăzute de Legea </w:t>
      </w:r>
      <w:hyperlink r:id="rId31" w:tgtFrame="_blank" w:history="1">
        <w:r w:rsidRPr="00584B21">
          <w:rPr>
            <w:rFonts w:ascii="Trebuchet MS" w:hAnsi="Trebuchet MS"/>
            <w:sz w:val="20"/>
            <w:szCs w:val="20"/>
            <w:lang w:val="it-IT"/>
          </w:rPr>
          <w:t>nr. 31/1990</w:t>
        </w:r>
      </w:hyperlink>
      <w:r w:rsidRPr="00584B21">
        <w:rPr>
          <w:rFonts w:ascii="Trebuchet MS" w:hAnsi="Trebuchet MS"/>
          <w:sz w:val="20"/>
          <w:szCs w:val="20"/>
          <w:lang w:val="it-IT"/>
        </w:rPr>
        <w:t>, republicată, cu modificările şi completările ulterioare, nu participă concomitent în mai mult de două contracte; în cazul în care sunt parte în cel puţin un contract, se va completa:</w:t>
      </w:r>
    </w:p>
    <w:p w14:paraId="2AF7170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Contract nr. ...../.................. având ca obiect..............., încheiat cu DSVSA ................ </w:t>
      </w:r>
    </w:p>
    <w:p w14:paraId="643C09B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Contract nr. ...../.................. având ca obiect..............., încheiat cu DSVSA ................</w:t>
      </w:r>
    </w:p>
    <w:p w14:paraId="6E4E8474" w14:textId="77777777" w:rsidR="00B94939" w:rsidRPr="00584B21" w:rsidRDefault="00B94939" w:rsidP="00B94939">
      <w:pPr>
        <w:rPr>
          <w:rFonts w:ascii="Trebuchet MS" w:hAnsi="Trebuchet MS"/>
          <w:sz w:val="20"/>
          <w:szCs w:val="20"/>
          <w:lang w:val="it-IT"/>
        </w:rPr>
      </w:pPr>
    </w:p>
    <w:p w14:paraId="553C4C7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Înţeleg că, în situaţia în care oferta depusă pentru lotul..... se va afla pe primul loc în clasamentul intermediar întocmit în urma aplicării criteriului de atribuire, aceasta va putea fi declarată câştigătoare doar în cazul în care nu se încalcă prevederile art. art. 15 alin (8) din Ordonanţa Guvernului nr. 42/2004, aprobată cu modificări și completări prin Legea nr. 215/2004, cu modificările şi completările ulterioare, în caz contrar oferta depusă va fi declarată inacceptabilă.</w:t>
      </w:r>
    </w:p>
    <w:p w14:paraId="054DD0CA" w14:textId="77777777" w:rsidR="00B94939" w:rsidRPr="00584B21" w:rsidRDefault="00B94939" w:rsidP="00B94939">
      <w:pPr>
        <w:rPr>
          <w:rFonts w:ascii="Trebuchet MS" w:hAnsi="Trebuchet MS"/>
          <w:sz w:val="20"/>
          <w:szCs w:val="20"/>
          <w:lang w:val="it-IT"/>
        </w:rPr>
      </w:pPr>
    </w:p>
    <w:p w14:paraId="154F964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 că am depus oferta la prezenta procedura de atribuire a contractului ce are ca obiect ..................., organizată de ................, pentru următoarele loturi:....................................................</w:t>
      </w:r>
    </w:p>
    <w:p w14:paraId="2944BA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Înţeleg că, în situaţia în care ofertele depuse se vor afla pe primul loc în clasamentele intermediare întocmite în urma aplicării criteriului de atribuire pentru mai multe loturi formulez următoarele opţiuni de atribuire, cu respectarea prevederilor art. 15 alin. (8) din Ordonanţa Guvernului nr. 42/2004, aprobată cu modificări și completări prin Legea nr. 215/2004, cu modificările şi completările ulterioare:</w:t>
      </w:r>
    </w:p>
    <w:p w14:paraId="4CB1780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w:t>
      </w:r>
    </w:p>
    <w:p w14:paraId="4F56DC3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w:t>
      </w:r>
    </w:p>
    <w:p w14:paraId="524A255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3. …………</w:t>
      </w:r>
    </w:p>
    <w:p w14:paraId="018800E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5998816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 vor introduce loturile pentru care a fost depusă ofertă, în ordinea opţiunilor)</w:t>
      </w:r>
    </w:p>
    <w:p w14:paraId="4AA834B0" w14:textId="77777777" w:rsidR="00B94939" w:rsidRPr="00584B21" w:rsidRDefault="00B94939" w:rsidP="00B94939">
      <w:pPr>
        <w:rPr>
          <w:rFonts w:ascii="Trebuchet MS" w:hAnsi="Trebuchet MS"/>
          <w:sz w:val="20"/>
          <w:szCs w:val="20"/>
          <w:lang w:val="it-IT"/>
        </w:rPr>
      </w:pPr>
    </w:p>
    <w:p w14:paraId="31FA300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6128D68" w14:textId="77777777" w:rsidR="00B94939" w:rsidRPr="00584B21" w:rsidRDefault="00B94939" w:rsidP="00B94939">
      <w:pPr>
        <w:rPr>
          <w:rFonts w:ascii="Trebuchet MS" w:hAnsi="Trebuchet MS"/>
          <w:sz w:val="20"/>
          <w:szCs w:val="20"/>
          <w:lang w:val="it-IT"/>
        </w:rPr>
      </w:pPr>
    </w:p>
    <w:p w14:paraId="70C7C67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14:paraId="3B14B9F6" w14:textId="77777777" w:rsidR="00B94939" w:rsidRPr="00584B21" w:rsidRDefault="00B94939" w:rsidP="00B94939">
      <w:pPr>
        <w:rPr>
          <w:rFonts w:ascii="Trebuchet MS" w:hAnsi="Trebuchet MS"/>
          <w:sz w:val="20"/>
          <w:szCs w:val="20"/>
          <w:lang w:val="it-IT"/>
        </w:rPr>
      </w:pPr>
    </w:p>
    <w:p w14:paraId="252EF53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completarii :[ZZ.LLLL.AAAA]</w:t>
      </w:r>
    </w:p>
    <w:p w14:paraId="15816F69" w14:textId="77777777" w:rsidR="00B94939" w:rsidRPr="00584B21" w:rsidRDefault="00B94939" w:rsidP="00B94939">
      <w:pPr>
        <w:rPr>
          <w:rFonts w:ascii="Trebuchet MS" w:hAnsi="Trebuchet MS"/>
          <w:sz w:val="20"/>
          <w:szCs w:val="20"/>
          <w:lang w:val="it-IT"/>
        </w:rPr>
      </w:pPr>
    </w:p>
    <w:p w14:paraId="219BC65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7015D8F7" w14:textId="77777777" w:rsidR="00B94939" w:rsidRPr="00584B21" w:rsidRDefault="00B94939" w:rsidP="00B94939">
      <w:pPr>
        <w:rPr>
          <w:rFonts w:ascii="Trebuchet MS" w:hAnsi="Trebuchet MS"/>
          <w:sz w:val="20"/>
          <w:szCs w:val="20"/>
          <w:lang w:val="it-IT"/>
        </w:rPr>
      </w:pPr>
    </w:p>
    <w:p w14:paraId="11316D4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[Nume ofertant],</w:t>
      </w:r>
    </w:p>
    <w:p w14:paraId="3038EAE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12991BD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16CD616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OFERTANTUL …….................……......... (denumirea/numele)</w:t>
      </w:r>
    </w:p>
    <w:p w14:paraId="601F11B2" w14:textId="77777777" w:rsidR="00B94939" w:rsidRPr="00584B21" w:rsidRDefault="00B94939" w:rsidP="00B94939">
      <w:pPr>
        <w:rPr>
          <w:rFonts w:ascii="Trebuchet MS" w:hAnsi="Trebuchet MS"/>
          <w:sz w:val="20"/>
          <w:szCs w:val="20"/>
          <w:lang w:val="it-IT"/>
        </w:rPr>
      </w:pPr>
    </w:p>
    <w:p w14:paraId="22F6D2FA" w14:textId="77777777" w:rsidR="00B94939" w:rsidRPr="00584B21" w:rsidRDefault="00B94939" w:rsidP="00B94939">
      <w:pPr>
        <w:rPr>
          <w:rFonts w:ascii="Trebuchet MS" w:hAnsi="Trebuchet MS"/>
          <w:sz w:val="20"/>
          <w:szCs w:val="20"/>
          <w:lang w:val="it-IT"/>
        </w:rPr>
      </w:pPr>
    </w:p>
    <w:p w14:paraId="72087737" w14:textId="77777777" w:rsidR="00B94939" w:rsidRPr="00584B21" w:rsidRDefault="00B94939" w:rsidP="00B94939">
      <w:pPr>
        <w:rPr>
          <w:rFonts w:ascii="Trebuchet MS" w:hAnsi="Trebuchet MS"/>
          <w:sz w:val="20"/>
          <w:szCs w:val="20"/>
          <w:lang w:val="it-IT"/>
        </w:rPr>
      </w:pPr>
    </w:p>
    <w:p w14:paraId="0FFA2ED3" w14:textId="77777777" w:rsidR="00976F28" w:rsidRPr="00584B21" w:rsidRDefault="00976F28" w:rsidP="00B94939">
      <w:pPr>
        <w:rPr>
          <w:rFonts w:ascii="Trebuchet MS" w:hAnsi="Trebuchet MS"/>
          <w:sz w:val="20"/>
          <w:szCs w:val="20"/>
          <w:lang w:val="it-IT"/>
        </w:rPr>
      </w:pPr>
    </w:p>
    <w:p w14:paraId="11041BBB" w14:textId="77777777" w:rsidR="00976F28" w:rsidRPr="00584B21" w:rsidRDefault="00976F28" w:rsidP="00B94939">
      <w:pPr>
        <w:rPr>
          <w:rFonts w:ascii="Trebuchet MS" w:hAnsi="Trebuchet MS"/>
          <w:sz w:val="20"/>
          <w:szCs w:val="20"/>
          <w:lang w:val="it-IT"/>
        </w:rPr>
      </w:pPr>
    </w:p>
    <w:p w14:paraId="77B072F3" w14:textId="77777777" w:rsidR="00976F28" w:rsidRPr="00584B21" w:rsidRDefault="00976F28" w:rsidP="00B94939">
      <w:pPr>
        <w:rPr>
          <w:rFonts w:ascii="Trebuchet MS" w:hAnsi="Trebuchet MS"/>
          <w:sz w:val="20"/>
          <w:szCs w:val="20"/>
          <w:lang w:val="it-IT"/>
        </w:rPr>
      </w:pPr>
    </w:p>
    <w:p w14:paraId="32E0C0FE" w14:textId="77777777" w:rsidR="00976F28" w:rsidRPr="00584B21" w:rsidRDefault="00976F28" w:rsidP="00B94939">
      <w:pPr>
        <w:rPr>
          <w:rFonts w:ascii="Trebuchet MS" w:hAnsi="Trebuchet MS"/>
          <w:sz w:val="20"/>
          <w:szCs w:val="20"/>
          <w:lang w:val="it-IT"/>
        </w:rPr>
      </w:pPr>
    </w:p>
    <w:p w14:paraId="49D2743D" w14:textId="0C123DFD"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12: FORMULAR DE OFERTĂ</w:t>
      </w:r>
    </w:p>
    <w:p w14:paraId="29C21A5C" w14:textId="77777777" w:rsidR="00B94939" w:rsidRPr="00584B21" w:rsidRDefault="00B94939" w:rsidP="00B94939">
      <w:pPr>
        <w:rPr>
          <w:rFonts w:ascii="Trebuchet MS" w:hAnsi="Trebuchet MS"/>
          <w:sz w:val="20"/>
          <w:szCs w:val="20"/>
          <w:lang w:val="it-IT"/>
        </w:rPr>
      </w:pPr>
    </w:p>
    <w:p w14:paraId="1679F8D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Catre:  </w:t>
      </w:r>
    </w:p>
    <w:p w14:paraId="604D0E0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Adresa:  </w:t>
      </w:r>
    </w:p>
    <w:p w14:paraId="071FF0E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Telefon:  </w:t>
      </w:r>
    </w:p>
    <w:p w14:paraId="6F6A410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Fax: </w:t>
      </w:r>
    </w:p>
    <w:p w14:paraId="5A4EC68C" w14:textId="77777777" w:rsidR="00B94939" w:rsidRPr="00584B21" w:rsidRDefault="00B94939" w:rsidP="00B94939">
      <w:pPr>
        <w:rPr>
          <w:rFonts w:ascii="Trebuchet MS" w:hAnsi="Trebuchet MS"/>
          <w:sz w:val="20"/>
          <w:szCs w:val="20"/>
          <w:lang w:val="it-IT"/>
        </w:rPr>
      </w:pPr>
    </w:p>
    <w:p w14:paraId="1B23CA7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Doamnelor/Domnilor,</w:t>
      </w:r>
    </w:p>
    <w:p w14:paraId="471C1140" w14:textId="77777777" w:rsidR="00B94939" w:rsidRPr="00584B21" w:rsidRDefault="00B94939" w:rsidP="00B94939">
      <w:pPr>
        <w:rPr>
          <w:rFonts w:ascii="Trebuchet MS" w:hAnsi="Trebuchet MS"/>
          <w:sz w:val="20"/>
          <w:szCs w:val="20"/>
          <w:lang w:val="it-IT"/>
        </w:rPr>
      </w:pPr>
    </w:p>
    <w:p w14:paraId="1ACE970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1. Examinând documentaţia de atribuire, subsemnaţii, reprezentanţi ai ofertantului _________________________________________________ (denumirea/numele ofertantului), ne oferim ca, în conformitate cu prevederile şi cerinţele cuprinse în documentaţia mai sus menţionată, să realizăm _______________________________________________________ (denumirea serviciilor), pentru suma de ______________________________________________lei  (suma în litere şi în cifre, precum şi moneda ofertei), plătibilă după recepţia serviciilor, a care se adaugă taxa pe valoarea adăugată în valoare de ________________________________lei  (suma în litere şi în cifre.)</w:t>
      </w:r>
    </w:p>
    <w:p w14:paraId="0285763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2. Ne angajăm ca, în cazul în care oferta noastră este stabilită câştigătoare, să realizăm servicile în graficul de timp anexat.</w:t>
      </w:r>
    </w:p>
    <w:p w14:paraId="5513C6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3. Ne angajăm să menţinem această ofertă valabilă pentru o durată de ................. zile, respectiv până la data de ____________________ (ziua/luna/anul), şi ea va rămâne obligatorie pentru noi şi poate fi acceptată oricând înainte de expirarea perioadei de valabilitate.</w:t>
      </w:r>
    </w:p>
    <w:p w14:paraId="72A7D6F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4. Până la încheierea şi semnarea contractului această ofertă, împreună cu comunicarea transmisă de dumneavoastră, prin care oferta noastră este stabilită câştigătoare, vor constitui un contract angajant între noi.</w:t>
      </w:r>
    </w:p>
    <w:p w14:paraId="2BEFA2CB" w14:textId="77777777" w:rsidR="00B94939" w:rsidRPr="00584B21" w:rsidRDefault="00B94939" w:rsidP="00B94939">
      <w:pPr>
        <w:rPr>
          <w:rFonts w:ascii="Trebuchet MS" w:hAnsi="Trebuchet MS"/>
          <w:sz w:val="20"/>
          <w:szCs w:val="20"/>
          <w:lang w:val="it-IT"/>
        </w:rPr>
      </w:pPr>
    </w:p>
    <w:p w14:paraId="23451B64" w14:textId="77777777" w:rsidR="00B94939" w:rsidRPr="00584B21" w:rsidRDefault="00B94939" w:rsidP="00B94939">
      <w:pPr>
        <w:rPr>
          <w:rFonts w:ascii="Trebuchet MS" w:hAnsi="Trebuchet MS"/>
          <w:sz w:val="20"/>
          <w:szCs w:val="20"/>
          <w:lang w:val="it-IT"/>
        </w:rPr>
      </w:pPr>
    </w:p>
    <w:p w14:paraId="2D389668" w14:textId="77777777" w:rsidR="00B94939" w:rsidRPr="00584B21" w:rsidRDefault="00B94939" w:rsidP="00B94939">
      <w:pPr>
        <w:rPr>
          <w:rFonts w:ascii="Trebuchet MS" w:hAnsi="Trebuchet MS"/>
          <w:sz w:val="20"/>
          <w:szCs w:val="20"/>
          <w:lang w:val="it-IT"/>
        </w:rPr>
      </w:pPr>
    </w:p>
    <w:p w14:paraId="6EEEEDC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:[ZZ.LLLL.AAAA]</w:t>
      </w:r>
    </w:p>
    <w:p w14:paraId="5F247E2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(numele şi prenume)____________________, (semnatura şi ştampliă), in calitate de __________________, legal autorizat sa semnez oferta pentru si in numele ____________________________________.</w:t>
      </w:r>
    </w:p>
    <w:p w14:paraId="1609557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(denumire/nume operator economic)</w:t>
      </w:r>
    </w:p>
    <w:p w14:paraId="7F21B81C" w14:textId="77777777" w:rsidR="00B94939" w:rsidRPr="00584B21" w:rsidRDefault="00B94939" w:rsidP="00B94939">
      <w:pPr>
        <w:rPr>
          <w:rFonts w:ascii="Trebuchet MS" w:hAnsi="Trebuchet MS"/>
          <w:sz w:val="20"/>
          <w:szCs w:val="20"/>
          <w:lang w:val="it-IT"/>
        </w:rPr>
      </w:pPr>
    </w:p>
    <w:p w14:paraId="4BA0F53E" w14:textId="77777777" w:rsidR="00B94939" w:rsidRPr="00584B21" w:rsidRDefault="00B94939" w:rsidP="00B94939">
      <w:pPr>
        <w:rPr>
          <w:rFonts w:ascii="Trebuchet MS" w:hAnsi="Trebuchet MS"/>
          <w:sz w:val="20"/>
          <w:szCs w:val="20"/>
          <w:lang w:val="it-IT"/>
        </w:rPr>
      </w:pPr>
    </w:p>
    <w:p w14:paraId="78ED3B17" w14:textId="77777777" w:rsidR="00B94939" w:rsidRPr="00584B21" w:rsidRDefault="00B94939" w:rsidP="00B94939">
      <w:pPr>
        <w:rPr>
          <w:rFonts w:ascii="Trebuchet MS" w:hAnsi="Trebuchet MS"/>
          <w:sz w:val="20"/>
          <w:szCs w:val="20"/>
          <w:lang w:val="it-IT"/>
        </w:rPr>
      </w:pPr>
    </w:p>
    <w:p w14:paraId="4000CCF4" w14:textId="77777777" w:rsidR="00B94939" w:rsidRPr="00584B21" w:rsidRDefault="00B94939" w:rsidP="00B94939">
      <w:pPr>
        <w:rPr>
          <w:rFonts w:ascii="Trebuchet MS" w:hAnsi="Trebuchet MS"/>
          <w:sz w:val="20"/>
          <w:szCs w:val="20"/>
          <w:lang w:val="it-IT"/>
        </w:rPr>
      </w:pPr>
    </w:p>
    <w:p w14:paraId="79C3802F" w14:textId="77777777" w:rsidR="00B94939" w:rsidRPr="00584B21" w:rsidRDefault="00B94939" w:rsidP="00B94939">
      <w:pPr>
        <w:rPr>
          <w:rFonts w:ascii="Trebuchet MS" w:hAnsi="Trebuchet MS"/>
          <w:sz w:val="20"/>
          <w:szCs w:val="20"/>
          <w:lang w:val="it-IT"/>
        </w:rPr>
      </w:pPr>
    </w:p>
    <w:p w14:paraId="5C197938" w14:textId="77777777" w:rsidR="00B94939" w:rsidRPr="00584B21" w:rsidRDefault="00B94939" w:rsidP="00B94939">
      <w:pPr>
        <w:rPr>
          <w:rFonts w:ascii="Trebuchet MS" w:hAnsi="Trebuchet MS"/>
          <w:sz w:val="20"/>
          <w:szCs w:val="20"/>
          <w:lang w:val="it-IT"/>
        </w:rPr>
      </w:pPr>
    </w:p>
    <w:p w14:paraId="584C33C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ANEXA LA FORMULARUL NR. 12</w:t>
      </w:r>
      <w:bookmarkStart w:id="10" w:name="_Hlk24461843"/>
    </w:p>
    <w:p w14:paraId="7E6B62B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OPERATORUL ECONOMIC</w:t>
      </w:r>
    </w:p>
    <w:p w14:paraId="78B6BEE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p>
    <w:p w14:paraId="15C675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(denumirea)</w:t>
      </w:r>
    </w:p>
    <w:bookmarkEnd w:id="10"/>
    <w:p w14:paraId="798B9BF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CENTRALIZATOR DE PREȚURI PENTRU PRESTAREA SERVICIILOR</w:t>
      </w:r>
    </w:p>
    <w:p w14:paraId="7BEB3C87" w14:textId="77777777" w:rsidR="00B94939" w:rsidRPr="00584B21" w:rsidRDefault="00B94939" w:rsidP="00B94939">
      <w:pPr>
        <w:rPr>
          <w:rFonts w:ascii="Trebuchet MS" w:hAnsi="Trebuchet MS"/>
          <w:sz w:val="20"/>
          <w:szCs w:val="20"/>
          <w:lang w:val="it-IT"/>
        </w:rPr>
      </w:pPr>
    </w:p>
    <w:p w14:paraId="0A7DF32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(Informaţii minime - model orientativ)</w:t>
      </w:r>
    </w:p>
    <w:p w14:paraId="1CE6704C" w14:textId="77777777" w:rsidR="00B94939" w:rsidRPr="00584B21" w:rsidRDefault="00B94939" w:rsidP="00B94939">
      <w:pPr>
        <w:rPr>
          <w:rFonts w:ascii="Trebuchet MS" w:hAnsi="Trebuchet M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329"/>
        <w:gridCol w:w="1841"/>
        <w:gridCol w:w="1843"/>
        <w:gridCol w:w="1417"/>
      </w:tblGrid>
      <w:tr w:rsidR="00B94939" w:rsidRPr="00584B21" w14:paraId="109E9CAB" w14:textId="77777777" w:rsidTr="00004A0F">
        <w:tc>
          <w:tcPr>
            <w:tcW w:w="784" w:type="dxa"/>
          </w:tcPr>
          <w:p w14:paraId="4F6EC58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crt.</w:t>
            </w:r>
          </w:p>
        </w:tc>
        <w:tc>
          <w:tcPr>
            <w:tcW w:w="3329" w:type="dxa"/>
          </w:tcPr>
          <w:p w14:paraId="679C0B6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Activitate desfasurata/</w:t>
            </w:r>
          </w:p>
          <w:p w14:paraId="686D6B7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Denumire serviciu</w:t>
            </w:r>
          </w:p>
          <w:p w14:paraId="48BFBAC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(conform art. 15 alin. (7), respectiv alin. (2) din Ordonanţa Guvernului nr. 42/2004, aprobată cu modificări şi completări prin Legea </w:t>
            </w:r>
            <w:hyperlink r:id="rId32" w:tgtFrame="_blank" w:history="1">
              <w:r w:rsidRPr="00584B21">
                <w:rPr>
                  <w:rFonts w:ascii="Trebuchet MS" w:hAnsi="Trebuchet MS"/>
                  <w:sz w:val="20"/>
                  <w:szCs w:val="20"/>
                </w:rPr>
                <w:t>nr. 215/2004</w:t>
              </w:r>
            </w:hyperlink>
            <w:r w:rsidRPr="00584B21">
              <w:rPr>
                <w:rFonts w:ascii="Trebuchet MS" w:hAnsi="Trebuchet MS"/>
                <w:sz w:val="20"/>
                <w:szCs w:val="20"/>
              </w:rPr>
              <w:t xml:space="preserve">, cu modificările şi completările ulterioare, respectiv conform Hotărârii Guvernului nr. 1156/ 2013, cu modificările şi completările ulterioare) </w:t>
            </w:r>
          </w:p>
        </w:tc>
        <w:tc>
          <w:tcPr>
            <w:tcW w:w="1841" w:type="dxa"/>
          </w:tcPr>
          <w:p w14:paraId="7E6D06E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 xml:space="preserve">Tarif </w:t>
            </w:r>
          </w:p>
          <w:p w14:paraId="37AEEF5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(lei)</w:t>
            </w:r>
          </w:p>
          <w:p w14:paraId="4D20963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(conform art. 15 alin. (7) din Ordonanţa Guvernului nr. 42/2004, aprobată cu modificări şi completări prin Legea </w:t>
            </w:r>
            <w:hyperlink r:id="rId33" w:tgtFrame="_blank" w:history="1">
              <w:r w:rsidRPr="00584B21">
                <w:rPr>
                  <w:rFonts w:ascii="Trebuchet MS" w:hAnsi="Trebuchet MS"/>
                  <w:sz w:val="20"/>
                  <w:szCs w:val="20"/>
                </w:rPr>
                <w:t>nr. 215/2004</w:t>
              </w:r>
            </w:hyperlink>
            <w:r w:rsidRPr="00584B21">
              <w:rPr>
                <w:rFonts w:ascii="Trebuchet MS" w:hAnsi="Trebuchet MS"/>
                <w:sz w:val="20"/>
                <w:szCs w:val="20"/>
              </w:rPr>
              <w:t>, cu modificările şi completările ulterioare, respectiv conform Hotărârii Guvernului nr. 1156/ 2013, cu modificările şi completările ulterioare)</w:t>
            </w:r>
          </w:p>
        </w:tc>
        <w:tc>
          <w:tcPr>
            <w:tcW w:w="1843" w:type="dxa"/>
          </w:tcPr>
          <w:p w14:paraId="762FFCB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Cantitate maximă a </w:t>
            </w:r>
            <w:r w:rsidR="002636C1" w:rsidRPr="00584B21">
              <w:rPr>
                <w:rFonts w:ascii="Trebuchet MS" w:hAnsi="Trebuchet MS"/>
                <w:sz w:val="20"/>
                <w:szCs w:val="20"/>
                <w:lang w:val="it-IT"/>
              </w:rPr>
              <w:t>contractului de concesiune</w:t>
            </w:r>
          </w:p>
          <w:p w14:paraId="29FE196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(Activitate lunară/Număr maxim de acţiuni conform conform Hotărârii Guvernului nr. 1156/ 2013, cu modificările şi completările ulterioare)</w:t>
            </w:r>
          </w:p>
        </w:tc>
        <w:tc>
          <w:tcPr>
            <w:tcW w:w="1417" w:type="dxa"/>
          </w:tcPr>
          <w:p w14:paraId="142124B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Valoare</w:t>
            </w:r>
          </w:p>
          <w:p w14:paraId="568A3EF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(lei)</w:t>
            </w:r>
          </w:p>
        </w:tc>
      </w:tr>
      <w:tr w:rsidR="00B94939" w:rsidRPr="00584B21" w14:paraId="6ACF5733" w14:textId="77777777" w:rsidTr="00004A0F">
        <w:tc>
          <w:tcPr>
            <w:tcW w:w="784" w:type="dxa"/>
            <w:vAlign w:val="center"/>
          </w:tcPr>
          <w:p w14:paraId="2FED072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1</w:t>
            </w:r>
          </w:p>
        </w:tc>
        <w:tc>
          <w:tcPr>
            <w:tcW w:w="3329" w:type="dxa"/>
            <w:vAlign w:val="center"/>
          </w:tcPr>
          <w:p w14:paraId="3338B531" w14:textId="77777777" w:rsidR="00B94939" w:rsidRPr="00584B21" w:rsidRDefault="00B94939" w:rsidP="00B94939">
            <w:pPr>
              <w:rPr>
                <w:rFonts w:ascii="Trebuchet MS" w:hAnsi="Trebuchet MS"/>
                <w:sz w:val="20"/>
                <w:szCs w:val="20"/>
              </w:rPr>
            </w:pPr>
          </w:p>
        </w:tc>
        <w:tc>
          <w:tcPr>
            <w:tcW w:w="1841" w:type="dxa"/>
            <w:vAlign w:val="center"/>
          </w:tcPr>
          <w:p w14:paraId="218BF7F6" w14:textId="77777777" w:rsidR="00B94939" w:rsidRPr="00584B21" w:rsidRDefault="00B94939" w:rsidP="00B94939">
            <w:pPr>
              <w:rPr>
                <w:rFonts w:ascii="Trebuchet MS" w:hAnsi="Trebuchet MS"/>
                <w:sz w:val="20"/>
                <w:szCs w:val="20"/>
              </w:rPr>
            </w:pPr>
          </w:p>
        </w:tc>
        <w:tc>
          <w:tcPr>
            <w:tcW w:w="1843" w:type="dxa"/>
            <w:vAlign w:val="center"/>
          </w:tcPr>
          <w:p w14:paraId="11B46612" w14:textId="77777777" w:rsidR="00B94939" w:rsidRPr="00584B21" w:rsidRDefault="00B94939" w:rsidP="00B94939">
            <w:pPr>
              <w:rPr>
                <w:rFonts w:ascii="Trebuchet MS" w:hAnsi="Trebuchet MS"/>
                <w:sz w:val="20"/>
                <w:szCs w:val="20"/>
              </w:rPr>
            </w:pPr>
          </w:p>
        </w:tc>
        <w:tc>
          <w:tcPr>
            <w:tcW w:w="1417" w:type="dxa"/>
            <w:vAlign w:val="center"/>
          </w:tcPr>
          <w:p w14:paraId="50BC81E0" w14:textId="77777777" w:rsidR="00B94939" w:rsidRPr="00584B21" w:rsidRDefault="00B94939" w:rsidP="00B94939">
            <w:pPr>
              <w:rPr>
                <w:rFonts w:ascii="Trebuchet MS" w:hAnsi="Trebuchet MS"/>
                <w:sz w:val="20"/>
                <w:szCs w:val="20"/>
              </w:rPr>
            </w:pPr>
          </w:p>
        </w:tc>
      </w:tr>
      <w:tr w:rsidR="00B94939" w:rsidRPr="00584B21" w14:paraId="12C89340" w14:textId="77777777" w:rsidTr="00004A0F">
        <w:tc>
          <w:tcPr>
            <w:tcW w:w="784" w:type="dxa"/>
            <w:vAlign w:val="center"/>
          </w:tcPr>
          <w:p w14:paraId="2F511DC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2</w:t>
            </w:r>
          </w:p>
        </w:tc>
        <w:tc>
          <w:tcPr>
            <w:tcW w:w="3329" w:type="dxa"/>
            <w:vAlign w:val="center"/>
          </w:tcPr>
          <w:p w14:paraId="55F09557" w14:textId="77777777" w:rsidR="00B94939" w:rsidRPr="00584B21" w:rsidRDefault="00B94939" w:rsidP="00B94939">
            <w:pPr>
              <w:rPr>
                <w:rFonts w:ascii="Trebuchet MS" w:hAnsi="Trebuchet MS"/>
                <w:sz w:val="20"/>
                <w:szCs w:val="20"/>
              </w:rPr>
            </w:pPr>
          </w:p>
        </w:tc>
        <w:tc>
          <w:tcPr>
            <w:tcW w:w="1841" w:type="dxa"/>
            <w:vAlign w:val="center"/>
          </w:tcPr>
          <w:p w14:paraId="099E04F9" w14:textId="77777777" w:rsidR="00B94939" w:rsidRPr="00584B21" w:rsidRDefault="00B94939" w:rsidP="00B94939">
            <w:pPr>
              <w:rPr>
                <w:rFonts w:ascii="Trebuchet MS" w:hAnsi="Trebuchet MS"/>
                <w:sz w:val="20"/>
                <w:szCs w:val="20"/>
              </w:rPr>
            </w:pPr>
          </w:p>
        </w:tc>
        <w:tc>
          <w:tcPr>
            <w:tcW w:w="1843" w:type="dxa"/>
            <w:vAlign w:val="center"/>
          </w:tcPr>
          <w:p w14:paraId="0E317A2F" w14:textId="77777777" w:rsidR="00B94939" w:rsidRPr="00584B21" w:rsidRDefault="00B94939" w:rsidP="00B94939">
            <w:pPr>
              <w:rPr>
                <w:rFonts w:ascii="Trebuchet MS" w:hAnsi="Trebuchet MS"/>
                <w:sz w:val="20"/>
                <w:szCs w:val="20"/>
              </w:rPr>
            </w:pPr>
          </w:p>
        </w:tc>
        <w:tc>
          <w:tcPr>
            <w:tcW w:w="1417" w:type="dxa"/>
            <w:vAlign w:val="center"/>
          </w:tcPr>
          <w:p w14:paraId="1B29199E" w14:textId="77777777" w:rsidR="00B94939" w:rsidRPr="00584B21" w:rsidRDefault="00B94939" w:rsidP="00B94939">
            <w:pPr>
              <w:rPr>
                <w:rFonts w:ascii="Trebuchet MS" w:hAnsi="Trebuchet MS"/>
                <w:sz w:val="20"/>
                <w:szCs w:val="20"/>
              </w:rPr>
            </w:pPr>
          </w:p>
        </w:tc>
      </w:tr>
      <w:tr w:rsidR="00B94939" w:rsidRPr="00584B21" w14:paraId="1652C7D2" w14:textId="77777777" w:rsidTr="00004A0F">
        <w:tc>
          <w:tcPr>
            <w:tcW w:w="784" w:type="dxa"/>
            <w:vAlign w:val="center"/>
          </w:tcPr>
          <w:p w14:paraId="33C5B15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3</w:t>
            </w:r>
          </w:p>
        </w:tc>
        <w:tc>
          <w:tcPr>
            <w:tcW w:w="3329" w:type="dxa"/>
            <w:vAlign w:val="center"/>
          </w:tcPr>
          <w:p w14:paraId="42319EE4" w14:textId="77777777" w:rsidR="00B94939" w:rsidRPr="00584B21" w:rsidRDefault="00B94939" w:rsidP="00B94939">
            <w:pPr>
              <w:rPr>
                <w:rFonts w:ascii="Trebuchet MS" w:hAnsi="Trebuchet MS"/>
                <w:sz w:val="20"/>
                <w:szCs w:val="20"/>
              </w:rPr>
            </w:pPr>
          </w:p>
        </w:tc>
        <w:tc>
          <w:tcPr>
            <w:tcW w:w="1841" w:type="dxa"/>
            <w:vAlign w:val="center"/>
          </w:tcPr>
          <w:p w14:paraId="04A95877" w14:textId="77777777" w:rsidR="00B94939" w:rsidRPr="00584B21" w:rsidRDefault="00B94939" w:rsidP="00B94939">
            <w:pPr>
              <w:rPr>
                <w:rFonts w:ascii="Trebuchet MS" w:hAnsi="Trebuchet MS"/>
                <w:sz w:val="20"/>
                <w:szCs w:val="20"/>
              </w:rPr>
            </w:pPr>
          </w:p>
        </w:tc>
        <w:tc>
          <w:tcPr>
            <w:tcW w:w="1843" w:type="dxa"/>
            <w:vAlign w:val="center"/>
          </w:tcPr>
          <w:p w14:paraId="6FB37337" w14:textId="77777777" w:rsidR="00B94939" w:rsidRPr="00584B21" w:rsidRDefault="00B94939" w:rsidP="00B94939">
            <w:pPr>
              <w:rPr>
                <w:rFonts w:ascii="Trebuchet MS" w:hAnsi="Trebuchet MS"/>
                <w:sz w:val="20"/>
                <w:szCs w:val="20"/>
              </w:rPr>
            </w:pPr>
          </w:p>
        </w:tc>
        <w:tc>
          <w:tcPr>
            <w:tcW w:w="1417" w:type="dxa"/>
            <w:vAlign w:val="center"/>
          </w:tcPr>
          <w:p w14:paraId="525808B4" w14:textId="77777777" w:rsidR="00B94939" w:rsidRPr="00584B21" w:rsidRDefault="00B94939" w:rsidP="00B94939">
            <w:pPr>
              <w:rPr>
                <w:rFonts w:ascii="Trebuchet MS" w:hAnsi="Trebuchet MS"/>
                <w:sz w:val="20"/>
                <w:szCs w:val="20"/>
              </w:rPr>
            </w:pPr>
          </w:p>
        </w:tc>
      </w:tr>
      <w:tr w:rsidR="00B94939" w:rsidRPr="00584B21" w14:paraId="4084D92C" w14:textId="77777777" w:rsidTr="00004A0F">
        <w:tc>
          <w:tcPr>
            <w:tcW w:w="784" w:type="dxa"/>
            <w:vAlign w:val="center"/>
          </w:tcPr>
          <w:p w14:paraId="00C8826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4</w:t>
            </w:r>
          </w:p>
        </w:tc>
        <w:tc>
          <w:tcPr>
            <w:tcW w:w="3329" w:type="dxa"/>
            <w:vAlign w:val="center"/>
          </w:tcPr>
          <w:p w14:paraId="273E9AD5" w14:textId="77777777" w:rsidR="00B94939" w:rsidRPr="00584B21" w:rsidRDefault="00B94939" w:rsidP="00B94939">
            <w:pPr>
              <w:rPr>
                <w:rFonts w:ascii="Trebuchet MS" w:hAnsi="Trebuchet MS"/>
                <w:sz w:val="20"/>
                <w:szCs w:val="20"/>
              </w:rPr>
            </w:pPr>
          </w:p>
        </w:tc>
        <w:tc>
          <w:tcPr>
            <w:tcW w:w="1841" w:type="dxa"/>
            <w:vAlign w:val="center"/>
          </w:tcPr>
          <w:p w14:paraId="27C69DD2" w14:textId="77777777" w:rsidR="00B94939" w:rsidRPr="00584B21" w:rsidRDefault="00B94939" w:rsidP="00B94939">
            <w:pPr>
              <w:rPr>
                <w:rFonts w:ascii="Trebuchet MS" w:hAnsi="Trebuchet MS"/>
                <w:sz w:val="20"/>
                <w:szCs w:val="20"/>
              </w:rPr>
            </w:pPr>
          </w:p>
        </w:tc>
        <w:tc>
          <w:tcPr>
            <w:tcW w:w="1843" w:type="dxa"/>
            <w:vAlign w:val="center"/>
          </w:tcPr>
          <w:p w14:paraId="09A1485D" w14:textId="77777777" w:rsidR="00B94939" w:rsidRPr="00584B21" w:rsidRDefault="00B94939" w:rsidP="00B94939">
            <w:pPr>
              <w:rPr>
                <w:rFonts w:ascii="Trebuchet MS" w:hAnsi="Trebuchet MS"/>
                <w:sz w:val="20"/>
                <w:szCs w:val="20"/>
              </w:rPr>
            </w:pPr>
          </w:p>
        </w:tc>
        <w:tc>
          <w:tcPr>
            <w:tcW w:w="1417" w:type="dxa"/>
            <w:vAlign w:val="center"/>
          </w:tcPr>
          <w:p w14:paraId="0B61C30F" w14:textId="77777777" w:rsidR="00B94939" w:rsidRPr="00584B21" w:rsidRDefault="00B94939" w:rsidP="00B94939">
            <w:pPr>
              <w:rPr>
                <w:rFonts w:ascii="Trebuchet MS" w:hAnsi="Trebuchet MS"/>
                <w:sz w:val="20"/>
                <w:szCs w:val="20"/>
              </w:rPr>
            </w:pPr>
          </w:p>
        </w:tc>
      </w:tr>
      <w:tr w:rsidR="00B94939" w:rsidRPr="00584B21" w14:paraId="4005A68F" w14:textId="77777777" w:rsidTr="00004A0F">
        <w:tc>
          <w:tcPr>
            <w:tcW w:w="7797" w:type="dxa"/>
            <w:gridSpan w:val="4"/>
            <w:vAlign w:val="center"/>
          </w:tcPr>
          <w:p w14:paraId="438C507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TOTAL 1 an,</w:t>
            </w:r>
          </w:p>
        </w:tc>
        <w:tc>
          <w:tcPr>
            <w:tcW w:w="1417" w:type="dxa"/>
            <w:vAlign w:val="center"/>
          </w:tcPr>
          <w:p w14:paraId="78F73DAA" w14:textId="77777777" w:rsidR="00B94939" w:rsidRPr="00584B21" w:rsidRDefault="00B94939" w:rsidP="00B94939">
            <w:pPr>
              <w:rPr>
                <w:rFonts w:ascii="Trebuchet MS" w:hAnsi="Trebuchet MS"/>
                <w:sz w:val="20"/>
                <w:szCs w:val="20"/>
              </w:rPr>
            </w:pPr>
          </w:p>
        </w:tc>
      </w:tr>
      <w:tr w:rsidR="00B94939" w:rsidRPr="00584B21" w14:paraId="62F10E07" w14:textId="77777777" w:rsidTr="00004A0F">
        <w:tc>
          <w:tcPr>
            <w:tcW w:w="7797" w:type="dxa"/>
            <w:gridSpan w:val="4"/>
            <w:vAlign w:val="center"/>
          </w:tcPr>
          <w:p w14:paraId="33D382E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TVA 1 an</w:t>
            </w:r>
          </w:p>
        </w:tc>
        <w:tc>
          <w:tcPr>
            <w:tcW w:w="1417" w:type="dxa"/>
            <w:vAlign w:val="center"/>
          </w:tcPr>
          <w:p w14:paraId="5451D8A5" w14:textId="77777777" w:rsidR="00B94939" w:rsidRPr="00584B21" w:rsidRDefault="00B94939" w:rsidP="00B94939">
            <w:pPr>
              <w:rPr>
                <w:rFonts w:ascii="Trebuchet MS" w:hAnsi="Trebuchet MS"/>
                <w:sz w:val="20"/>
                <w:szCs w:val="20"/>
              </w:rPr>
            </w:pPr>
          </w:p>
        </w:tc>
      </w:tr>
      <w:tr w:rsidR="00B94939" w:rsidRPr="00584B21" w14:paraId="0EE01C98" w14:textId="77777777" w:rsidTr="00004A0F">
        <w:tc>
          <w:tcPr>
            <w:tcW w:w="7797" w:type="dxa"/>
            <w:gridSpan w:val="4"/>
            <w:vAlign w:val="center"/>
          </w:tcPr>
          <w:p w14:paraId="54B4057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TOTAL cu TVA – 1 an</w:t>
            </w:r>
          </w:p>
        </w:tc>
        <w:tc>
          <w:tcPr>
            <w:tcW w:w="1417" w:type="dxa"/>
            <w:vAlign w:val="center"/>
          </w:tcPr>
          <w:p w14:paraId="1941DDA1" w14:textId="77777777" w:rsidR="00B94939" w:rsidRPr="00584B21" w:rsidRDefault="00B94939" w:rsidP="00B94939">
            <w:pPr>
              <w:rPr>
                <w:rFonts w:ascii="Trebuchet MS" w:hAnsi="Trebuchet MS"/>
                <w:sz w:val="20"/>
                <w:szCs w:val="20"/>
              </w:rPr>
            </w:pPr>
          </w:p>
        </w:tc>
      </w:tr>
      <w:tr w:rsidR="00B94939" w:rsidRPr="00584B21" w14:paraId="1A46336A" w14:textId="77777777" w:rsidTr="00004A0F">
        <w:tc>
          <w:tcPr>
            <w:tcW w:w="7797" w:type="dxa"/>
            <w:gridSpan w:val="4"/>
            <w:vAlign w:val="center"/>
          </w:tcPr>
          <w:p w14:paraId="46B5A20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TOTAL 4 ani</w:t>
            </w:r>
          </w:p>
        </w:tc>
        <w:tc>
          <w:tcPr>
            <w:tcW w:w="1417" w:type="dxa"/>
            <w:vAlign w:val="center"/>
          </w:tcPr>
          <w:p w14:paraId="4116945B" w14:textId="77777777" w:rsidR="00B94939" w:rsidRPr="00584B21" w:rsidRDefault="00B94939" w:rsidP="00B94939">
            <w:pPr>
              <w:rPr>
                <w:rFonts w:ascii="Trebuchet MS" w:hAnsi="Trebuchet MS"/>
                <w:sz w:val="20"/>
                <w:szCs w:val="20"/>
              </w:rPr>
            </w:pPr>
          </w:p>
        </w:tc>
      </w:tr>
      <w:tr w:rsidR="00B94939" w:rsidRPr="00584B21" w14:paraId="3029CB98" w14:textId="77777777" w:rsidTr="00004A0F">
        <w:tc>
          <w:tcPr>
            <w:tcW w:w="7797" w:type="dxa"/>
            <w:gridSpan w:val="4"/>
            <w:vAlign w:val="center"/>
          </w:tcPr>
          <w:p w14:paraId="122F208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TOTAL cu TVA – 4 ani</w:t>
            </w:r>
          </w:p>
        </w:tc>
        <w:tc>
          <w:tcPr>
            <w:tcW w:w="1417" w:type="dxa"/>
            <w:vAlign w:val="center"/>
          </w:tcPr>
          <w:p w14:paraId="34FEDB24" w14:textId="77777777" w:rsidR="00B94939" w:rsidRPr="00584B21" w:rsidRDefault="00B94939" w:rsidP="00B94939">
            <w:pPr>
              <w:rPr>
                <w:rFonts w:ascii="Trebuchet MS" w:hAnsi="Trebuchet MS"/>
                <w:sz w:val="20"/>
                <w:szCs w:val="20"/>
              </w:rPr>
            </w:pPr>
          </w:p>
        </w:tc>
      </w:tr>
    </w:tbl>
    <w:p w14:paraId="4E74660D" w14:textId="77777777" w:rsidR="00B94939" w:rsidRPr="00584B21" w:rsidRDefault="00B94939" w:rsidP="00B94939">
      <w:pPr>
        <w:rPr>
          <w:rFonts w:ascii="Trebuchet MS" w:hAnsi="Trebuchet MS"/>
          <w:sz w:val="20"/>
          <w:szCs w:val="20"/>
        </w:rPr>
      </w:pPr>
    </w:p>
    <w:p w14:paraId="627BE6C6" w14:textId="77777777" w:rsidR="00B94939" w:rsidRPr="00584B21" w:rsidRDefault="00B94939" w:rsidP="00B94939">
      <w:pPr>
        <w:rPr>
          <w:rFonts w:ascii="Trebuchet MS" w:hAnsi="Trebuchet MS"/>
          <w:sz w:val="20"/>
          <w:szCs w:val="20"/>
        </w:rPr>
      </w:pPr>
    </w:p>
    <w:p w14:paraId="465122E7" w14:textId="77777777" w:rsidR="00B94939" w:rsidRPr="00584B21" w:rsidRDefault="00B94939" w:rsidP="00B94939">
      <w:pPr>
        <w:rPr>
          <w:rFonts w:ascii="Trebuchet MS" w:hAnsi="Trebuchet MS"/>
          <w:sz w:val="20"/>
          <w:szCs w:val="20"/>
        </w:rPr>
      </w:pPr>
    </w:p>
    <w:p w14:paraId="31B4E41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FORMULARUL NR.  13</w:t>
      </w:r>
    </w:p>
    <w:p w14:paraId="03A01178" w14:textId="77777777" w:rsidR="00B94939" w:rsidRPr="00584B21" w:rsidRDefault="00B94939" w:rsidP="00B94939">
      <w:pPr>
        <w:rPr>
          <w:rFonts w:ascii="Trebuchet MS" w:hAnsi="Trebuchet MS"/>
          <w:sz w:val="20"/>
          <w:szCs w:val="20"/>
        </w:rPr>
      </w:pPr>
    </w:p>
    <w:p w14:paraId="2ECACF68" w14:textId="77777777" w:rsidR="00B94939" w:rsidRPr="00584B21" w:rsidRDefault="00B94939" w:rsidP="00B94939">
      <w:pPr>
        <w:rPr>
          <w:rFonts w:ascii="Trebuchet MS" w:hAnsi="Trebuchet MS"/>
          <w:sz w:val="20"/>
          <w:szCs w:val="20"/>
        </w:rPr>
      </w:pPr>
    </w:p>
    <w:p w14:paraId="3583A61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 OPERATORUL ECONOMIC</w:t>
      </w:r>
    </w:p>
    <w:p w14:paraId="1686B97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            …………………</w:t>
      </w:r>
    </w:p>
    <w:p w14:paraId="4986A5A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            (denumirea)</w:t>
      </w:r>
    </w:p>
    <w:p w14:paraId="4D8F0A08" w14:textId="77777777" w:rsidR="00B94939" w:rsidRPr="00584B21" w:rsidRDefault="00B94939" w:rsidP="00B94939">
      <w:pPr>
        <w:rPr>
          <w:rFonts w:ascii="Trebuchet MS" w:hAnsi="Trebuchet MS"/>
          <w:sz w:val="20"/>
          <w:szCs w:val="20"/>
        </w:rPr>
      </w:pPr>
    </w:p>
    <w:p w14:paraId="0380BE7C" w14:textId="77777777" w:rsidR="00B94939" w:rsidRPr="00584B21" w:rsidRDefault="00B94939" w:rsidP="00B94939">
      <w:pPr>
        <w:rPr>
          <w:rFonts w:ascii="Trebuchet MS" w:hAnsi="Trebuchet MS"/>
          <w:sz w:val="20"/>
          <w:szCs w:val="20"/>
        </w:rPr>
      </w:pPr>
    </w:p>
    <w:p w14:paraId="7D184BE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DECLARAŢIE</w:t>
      </w:r>
    </w:p>
    <w:p w14:paraId="2824A0E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privind neîncadrarea în prevederile referitoare la conflictul de interese </w:t>
      </w:r>
    </w:p>
    <w:p w14:paraId="203CA7FD" w14:textId="77777777" w:rsidR="00B94939" w:rsidRPr="00584B21" w:rsidRDefault="00B94939" w:rsidP="00B94939">
      <w:pPr>
        <w:rPr>
          <w:rFonts w:ascii="Trebuchet MS" w:hAnsi="Trebuchet MS"/>
          <w:sz w:val="20"/>
          <w:szCs w:val="20"/>
          <w:lang w:val="it-IT"/>
        </w:rPr>
      </w:pPr>
    </w:p>
    <w:p w14:paraId="52055CF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Subsemnatul ..........................................., reprezentantul legal/împuternicit al .................................... (denumirea operatorului economic), în calitate de ofertant al ofertantului, declar pe proprie răspundere sub sancţiunea excluderii din procedura şi sub sancţiunile aplicate faptei de fals în acte publice, că nu mă aflu în situaţii potenţial generatoare de conflict de interese ori în situaţii care ar putea duce la apariţia unui conflict de interese, respectiv:</w:t>
      </w:r>
    </w:p>
    <w:p w14:paraId="32CD4C13" w14:textId="77777777" w:rsidR="00B94939" w:rsidRPr="00584B21" w:rsidRDefault="00B94939" w:rsidP="00B94939">
      <w:pPr>
        <w:rPr>
          <w:rFonts w:ascii="Trebuchet MS" w:hAnsi="Trebuchet MS"/>
          <w:sz w:val="20"/>
          <w:szCs w:val="20"/>
          <w:lang w:val="it-IT"/>
        </w:rPr>
      </w:pPr>
      <w:bookmarkStart w:id="11" w:name="tree#411"/>
      <w:bookmarkEnd w:id="11"/>
      <w:r w:rsidRPr="00584B21">
        <w:rPr>
          <w:rFonts w:ascii="Trebuchet MS" w:hAnsi="Trebuchet MS"/>
          <w:sz w:val="20"/>
          <w:szCs w:val="20"/>
          <w:lang w:val="it-IT"/>
        </w:rPr>
        <w:t xml:space="preserve">   a) participarea în procesul de evaluare şi negociere a ofertelor a persoanelor care deţin părţi sociale, părţi de interes, acţiuni din capitalul subscris al ofertantului ori a persoanelor care fac parte din consiliul de administraţie/organul de conducere sau de supervizare a ofertantului; </w:t>
      </w:r>
    </w:p>
    <w:p w14:paraId="08EC398A" w14:textId="77777777" w:rsidR="00B94939" w:rsidRPr="00584B21" w:rsidRDefault="00B94939" w:rsidP="00B94939">
      <w:pPr>
        <w:rPr>
          <w:rFonts w:ascii="Trebuchet MS" w:hAnsi="Trebuchet MS"/>
          <w:sz w:val="20"/>
          <w:szCs w:val="20"/>
          <w:lang w:val="it-IT"/>
        </w:rPr>
      </w:pPr>
      <w:bookmarkStart w:id="12" w:name="tree#412"/>
      <w:bookmarkEnd w:id="12"/>
      <w:r w:rsidRPr="00584B21">
        <w:rPr>
          <w:rFonts w:ascii="Trebuchet MS" w:hAnsi="Trebuchet MS"/>
          <w:sz w:val="20"/>
          <w:szCs w:val="20"/>
          <w:lang w:val="it-IT"/>
        </w:rPr>
        <w:t xml:space="preserve">   b) participarea în procesul de evaluare şi negociere a ofertelor a unei persoane care este soţ/soţie, rudă sau afin, până la gradul al doilea inclusiv, cu persoane care fac parte din consiliul de administraţie/organul de conducere sau de supervizare a ofertantului; </w:t>
      </w:r>
    </w:p>
    <w:p w14:paraId="6968254B" w14:textId="77777777" w:rsidR="00B94939" w:rsidRPr="00584B21" w:rsidRDefault="00B94939" w:rsidP="00B94939">
      <w:pPr>
        <w:rPr>
          <w:rFonts w:ascii="Trebuchet MS" w:hAnsi="Trebuchet MS"/>
          <w:sz w:val="20"/>
          <w:szCs w:val="20"/>
          <w:lang w:val="it-IT"/>
        </w:rPr>
      </w:pPr>
      <w:bookmarkStart w:id="13" w:name="tree#413"/>
      <w:bookmarkEnd w:id="13"/>
      <w:r w:rsidRPr="00584B21">
        <w:rPr>
          <w:rFonts w:ascii="Trebuchet MS" w:hAnsi="Trebuchet MS"/>
          <w:sz w:val="20"/>
          <w:szCs w:val="20"/>
          <w:lang w:val="it-IT"/>
        </w:rPr>
        <w:t xml:space="preserve">   c) participarea în procesul de evaluare şi negociere a 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şi negociere; </w:t>
      </w:r>
    </w:p>
    <w:p w14:paraId="5B6B96FF" w14:textId="77777777" w:rsidR="00B94939" w:rsidRPr="00584B21" w:rsidRDefault="00B94939" w:rsidP="00B94939">
      <w:pPr>
        <w:rPr>
          <w:rFonts w:ascii="Trebuchet MS" w:hAnsi="Trebuchet MS"/>
          <w:sz w:val="20"/>
          <w:szCs w:val="20"/>
          <w:lang w:val="it-IT"/>
        </w:rPr>
      </w:pPr>
      <w:bookmarkStart w:id="14" w:name="tree#414"/>
      <w:bookmarkEnd w:id="14"/>
      <w:r w:rsidRPr="00584B21">
        <w:rPr>
          <w:rFonts w:ascii="Trebuchet MS" w:hAnsi="Trebuchet MS"/>
          <w:sz w:val="20"/>
          <w:szCs w:val="20"/>
          <w:lang w:val="it-IT"/>
        </w:rPr>
        <w:t xml:space="preserve">   d) situaţia în care ofertantul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p w14:paraId="498C8BEE" w14:textId="77777777" w:rsidR="00B94939" w:rsidRPr="00584B21" w:rsidRDefault="00B94939" w:rsidP="00B94939">
      <w:pPr>
        <w:rPr>
          <w:rFonts w:ascii="Trebuchet MS" w:hAnsi="Trebuchet MS"/>
          <w:sz w:val="20"/>
          <w:szCs w:val="20"/>
          <w:lang w:val="it-IT"/>
        </w:rPr>
      </w:pPr>
      <w:bookmarkStart w:id="15" w:name="ref#"/>
      <w:bookmarkStart w:id="16" w:name="tree#415"/>
      <w:bookmarkEnd w:id="15"/>
      <w:bookmarkEnd w:id="16"/>
      <w:r w:rsidRPr="00584B21">
        <w:rPr>
          <w:rFonts w:ascii="Trebuchet MS" w:hAnsi="Trebuchet MS"/>
          <w:sz w:val="20"/>
          <w:szCs w:val="20"/>
          <w:lang w:val="it-IT"/>
        </w:rPr>
        <w:t xml:space="preserve">   e) situaţia în care ofertantul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p w14:paraId="2FE0F464" w14:textId="77777777" w:rsidR="00B94939" w:rsidRPr="00584B21" w:rsidRDefault="00B94939" w:rsidP="00B94939">
      <w:pPr>
        <w:rPr>
          <w:rFonts w:ascii="Trebuchet MS" w:hAnsi="Trebuchet MS"/>
          <w:sz w:val="20"/>
          <w:szCs w:val="20"/>
          <w:lang w:val="it-IT"/>
        </w:rPr>
      </w:pPr>
    </w:p>
    <w:p w14:paraId="640C6C6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 xml:space="preserve">     Persoanele cu funcţii de decizie în cadrul autorităţii contractante implicate în organizarea, derularea şi finalizarea procedurii de atribuire, menţionate în Invitaţia de participare, sunt:</w:t>
      </w:r>
    </w:p>
    <w:p w14:paraId="4BA6AD1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544B1BC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60749121" w14:textId="77777777" w:rsidR="00B94939" w:rsidRPr="00584B21" w:rsidRDefault="00B94939" w:rsidP="00B94939">
      <w:pPr>
        <w:rPr>
          <w:rFonts w:ascii="Trebuchet MS" w:hAnsi="Trebuchet MS"/>
          <w:sz w:val="20"/>
          <w:szCs w:val="20"/>
          <w:lang w:val="it-IT"/>
        </w:rPr>
      </w:pPr>
    </w:p>
    <w:p w14:paraId="72F08CE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15A8C0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59BACA2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completarii :[ZZ.LLLL.AAAA]</w:t>
      </w:r>
    </w:p>
    <w:p w14:paraId="6DEAEDD2" w14:textId="77777777" w:rsidR="00B94939" w:rsidRPr="00584B21" w:rsidRDefault="00B94939" w:rsidP="00B94939">
      <w:pPr>
        <w:rPr>
          <w:rFonts w:ascii="Trebuchet MS" w:hAnsi="Trebuchet MS"/>
          <w:sz w:val="20"/>
          <w:szCs w:val="20"/>
          <w:lang w:val="it-IT"/>
        </w:rPr>
      </w:pPr>
    </w:p>
    <w:p w14:paraId="68B28A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  ……...........................</w:t>
      </w:r>
    </w:p>
    <w:p w14:paraId="24762CA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649CCCF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14</w:t>
      </w:r>
    </w:p>
    <w:p w14:paraId="6E6F79E4" w14:textId="77777777" w:rsidR="00B94939" w:rsidRPr="00584B21" w:rsidRDefault="00B94939" w:rsidP="00B94939">
      <w:pPr>
        <w:rPr>
          <w:rFonts w:ascii="Trebuchet MS" w:hAnsi="Trebuchet MS"/>
          <w:sz w:val="20"/>
          <w:szCs w:val="20"/>
          <w:lang w:val="it-IT"/>
        </w:rPr>
      </w:pPr>
    </w:p>
    <w:p w14:paraId="45A4041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DECLARAŢIE</w:t>
      </w:r>
    </w:p>
    <w:p w14:paraId="403D74F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privind încadrarea în prevederile art. 15 alin (9) din Ordonanţa Guvernului nr. 42/2004 privind organizarea activităţii sanitar-veterinare şi pentru siguranţa alimentelor, cu modificările şi completările ulterioare</w:t>
      </w:r>
    </w:p>
    <w:p w14:paraId="10BD11AF" w14:textId="77777777" w:rsidR="00B94939" w:rsidRPr="00584B21" w:rsidRDefault="00B94939" w:rsidP="00B94939">
      <w:pPr>
        <w:rPr>
          <w:rFonts w:ascii="Trebuchet MS" w:hAnsi="Trebuchet MS"/>
          <w:sz w:val="20"/>
          <w:szCs w:val="20"/>
          <w:lang w:val="it-IT"/>
        </w:rPr>
      </w:pPr>
    </w:p>
    <w:p w14:paraId="405C13E8" w14:textId="77777777" w:rsidR="00B94939" w:rsidRPr="00584B21" w:rsidRDefault="00B94939" w:rsidP="00B94939">
      <w:pPr>
        <w:rPr>
          <w:rFonts w:ascii="Trebuchet MS" w:hAnsi="Trebuchet MS"/>
          <w:sz w:val="20"/>
          <w:szCs w:val="20"/>
          <w:lang w:val="it-IT"/>
        </w:rPr>
      </w:pPr>
    </w:p>
    <w:p w14:paraId="2774810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Subsemnatul ..........................................., reprezentantul legal/împuternicit al .................................... (denumirea operatorului economic), în calitate de ofertant, declar pe proprie răspundere sub sancţiunea excluderii din procedura şi sub sancţiunile aplicate faptei de fals în acte publice, că la data prezentei acţionariatul majoritar este deţinut de către medicii veterinari şi urmează a fi menţinut pe toata durata de valabilitate a ofertei, respectiv pe toată perioada de derulare a contractului.         </w:t>
      </w:r>
    </w:p>
    <w:p w14:paraId="3B85AF0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299353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1A9BD20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Data completarii :[ZZ.LLLL.AAAA]</w:t>
      </w:r>
    </w:p>
    <w:p w14:paraId="66D630B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Cu stimă,</w:t>
      </w:r>
    </w:p>
    <w:p w14:paraId="421796D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 ofertant],</w:t>
      </w:r>
    </w:p>
    <w:p w14:paraId="1E02EFC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w:t>
      </w:r>
    </w:p>
    <w:p w14:paraId="71B5832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(semnatura autorizata şi ştampilă)</w:t>
      </w:r>
    </w:p>
    <w:p w14:paraId="5B76460A" w14:textId="77777777" w:rsidR="00B94939" w:rsidRPr="00584B21" w:rsidRDefault="00B94939" w:rsidP="00B94939">
      <w:pPr>
        <w:rPr>
          <w:rFonts w:ascii="Trebuchet MS" w:hAnsi="Trebuchet MS"/>
          <w:sz w:val="20"/>
          <w:szCs w:val="20"/>
          <w:lang w:val="it-IT"/>
        </w:rPr>
        <w:sectPr w:rsidR="00B94939" w:rsidRPr="00584B21" w:rsidSect="00134189">
          <w:headerReference w:type="default" r:id="rId34"/>
          <w:footerReference w:type="even" r:id="rId35"/>
          <w:footerReference w:type="default" r:id="rId36"/>
          <w:pgSz w:w="12240" w:h="15840" w:code="1"/>
          <w:pgMar w:top="540" w:right="758" w:bottom="540" w:left="1571" w:header="706" w:footer="493" w:gutter="0"/>
          <w:cols w:space="708"/>
          <w:docGrid w:linePitch="360"/>
        </w:sectPr>
      </w:pPr>
    </w:p>
    <w:p w14:paraId="6369CEA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FORMULARUL NR. 15</w:t>
      </w:r>
    </w:p>
    <w:p w14:paraId="6D2A32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Ofertant/prestator .............................(denumirea)</w:t>
      </w:r>
    </w:p>
    <w:p w14:paraId="06D5356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Unitatea medical veterinară de asistență ........................ (Cabinet medical - veterinar/Clinică medical - veterinară/Spital clinic veterinar)</w:t>
      </w:r>
    </w:p>
    <w:p w14:paraId="3C6DBC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Pentru care se deține a certificatul de înregistrare în Registrul unic al cabinetelor medical - veterinare, cu sau fără personalitate juridică, eliberat în vederea funcționării ............................ (elementele de identificare a Certificatului de înregistrare)</w:t>
      </w:r>
    </w:p>
    <w:p w14:paraId="58E57AC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Amplasată in Orașul/Comuna .............., la ....... km de orașul sau comuna care constituie CSV ………………..........</w:t>
      </w:r>
    </w:p>
    <w:p w14:paraId="76A3FCE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PARTEA A (față)</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86"/>
        <w:gridCol w:w="2156"/>
        <w:gridCol w:w="1980"/>
        <w:gridCol w:w="1438"/>
        <w:gridCol w:w="1854"/>
        <w:gridCol w:w="1701"/>
        <w:gridCol w:w="2027"/>
        <w:gridCol w:w="1375"/>
      </w:tblGrid>
      <w:tr w:rsidR="00B94939" w:rsidRPr="00584B21" w14:paraId="72BBED2E" w14:textId="77777777" w:rsidTr="00004A0F">
        <w:tc>
          <w:tcPr>
            <w:tcW w:w="709" w:type="dxa"/>
          </w:tcPr>
          <w:p w14:paraId="0C2B321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crt.</w:t>
            </w:r>
          </w:p>
        </w:tc>
        <w:tc>
          <w:tcPr>
            <w:tcW w:w="1786" w:type="dxa"/>
          </w:tcPr>
          <w:p w14:paraId="702D917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Nume/Prenume</w:t>
            </w:r>
          </w:p>
        </w:tc>
        <w:tc>
          <w:tcPr>
            <w:tcW w:w="2156" w:type="dxa"/>
          </w:tcPr>
          <w:p w14:paraId="1F327EC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Calificarea/</w:t>
            </w:r>
          </w:p>
          <w:p w14:paraId="6F35D47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Calitatea</w:t>
            </w:r>
          </w:p>
          <w:p w14:paraId="7F25641F" w14:textId="77777777" w:rsidR="00B94939" w:rsidRPr="00584B21" w:rsidRDefault="00B94939" w:rsidP="00B94939">
            <w:pPr>
              <w:rPr>
                <w:rFonts w:ascii="Trebuchet MS" w:hAnsi="Trebuchet MS"/>
                <w:sz w:val="20"/>
                <w:szCs w:val="20"/>
                <w:lang w:val="it-IT"/>
              </w:rPr>
            </w:pPr>
          </w:p>
          <w:p w14:paraId="587EF9C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Pentru medicul veterinar titular se va prezenta titlul/titlurile profesionale deținute și/sau cursurile postuniversitare absolvite</w:t>
            </w:r>
          </w:p>
        </w:tc>
        <w:tc>
          <w:tcPr>
            <w:tcW w:w="1980" w:type="dxa"/>
          </w:tcPr>
          <w:p w14:paraId="1A409B7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Documentul care atesta calificarea</w:t>
            </w:r>
          </w:p>
          <w:p w14:paraId="3B98CDB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Nr. / data </w:t>
            </w:r>
          </w:p>
          <w:p w14:paraId="7019BDA0" w14:textId="77777777" w:rsidR="00B94939" w:rsidRPr="00584B21" w:rsidRDefault="00B94939" w:rsidP="00B94939">
            <w:pPr>
              <w:rPr>
                <w:rFonts w:ascii="Trebuchet MS" w:hAnsi="Trebuchet MS"/>
                <w:sz w:val="20"/>
                <w:szCs w:val="20"/>
                <w:lang w:val="it-IT"/>
              </w:rPr>
            </w:pPr>
          </w:p>
          <w:p w14:paraId="268C878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(diplomă/</w:t>
            </w:r>
          </w:p>
          <w:p w14:paraId="78382F2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adeverință absolvire)</w:t>
            </w:r>
          </w:p>
        </w:tc>
        <w:tc>
          <w:tcPr>
            <w:tcW w:w="1438" w:type="dxa"/>
          </w:tcPr>
          <w:p w14:paraId="1E76586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atestat de liberă practică valid /codul de parafă</w:t>
            </w:r>
          </w:p>
          <w:p w14:paraId="3D29D12A" w14:textId="77777777" w:rsidR="00B94939" w:rsidRPr="00584B21" w:rsidRDefault="00B94939" w:rsidP="00B94939">
            <w:pPr>
              <w:rPr>
                <w:rFonts w:ascii="Trebuchet MS" w:hAnsi="Trebuchet MS"/>
                <w:sz w:val="20"/>
                <w:szCs w:val="20"/>
              </w:rPr>
            </w:pPr>
          </w:p>
          <w:p w14:paraId="084A142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(atestat valid - care nu este suspendat sau anulat)</w:t>
            </w:r>
          </w:p>
        </w:tc>
        <w:tc>
          <w:tcPr>
            <w:tcW w:w="1854" w:type="dxa"/>
          </w:tcPr>
          <w:p w14:paraId="1CF2B74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/Data</w:t>
            </w:r>
          </w:p>
          <w:p w14:paraId="266D628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Contract de muncă</w:t>
            </w:r>
          </w:p>
          <w:p w14:paraId="4D6A939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REVISAL</w:t>
            </w:r>
          </w:p>
          <w:p w14:paraId="0CABDB13" w14:textId="77777777" w:rsidR="00B94939" w:rsidRPr="00584B21" w:rsidRDefault="00B94939" w:rsidP="00B94939">
            <w:pPr>
              <w:rPr>
                <w:rFonts w:ascii="Trebuchet MS" w:hAnsi="Trebuchet MS"/>
                <w:sz w:val="20"/>
                <w:szCs w:val="20"/>
              </w:rPr>
            </w:pPr>
          </w:p>
          <w:p w14:paraId="380020A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**dacă este aplicabil</w:t>
            </w:r>
          </w:p>
        </w:tc>
        <w:tc>
          <w:tcPr>
            <w:tcW w:w="1701" w:type="dxa"/>
          </w:tcPr>
          <w:p w14:paraId="77F060D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Norma zilnică de lucru stabilită</w:t>
            </w:r>
          </w:p>
          <w:p w14:paraId="5BC09D6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(cu excepția zilelor de sâmbătă și duminică și a sărbătorilor legale)</w:t>
            </w:r>
          </w:p>
        </w:tc>
        <w:tc>
          <w:tcPr>
            <w:tcW w:w="2027" w:type="dxa"/>
          </w:tcPr>
          <w:p w14:paraId="07627AC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Punctajul privind pregătirea profesională continuă aferent anului calendaristic anterior</w:t>
            </w:r>
          </w:p>
          <w:p w14:paraId="680C739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Nr. puncte deținute -</w:t>
            </w:r>
          </w:p>
          <w:p w14:paraId="40BB3F2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numai pentru medicii veterinari</w:t>
            </w:r>
          </w:p>
        </w:tc>
        <w:tc>
          <w:tcPr>
            <w:tcW w:w="1375" w:type="dxa"/>
          </w:tcPr>
          <w:p w14:paraId="6A725FB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Observații</w:t>
            </w:r>
          </w:p>
          <w:p w14:paraId="40CF7B5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r>
      <w:tr w:rsidR="00B94939" w:rsidRPr="00584B21" w14:paraId="44386D3F" w14:textId="77777777" w:rsidTr="00004A0F">
        <w:tc>
          <w:tcPr>
            <w:tcW w:w="709" w:type="dxa"/>
          </w:tcPr>
          <w:p w14:paraId="2E86F47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w:t>
            </w:r>
          </w:p>
        </w:tc>
        <w:tc>
          <w:tcPr>
            <w:tcW w:w="14317" w:type="dxa"/>
            <w:gridSpan w:val="8"/>
          </w:tcPr>
          <w:p w14:paraId="0A5D9C0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Medic veterinar titular al unității medical veterinare de asistență </w:t>
            </w:r>
          </w:p>
        </w:tc>
      </w:tr>
      <w:tr w:rsidR="00B94939" w:rsidRPr="00584B21" w14:paraId="60D2514B" w14:textId="77777777" w:rsidTr="00004A0F">
        <w:tc>
          <w:tcPr>
            <w:tcW w:w="709" w:type="dxa"/>
          </w:tcPr>
          <w:p w14:paraId="43C3F18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 - 1</w:t>
            </w:r>
          </w:p>
        </w:tc>
        <w:tc>
          <w:tcPr>
            <w:tcW w:w="1786" w:type="dxa"/>
          </w:tcPr>
          <w:p w14:paraId="4F151072" w14:textId="77777777" w:rsidR="00B94939" w:rsidRPr="00584B21" w:rsidRDefault="00B94939" w:rsidP="00B94939">
            <w:pPr>
              <w:rPr>
                <w:rFonts w:ascii="Trebuchet MS" w:hAnsi="Trebuchet MS"/>
                <w:sz w:val="20"/>
                <w:szCs w:val="20"/>
              </w:rPr>
            </w:pPr>
          </w:p>
        </w:tc>
        <w:tc>
          <w:tcPr>
            <w:tcW w:w="2156" w:type="dxa"/>
          </w:tcPr>
          <w:p w14:paraId="7624C7C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980" w:type="dxa"/>
          </w:tcPr>
          <w:p w14:paraId="7C11A38A" w14:textId="77777777" w:rsidR="00B94939" w:rsidRPr="00584B21" w:rsidRDefault="00B94939" w:rsidP="00B94939">
            <w:pPr>
              <w:rPr>
                <w:rFonts w:ascii="Trebuchet MS" w:hAnsi="Trebuchet MS"/>
                <w:sz w:val="20"/>
                <w:szCs w:val="20"/>
              </w:rPr>
            </w:pPr>
          </w:p>
        </w:tc>
        <w:tc>
          <w:tcPr>
            <w:tcW w:w="1438" w:type="dxa"/>
          </w:tcPr>
          <w:p w14:paraId="4BBBDB72" w14:textId="77777777" w:rsidR="00B94939" w:rsidRPr="00584B21" w:rsidRDefault="00B94939" w:rsidP="00B94939">
            <w:pPr>
              <w:rPr>
                <w:rFonts w:ascii="Trebuchet MS" w:hAnsi="Trebuchet MS"/>
                <w:sz w:val="20"/>
                <w:szCs w:val="20"/>
              </w:rPr>
            </w:pPr>
          </w:p>
        </w:tc>
        <w:tc>
          <w:tcPr>
            <w:tcW w:w="1854" w:type="dxa"/>
          </w:tcPr>
          <w:p w14:paraId="00DE771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01" w:type="dxa"/>
          </w:tcPr>
          <w:p w14:paraId="718A61B3" w14:textId="77777777" w:rsidR="00B94939" w:rsidRPr="00584B21" w:rsidRDefault="00B94939" w:rsidP="00B94939">
            <w:pPr>
              <w:rPr>
                <w:rFonts w:ascii="Trebuchet MS" w:hAnsi="Trebuchet MS"/>
                <w:sz w:val="20"/>
                <w:szCs w:val="20"/>
              </w:rPr>
            </w:pPr>
          </w:p>
        </w:tc>
        <w:tc>
          <w:tcPr>
            <w:tcW w:w="2027" w:type="dxa"/>
          </w:tcPr>
          <w:p w14:paraId="64D2F568" w14:textId="77777777" w:rsidR="00B94939" w:rsidRPr="00584B21" w:rsidRDefault="00B94939" w:rsidP="00B94939">
            <w:pPr>
              <w:rPr>
                <w:rFonts w:ascii="Trebuchet MS" w:hAnsi="Trebuchet MS"/>
                <w:sz w:val="20"/>
                <w:szCs w:val="20"/>
              </w:rPr>
            </w:pPr>
          </w:p>
        </w:tc>
        <w:tc>
          <w:tcPr>
            <w:tcW w:w="1375" w:type="dxa"/>
          </w:tcPr>
          <w:p w14:paraId="0C1D7305" w14:textId="77777777" w:rsidR="00B94939" w:rsidRPr="00584B21" w:rsidRDefault="00B94939" w:rsidP="00B94939">
            <w:pPr>
              <w:rPr>
                <w:rFonts w:ascii="Trebuchet MS" w:hAnsi="Trebuchet MS"/>
                <w:sz w:val="20"/>
                <w:szCs w:val="20"/>
              </w:rPr>
            </w:pPr>
          </w:p>
        </w:tc>
      </w:tr>
      <w:tr w:rsidR="00B94939" w:rsidRPr="001F5FF8" w14:paraId="7C282550" w14:textId="77777777" w:rsidTr="00004A0F">
        <w:tc>
          <w:tcPr>
            <w:tcW w:w="709" w:type="dxa"/>
          </w:tcPr>
          <w:p w14:paraId="7F85993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B</w:t>
            </w:r>
          </w:p>
        </w:tc>
        <w:tc>
          <w:tcPr>
            <w:tcW w:w="14317" w:type="dxa"/>
            <w:gridSpan w:val="8"/>
          </w:tcPr>
          <w:p w14:paraId="4353AD3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Medici veterinari asociați care vor presta activități în executarea contractului – (medici veterinari asociați ai CMVA)</w:t>
            </w:r>
          </w:p>
        </w:tc>
      </w:tr>
      <w:tr w:rsidR="00B94939" w:rsidRPr="00584B21" w14:paraId="0CADC5C2" w14:textId="77777777" w:rsidTr="00004A0F">
        <w:tc>
          <w:tcPr>
            <w:tcW w:w="709" w:type="dxa"/>
          </w:tcPr>
          <w:p w14:paraId="2B2C593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B - 1</w:t>
            </w:r>
          </w:p>
        </w:tc>
        <w:tc>
          <w:tcPr>
            <w:tcW w:w="1786" w:type="dxa"/>
          </w:tcPr>
          <w:p w14:paraId="5F673CDD" w14:textId="77777777" w:rsidR="00B94939" w:rsidRPr="00584B21" w:rsidRDefault="00B94939" w:rsidP="00B94939">
            <w:pPr>
              <w:rPr>
                <w:rFonts w:ascii="Trebuchet MS" w:hAnsi="Trebuchet MS"/>
                <w:sz w:val="20"/>
                <w:szCs w:val="20"/>
              </w:rPr>
            </w:pPr>
          </w:p>
        </w:tc>
        <w:tc>
          <w:tcPr>
            <w:tcW w:w="2156" w:type="dxa"/>
          </w:tcPr>
          <w:p w14:paraId="1696D8BB" w14:textId="77777777" w:rsidR="00B94939" w:rsidRPr="00584B21" w:rsidRDefault="00B94939" w:rsidP="00B94939">
            <w:pPr>
              <w:rPr>
                <w:rFonts w:ascii="Trebuchet MS" w:hAnsi="Trebuchet MS"/>
                <w:sz w:val="20"/>
                <w:szCs w:val="20"/>
              </w:rPr>
            </w:pPr>
          </w:p>
        </w:tc>
        <w:tc>
          <w:tcPr>
            <w:tcW w:w="1980" w:type="dxa"/>
          </w:tcPr>
          <w:p w14:paraId="34054DBC" w14:textId="77777777" w:rsidR="00B94939" w:rsidRPr="00584B21" w:rsidRDefault="00B94939" w:rsidP="00B94939">
            <w:pPr>
              <w:rPr>
                <w:rFonts w:ascii="Trebuchet MS" w:hAnsi="Trebuchet MS"/>
                <w:sz w:val="20"/>
                <w:szCs w:val="20"/>
              </w:rPr>
            </w:pPr>
          </w:p>
        </w:tc>
        <w:tc>
          <w:tcPr>
            <w:tcW w:w="1438" w:type="dxa"/>
          </w:tcPr>
          <w:p w14:paraId="4A83E9EE" w14:textId="77777777" w:rsidR="00B94939" w:rsidRPr="00584B21" w:rsidRDefault="00B94939" w:rsidP="00B94939">
            <w:pPr>
              <w:rPr>
                <w:rFonts w:ascii="Trebuchet MS" w:hAnsi="Trebuchet MS"/>
                <w:sz w:val="20"/>
                <w:szCs w:val="20"/>
              </w:rPr>
            </w:pPr>
          </w:p>
        </w:tc>
        <w:tc>
          <w:tcPr>
            <w:tcW w:w="1854" w:type="dxa"/>
          </w:tcPr>
          <w:p w14:paraId="41B237F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01" w:type="dxa"/>
          </w:tcPr>
          <w:p w14:paraId="6D1AA74B" w14:textId="77777777" w:rsidR="00B94939" w:rsidRPr="00584B21" w:rsidRDefault="00B94939" w:rsidP="00B94939">
            <w:pPr>
              <w:rPr>
                <w:rFonts w:ascii="Trebuchet MS" w:hAnsi="Trebuchet MS"/>
                <w:sz w:val="20"/>
                <w:szCs w:val="20"/>
              </w:rPr>
            </w:pPr>
          </w:p>
        </w:tc>
        <w:tc>
          <w:tcPr>
            <w:tcW w:w="2027" w:type="dxa"/>
          </w:tcPr>
          <w:p w14:paraId="3290E5E7" w14:textId="77777777" w:rsidR="00B94939" w:rsidRPr="00584B21" w:rsidRDefault="00B94939" w:rsidP="00B94939">
            <w:pPr>
              <w:rPr>
                <w:rFonts w:ascii="Trebuchet MS" w:hAnsi="Trebuchet MS"/>
                <w:sz w:val="20"/>
                <w:szCs w:val="20"/>
              </w:rPr>
            </w:pPr>
          </w:p>
        </w:tc>
        <w:tc>
          <w:tcPr>
            <w:tcW w:w="1375" w:type="dxa"/>
          </w:tcPr>
          <w:p w14:paraId="7BD099EB" w14:textId="77777777" w:rsidR="00B94939" w:rsidRPr="00584B21" w:rsidRDefault="00B94939" w:rsidP="00B94939">
            <w:pPr>
              <w:rPr>
                <w:rFonts w:ascii="Trebuchet MS" w:hAnsi="Trebuchet MS"/>
                <w:sz w:val="20"/>
                <w:szCs w:val="20"/>
              </w:rPr>
            </w:pPr>
          </w:p>
        </w:tc>
      </w:tr>
      <w:tr w:rsidR="00B94939" w:rsidRPr="00584B21" w14:paraId="3589F034" w14:textId="77777777" w:rsidTr="00004A0F">
        <w:tc>
          <w:tcPr>
            <w:tcW w:w="709" w:type="dxa"/>
          </w:tcPr>
          <w:p w14:paraId="018860D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B - 2</w:t>
            </w:r>
          </w:p>
        </w:tc>
        <w:tc>
          <w:tcPr>
            <w:tcW w:w="1786" w:type="dxa"/>
          </w:tcPr>
          <w:p w14:paraId="67F80F3D" w14:textId="77777777" w:rsidR="00B94939" w:rsidRPr="00584B21" w:rsidRDefault="00B94939" w:rsidP="00B94939">
            <w:pPr>
              <w:rPr>
                <w:rFonts w:ascii="Trebuchet MS" w:hAnsi="Trebuchet MS"/>
                <w:sz w:val="20"/>
                <w:szCs w:val="20"/>
              </w:rPr>
            </w:pPr>
          </w:p>
        </w:tc>
        <w:tc>
          <w:tcPr>
            <w:tcW w:w="2156" w:type="dxa"/>
          </w:tcPr>
          <w:p w14:paraId="326D9006" w14:textId="77777777" w:rsidR="00B94939" w:rsidRPr="00584B21" w:rsidRDefault="00B94939" w:rsidP="00B94939">
            <w:pPr>
              <w:rPr>
                <w:rFonts w:ascii="Trebuchet MS" w:hAnsi="Trebuchet MS"/>
                <w:sz w:val="20"/>
                <w:szCs w:val="20"/>
              </w:rPr>
            </w:pPr>
          </w:p>
        </w:tc>
        <w:tc>
          <w:tcPr>
            <w:tcW w:w="1980" w:type="dxa"/>
          </w:tcPr>
          <w:p w14:paraId="303AF499" w14:textId="77777777" w:rsidR="00B94939" w:rsidRPr="00584B21" w:rsidRDefault="00B94939" w:rsidP="00B94939">
            <w:pPr>
              <w:rPr>
                <w:rFonts w:ascii="Trebuchet MS" w:hAnsi="Trebuchet MS"/>
                <w:sz w:val="20"/>
                <w:szCs w:val="20"/>
              </w:rPr>
            </w:pPr>
          </w:p>
        </w:tc>
        <w:tc>
          <w:tcPr>
            <w:tcW w:w="1438" w:type="dxa"/>
          </w:tcPr>
          <w:p w14:paraId="60C650D2" w14:textId="77777777" w:rsidR="00B94939" w:rsidRPr="00584B21" w:rsidRDefault="00B94939" w:rsidP="00B94939">
            <w:pPr>
              <w:rPr>
                <w:rFonts w:ascii="Trebuchet MS" w:hAnsi="Trebuchet MS"/>
                <w:sz w:val="20"/>
                <w:szCs w:val="20"/>
              </w:rPr>
            </w:pPr>
          </w:p>
        </w:tc>
        <w:tc>
          <w:tcPr>
            <w:tcW w:w="1854" w:type="dxa"/>
          </w:tcPr>
          <w:p w14:paraId="33176DD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01" w:type="dxa"/>
          </w:tcPr>
          <w:p w14:paraId="24DCC97D" w14:textId="77777777" w:rsidR="00B94939" w:rsidRPr="00584B21" w:rsidRDefault="00B94939" w:rsidP="00B94939">
            <w:pPr>
              <w:rPr>
                <w:rFonts w:ascii="Trebuchet MS" w:hAnsi="Trebuchet MS"/>
                <w:sz w:val="20"/>
                <w:szCs w:val="20"/>
              </w:rPr>
            </w:pPr>
          </w:p>
        </w:tc>
        <w:tc>
          <w:tcPr>
            <w:tcW w:w="2027" w:type="dxa"/>
          </w:tcPr>
          <w:p w14:paraId="452A7CBA" w14:textId="77777777" w:rsidR="00B94939" w:rsidRPr="00584B21" w:rsidRDefault="00B94939" w:rsidP="00B94939">
            <w:pPr>
              <w:rPr>
                <w:rFonts w:ascii="Trebuchet MS" w:hAnsi="Trebuchet MS"/>
                <w:sz w:val="20"/>
                <w:szCs w:val="20"/>
              </w:rPr>
            </w:pPr>
          </w:p>
        </w:tc>
        <w:tc>
          <w:tcPr>
            <w:tcW w:w="1375" w:type="dxa"/>
          </w:tcPr>
          <w:p w14:paraId="09FFCDE1" w14:textId="77777777" w:rsidR="00B94939" w:rsidRPr="00584B21" w:rsidRDefault="00B94939" w:rsidP="00B94939">
            <w:pPr>
              <w:rPr>
                <w:rFonts w:ascii="Trebuchet MS" w:hAnsi="Trebuchet MS"/>
                <w:sz w:val="20"/>
                <w:szCs w:val="20"/>
              </w:rPr>
            </w:pPr>
          </w:p>
        </w:tc>
      </w:tr>
      <w:tr w:rsidR="00B94939" w:rsidRPr="00584B21" w14:paraId="0791BB62" w14:textId="77777777" w:rsidTr="00004A0F">
        <w:tc>
          <w:tcPr>
            <w:tcW w:w="709" w:type="dxa"/>
          </w:tcPr>
          <w:p w14:paraId="07D0CEF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w:t>
            </w:r>
          </w:p>
        </w:tc>
        <w:tc>
          <w:tcPr>
            <w:tcW w:w="1786" w:type="dxa"/>
          </w:tcPr>
          <w:p w14:paraId="70A08590" w14:textId="77777777" w:rsidR="00B94939" w:rsidRPr="00584B21" w:rsidRDefault="00B94939" w:rsidP="00B94939">
            <w:pPr>
              <w:rPr>
                <w:rFonts w:ascii="Trebuchet MS" w:hAnsi="Trebuchet MS"/>
                <w:sz w:val="20"/>
                <w:szCs w:val="20"/>
              </w:rPr>
            </w:pPr>
          </w:p>
        </w:tc>
        <w:tc>
          <w:tcPr>
            <w:tcW w:w="2156" w:type="dxa"/>
          </w:tcPr>
          <w:p w14:paraId="5930C91E" w14:textId="77777777" w:rsidR="00B94939" w:rsidRPr="00584B21" w:rsidRDefault="00B94939" w:rsidP="00B94939">
            <w:pPr>
              <w:rPr>
                <w:rFonts w:ascii="Trebuchet MS" w:hAnsi="Trebuchet MS"/>
                <w:sz w:val="20"/>
                <w:szCs w:val="20"/>
              </w:rPr>
            </w:pPr>
          </w:p>
        </w:tc>
        <w:tc>
          <w:tcPr>
            <w:tcW w:w="1980" w:type="dxa"/>
          </w:tcPr>
          <w:p w14:paraId="3FA05BA4" w14:textId="77777777" w:rsidR="00B94939" w:rsidRPr="00584B21" w:rsidRDefault="00B94939" w:rsidP="00B94939">
            <w:pPr>
              <w:rPr>
                <w:rFonts w:ascii="Trebuchet MS" w:hAnsi="Trebuchet MS"/>
                <w:sz w:val="20"/>
                <w:szCs w:val="20"/>
              </w:rPr>
            </w:pPr>
          </w:p>
        </w:tc>
        <w:tc>
          <w:tcPr>
            <w:tcW w:w="1438" w:type="dxa"/>
          </w:tcPr>
          <w:p w14:paraId="05E870F5" w14:textId="77777777" w:rsidR="00B94939" w:rsidRPr="00584B21" w:rsidRDefault="00B94939" w:rsidP="00B94939">
            <w:pPr>
              <w:rPr>
                <w:rFonts w:ascii="Trebuchet MS" w:hAnsi="Trebuchet MS"/>
                <w:sz w:val="20"/>
                <w:szCs w:val="20"/>
              </w:rPr>
            </w:pPr>
          </w:p>
        </w:tc>
        <w:tc>
          <w:tcPr>
            <w:tcW w:w="1854" w:type="dxa"/>
          </w:tcPr>
          <w:p w14:paraId="41421A5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01" w:type="dxa"/>
          </w:tcPr>
          <w:p w14:paraId="1FF8F29E" w14:textId="77777777" w:rsidR="00B94939" w:rsidRPr="00584B21" w:rsidRDefault="00B94939" w:rsidP="00B94939">
            <w:pPr>
              <w:rPr>
                <w:rFonts w:ascii="Trebuchet MS" w:hAnsi="Trebuchet MS"/>
                <w:sz w:val="20"/>
                <w:szCs w:val="20"/>
              </w:rPr>
            </w:pPr>
          </w:p>
        </w:tc>
        <w:tc>
          <w:tcPr>
            <w:tcW w:w="2027" w:type="dxa"/>
          </w:tcPr>
          <w:p w14:paraId="2C8052AB" w14:textId="77777777" w:rsidR="00B94939" w:rsidRPr="00584B21" w:rsidRDefault="00B94939" w:rsidP="00B94939">
            <w:pPr>
              <w:rPr>
                <w:rFonts w:ascii="Trebuchet MS" w:hAnsi="Trebuchet MS"/>
                <w:sz w:val="20"/>
                <w:szCs w:val="20"/>
              </w:rPr>
            </w:pPr>
          </w:p>
        </w:tc>
        <w:tc>
          <w:tcPr>
            <w:tcW w:w="1375" w:type="dxa"/>
          </w:tcPr>
          <w:p w14:paraId="51F03799" w14:textId="77777777" w:rsidR="00B94939" w:rsidRPr="00584B21" w:rsidRDefault="00B94939" w:rsidP="00B94939">
            <w:pPr>
              <w:rPr>
                <w:rFonts w:ascii="Trebuchet MS" w:hAnsi="Trebuchet MS"/>
                <w:sz w:val="20"/>
                <w:szCs w:val="20"/>
              </w:rPr>
            </w:pPr>
          </w:p>
        </w:tc>
      </w:tr>
      <w:tr w:rsidR="00B94939" w:rsidRPr="00584B21" w14:paraId="74E8F4B9" w14:textId="77777777" w:rsidTr="00004A0F">
        <w:tc>
          <w:tcPr>
            <w:tcW w:w="709" w:type="dxa"/>
          </w:tcPr>
          <w:p w14:paraId="7CCE470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w:t>
            </w:r>
          </w:p>
        </w:tc>
        <w:tc>
          <w:tcPr>
            <w:tcW w:w="14317" w:type="dxa"/>
            <w:gridSpan w:val="8"/>
          </w:tcPr>
          <w:p w14:paraId="10890DF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Medici veterinari asociați care vor presta activități in executarea contractului – deținător de părți sociale (în cazul unităților cu personalitate juridică constituite ca societăți prevăzute de Legea </w:t>
            </w:r>
            <w:hyperlink r:id="rId37" w:tgtFrame="_blank" w:history="1">
              <w:r w:rsidRPr="00584B21">
                <w:rPr>
                  <w:rFonts w:ascii="Trebuchet MS" w:hAnsi="Trebuchet MS"/>
                  <w:sz w:val="20"/>
                  <w:szCs w:val="20"/>
                </w:rPr>
                <w:t>nr. 31/1990</w:t>
              </w:r>
            </w:hyperlink>
            <w:r w:rsidRPr="00584B21">
              <w:rPr>
                <w:rFonts w:ascii="Trebuchet MS" w:hAnsi="Trebuchet MS"/>
                <w:sz w:val="20"/>
                <w:szCs w:val="20"/>
              </w:rPr>
              <w:t>, republicată, cu modificările și completările ulterioare)</w:t>
            </w:r>
          </w:p>
        </w:tc>
      </w:tr>
      <w:tr w:rsidR="00B94939" w:rsidRPr="00584B21" w14:paraId="4046FD14" w14:textId="77777777" w:rsidTr="00004A0F">
        <w:tc>
          <w:tcPr>
            <w:tcW w:w="709" w:type="dxa"/>
          </w:tcPr>
          <w:p w14:paraId="2801480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 - 1</w:t>
            </w:r>
          </w:p>
        </w:tc>
        <w:tc>
          <w:tcPr>
            <w:tcW w:w="1786" w:type="dxa"/>
          </w:tcPr>
          <w:p w14:paraId="54361BD3" w14:textId="77777777" w:rsidR="00B94939" w:rsidRPr="00584B21" w:rsidRDefault="00B94939" w:rsidP="00B94939">
            <w:pPr>
              <w:rPr>
                <w:rFonts w:ascii="Trebuchet MS" w:hAnsi="Trebuchet MS"/>
                <w:sz w:val="20"/>
                <w:szCs w:val="20"/>
              </w:rPr>
            </w:pPr>
          </w:p>
        </w:tc>
        <w:tc>
          <w:tcPr>
            <w:tcW w:w="2156" w:type="dxa"/>
          </w:tcPr>
          <w:p w14:paraId="3AD64638" w14:textId="77777777" w:rsidR="00B94939" w:rsidRPr="00584B21" w:rsidRDefault="00B94939" w:rsidP="00B94939">
            <w:pPr>
              <w:rPr>
                <w:rFonts w:ascii="Trebuchet MS" w:hAnsi="Trebuchet MS"/>
                <w:sz w:val="20"/>
                <w:szCs w:val="20"/>
              </w:rPr>
            </w:pPr>
          </w:p>
        </w:tc>
        <w:tc>
          <w:tcPr>
            <w:tcW w:w="1980" w:type="dxa"/>
          </w:tcPr>
          <w:p w14:paraId="4950A0A5" w14:textId="77777777" w:rsidR="00B94939" w:rsidRPr="00584B21" w:rsidRDefault="00B94939" w:rsidP="00B94939">
            <w:pPr>
              <w:rPr>
                <w:rFonts w:ascii="Trebuchet MS" w:hAnsi="Trebuchet MS"/>
                <w:sz w:val="20"/>
                <w:szCs w:val="20"/>
              </w:rPr>
            </w:pPr>
          </w:p>
        </w:tc>
        <w:tc>
          <w:tcPr>
            <w:tcW w:w="1438" w:type="dxa"/>
          </w:tcPr>
          <w:p w14:paraId="352FACAA" w14:textId="77777777" w:rsidR="00B94939" w:rsidRPr="00584B21" w:rsidRDefault="00B94939" w:rsidP="00B94939">
            <w:pPr>
              <w:rPr>
                <w:rFonts w:ascii="Trebuchet MS" w:hAnsi="Trebuchet MS"/>
                <w:sz w:val="20"/>
                <w:szCs w:val="20"/>
              </w:rPr>
            </w:pPr>
          </w:p>
        </w:tc>
        <w:tc>
          <w:tcPr>
            <w:tcW w:w="1854" w:type="dxa"/>
          </w:tcPr>
          <w:p w14:paraId="00FFBD9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01" w:type="dxa"/>
          </w:tcPr>
          <w:p w14:paraId="6E1A114A" w14:textId="77777777" w:rsidR="00B94939" w:rsidRPr="00584B21" w:rsidRDefault="00B94939" w:rsidP="00B94939">
            <w:pPr>
              <w:rPr>
                <w:rFonts w:ascii="Trebuchet MS" w:hAnsi="Trebuchet MS"/>
                <w:sz w:val="20"/>
                <w:szCs w:val="20"/>
              </w:rPr>
            </w:pPr>
          </w:p>
        </w:tc>
        <w:tc>
          <w:tcPr>
            <w:tcW w:w="2027" w:type="dxa"/>
          </w:tcPr>
          <w:p w14:paraId="79163B3E" w14:textId="77777777" w:rsidR="00B94939" w:rsidRPr="00584B21" w:rsidRDefault="00B94939" w:rsidP="00B94939">
            <w:pPr>
              <w:rPr>
                <w:rFonts w:ascii="Trebuchet MS" w:hAnsi="Trebuchet MS"/>
                <w:sz w:val="20"/>
                <w:szCs w:val="20"/>
              </w:rPr>
            </w:pPr>
          </w:p>
        </w:tc>
        <w:tc>
          <w:tcPr>
            <w:tcW w:w="1375" w:type="dxa"/>
          </w:tcPr>
          <w:p w14:paraId="64EBAC89" w14:textId="77777777" w:rsidR="00B94939" w:rsidRPr="00584B21" w:rsidRDefault="00B94939" w:rsidP="00B94939">
            <w:pPr>
              <w:rPr>
                <w:rFonts w:ascii="Trebuchet MS" w:hAnsi="Trebuchet MS"/>
                <w:sz w:val="20"/>
                <w:szCs w:val="20"/>
              </w:rPr>
            </w:pPr>
          </w:p>
        </w:tc>
      </w:tr>
      <w:tr w:rsidR="00B94939" w:rsidRPr="00584B21" w14:paraId="2D14975A" w14:textId="77777777" w:rsidTr="00004A0F">
        <w:tc>
          <w:tcPr>
            <w:tcW w:w="709" w:type="dxa"/>
          </w:tcPr>
          <w:p w14:paraId="7E67C50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 - 2</w:t>
            </w:r>
          </w:p>
        </w:tc>
        <w:tc>
          <w:tcPr>
            <w:tcW w:w="1786" w:type="dxa"/>
          </w:tcPr>
          <w:p w14:paraId="6DFE726F" w14:textId="77777777" w:rsidR="00B94939" w:rsidRPr="00584B21" w:rsidRDefault="00B94939" w:rsidP="00B94939">
            <w:pPr>
              <w:rPr>
                <w:rFonts w:ascii="Trebuchet MS" w:hAnsi="Trebuchet MS"/>
                <w:sz w:val="20"/>
                <w:szCs w:val="20"/>
              </w:rPr>
            </w:pPr>
          </w:p>
        </w:tc>
        <w:tc>
          <w:tcPr>
            <w:tcW w:w="2156" w:type="dxa"/>
          </w:tcPr>
          <w:p w14:paraId="557904E2" w14:textId="77777777" w:rsidR="00B94939" w:rsidRPr="00584B21" w:rsidRDefault="00B94939" w:rsidP="00B94939">
            <w:pPr>
              <w:rPr>
                <w:rFonts w:ascii="Trebuchet MS" w:hAnsi="Trebuchet MS"/>
                <w:sz w:val="20"/>
                <w:szCs w:val="20"/>
              </w:rPr>
            </w:pPr>
          </w:p>
        </w:tc>
        <w:tc>
          <w:tcPr>
            <w:tcW w:w="1980" w:type="dxa"/>
          </w:tcPr>
          <w:p w14:paraId="1EBD35FC" w14:textId="77777777" w:rsidR="00B94939" w:rsidRPr="00584B21" w:rsidRDefault="00B94939" w:rsidP="00B94939">
            <w:pPr>
              <w:rPr>
                <w:rFonts w:ascii="Trebuchet MS" w:hAnsi="Trebuchet MS"/>
                <w:sz w:val="20"/>
                <w:szCs w:val="20"/>
              </w:rPr>
            </w:pPr>
          </w:p>
        </w:tc>
        <w:tc>
          <w:tcPr>
            <w:tcW w:w="1438" w:type="dxa"/>
          </w:tcPr>
          <w:p w14:paraId="5BCCBCE4" w14:textId="77777777" w:rsidR="00B94939" w:rsidRPr="00584B21" w:rsidRDefault="00B94939" w:rsidP="00B94939">
            <w:pPr>
              <w:rPr>
                <w:rFonts w:ascii="Trebuchet MS" w:hAnsi="Trebuchet MS"/>
                <w:sz w:val="20"/>
                <w:szCs w:val="20"/>
              </w:rPr>
            </w:pPr>
          </w:p>
        </w:tc>
        <w:tc>
          <w:tcPr>
            <w:tcW w:w="1854" w:type="dxa"/>
          </w:tcPr>
          <w:p w14:paraId="5877677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01" w:type="dxa"/>
          </w:tcPr>
          <w:p w14:paraId="77C85A7A" w14:textId="77777777" w:rsidR="00B94939" w:rsidRPr="00584B21" w:rsidRDefault="00B94939" w:rsidP="00B94939">
            <w:pPr>
              <w:rPr>
                <w:rFonts w:ascii="Trebuchet MS" w:hAnsi="Trebuchet MS"/>
                <w:sz w:val="20"/>
                <w:szCs w:val="20"/>
              </w:rPr>
            </w:pPr>
          </w:p>
        </w:tc>
        <w:tc>
          <w:tcPr>
            <w:tcW w:w="2027" w:type="dxa"/>
          </w:tcPr>
          <w:p w14:paraId="5C43E0E5" w14:textId="77777777" w:rsidR="00B94939" w:rsidRPr="00584B21" w:rsidRDefault="00B94939" w:rsidP="00B94939">
            <w:pPr>
              <w:rPr>
                <w:rFonts w:ascii="Trebuchet MS" w:hAnsi="Trebuchet MS"/>
                <w:sz w:val="20"/>
                <w:szCs w:val="20"/>
              </w:rPr>
            </w:pPr>
          </w:p>
        </w:tc>
        <w:tc>
          <w:tcPr>
            <w:tcW w:w="1375" w:type="dxa"/>
          </w:tcPr>
          <w:p w14:paraId="3317A4A8" w14:textId="77777777" w:rsidR="00B94939" w:rsidRPr="00584B21" w:rsidRDefault="00B94939" w:rsidP="00B94939">
            <w:pPr>
              <w:rPr>
                <w:rFonts w:ascii="Trebuchet MS" w:hAnsi="Trebuchet MS"/>
                <w:sz w:val="20"/>
                <w:szCs w:val="20"/>
              </w:rPr>
            </w:pPr>
          </w:p>
        </w:tc>
      </w:tr>
      <w:tr w:rsidR="00B94939" w:rsidRPr="00584B21" w14:paraId="14132604" w14:textId="77777777" w:rsidTr="00004A0F">
        <w:tc>
          <w:tcPr>
            <w:tcW w:w="709" w:type="dxa"/>
          </w:tcPr>
          <w:p w14:paraId="09FF14C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86" w:type="dxa"/>
          </w:tcPr>
          <w:p w14:paraId="19CC581B" w14:textId="77777777" w:rsidR="00B94939" w:rsidRPr="00584B21" w:rsidRDefault="00B94939" w:rsidP="00B94939">
            <w:pPr>
              <w:rPr>
                <w:rFonts w:ascii="Trebuchet MS" w:hAnsi="Trebuchet MS"/>
                <w:sz w:val="20"/>
                <w:szCs w:val="20"/>
              </w:rPr>
            </w:pPr>
          </w:p>
        </w:tc>
        <w:tc>
          <w:tcPr>
            <w:tcW w:w="2156" w:type="dxa"/>
          </w:tcPr>
          <w:p w14:paraId="4F5CC06D" w14:textId="77777777" w:rsidR="00B94939" w:rsidRPr="00584B21" w:rsidRDefault="00B94939" w:rsidP="00B94939">
            <w:pPr>
              <w:rPr>
                <w:rFonts w:ascii="Trebuchet MS" w:hAnsi="Trebuchet MS"/>
                <w:sz w:val="20"/>
                <w:szCs w:val="20"/>
              </w:rPr>
            </w:pPr>
          </w:p>
        </w:tc>
        <w:tc>
          <w:tcPr>
            <w:tcW w:w="1980" w:type="dxa"/>
          </w:tcPr>
          <w:p w14:paraId="344EED6A" w14:textId="77777777" w:rsidR="00B94939" w:rsidRPr="00584B21" w:rsidRDefault="00B94939" w:rsidP="00B94939">
            <w:pPr>
              <w:rPr>
                <w:rFonts w:ascii="Trebuchet MS" w:hAnsi="Trebuchet MS"/>
                <w:sz w:val="20"/>
                <w:szCs w:val="20"/>
              </w:rPr>
            </w:pPr>
          </w:p>
        </w:tc>
        <w:tc>
          <w:tcPr>
            <w:tcW w:w="1438" w:type="dxa"/>
          </w:tcPr>
          <w:p w14:paraId="52F6D0DA" w14:textId="77777777" w:rsidR="00B94939" w:rsidRPr="00584B21" w:rsidRDefault="00B94939" w:rsidP="00B94939">
            <w:pPr>
              <w:rPr>
                <w:rFonts w:ascii="Trebuchet MS" w:hAnsi="Trebuchet MS"/>
                <w:sz w:val="20"/>
                <w:szCs w:val="20"/>
              </w:rPr>
            </w:pPr>
          </w:p>
        </w:tc>
        <w:tc>
          <w:tcPr>
            <w:tcW w:w="1854" w:type="dxa"/>
          </w:tcPr>
          <w:p w14:paraId="61B710C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01" w:type="dxa"/>
          </w:tcPr>
          <w:p w14:paraId="470AF350" w14:textId="77777777" w:rsidR="00B94939" w:rsidRPr="00584B21" w:rsidRDefault="00B94939" w:rsidP="00B94939">
            <w:pPr>
              <w:rPr>
                <w:rFonts w:ascii="Trebuchet MS" w:hAnsi="Trebuchet MS"/>
                <w:sz w:val="20"/>
                <w:szCs w:val="20"/>
              </w:rPr>
            </w:pPr>
          </w:p>
        </w:tc>
        <w:tc>
          <w:tcPr>
            <w:tcW w:w="2027" w:type="dxa"/>
          </w:tcPr>
          <w:p w14:paraId="0A25222D" w14:textId="77777777" w:rsidR="00B94939" w:rsidRPr="00584B21" w:rsidRDefault="00B94939" w:rsidP="00B94939">
            <w:pPr>
              <w:rPr>
                <w:rFonts w:ascii="Trebuchet MS" w:hAnsi="Trebuchet MS"/>
                <w:sz w:val="20"/>
                <w:szCs w:val="20"/>
              </w:rPr>
            </w:pPr>
          </w:p>
        </w:tc>
        <w:tc>
          <w:tcPr>
            <w:tcW w:w="1375" w:type="dxa"/>
          </w:tcPr>
          <w:p w14:paraId="4D9CD138" w14:textId="77777777" w:rsidR="00B94939" w:rsidRPr="00584B21" w:rsidRDefault="00B94939" w:rsidP="00B94939">
            <w:pPr>
              <w:rPr>
                <w:rFonts w:ascii="Trebuchet MS" w:hAnsi="Trebuchet MS"/>
                <w:sz w:val="20"/>
                <w:szCs w:val="20"/>
              </w:rPr>
            </w:pPr>
          </w:p>
        </w:tc>
      </w:tr>
      <w:tr w:rsidR="00B94939" w:rsidRPr="001F5FF8" w14:paraId="1C752D88" w14:textId="77777777" w:rsidTr="00004A0F">
        <w:tc>
          <w:tcPr>
            <w:tcW w:w="709" w:type="dxa"/>
          </w:tcPr>
          <w:p w14:paraId="3DA624A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w:t>
            </w:r>
          </w:p>
        </w:tc>
        <w:tc>
          <w:tcPr>
            <w:tcW w:w="14317" w:type="dxa"/>
            <w:gridSpan w:val="8"/>
          </w:tcPr>
          <w:p w14:paraId="29D99D5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Medici veterinari angajați care vor presta activități în executarea contractului</w:t>
            </w:r>
          </w:p>
        </w:tc>
      </w:tr>
      <w:tr w:rsidR="00B94939" w:rsidRPr="00584B21" w14:paraId="7775DAD9" w14:textId="77777777" w:rsidTr="00004A0F">
        <w:tc>
          <w:tcPr>
            <w:tcW w:w="709" w:type="dxa"/>
          </w:tcPr>
          <w:p w14:paraId="56606C9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 - 1</w:t>
            </w:r>
          </w:p>
        </w:tc>
        <w:tc>
          <w:tcPr>
            <w:tcW w:w="1786" w:type="dxa"/>
          </w:tcPr>
          <w:p w14:paraId="4C336AF9" w14:textId="77777777" w:rsidR="00B94939" w:rsidRPr="00584B21" w:rsidRDefault="00B94939" w:rsidP="00B94939">
            <w:pPr>
              <w:rPr>
                <w:rFonts w:ascii="Trebuchet MS" w:hAnsi="Trebuchet MS"/>
                <w:sz w:val="20"/>
                <w:szCs w:val="20"/>
              </w:rPr>
            </w:pPr>
          </w:p>
        </w:tc>
        <w:tc>
          <w:tcPr>
            <w:tcW w:w="2156" w:type="dxa"/>
          </w:tcPr>
          <w:p w14:paraId="6B9BA52D" w14:textId="77777777" w:rsidR="00B94939" w:rsidRPr="00584B21" w:rsidRDefault="00B94939" w:rsidP="00B94939">
            <w:pPr>
              <w:rPr>
                <w:rFonts w:ascii="Trebuchet MS" w:hAnsi="Trebuchet MS"/>
                <w:sz w:val="20"/>
                <w:szCs w:val="20"/>
              </w:rPr>
            </w:pPr>
          </w:p>
        </w:tc>
        <w:tc>
          <w:tcPr>
            <w:tcW w:w="1980" w:type="dxa"/>
          </w:tcPr>
          <w:p w14:paraId="4D1C9D91" w14:textId="77777777" w:rsidR="00B94939" w:rsidRPr="00584B21" w:rsidRDefault="00B94939" w:rsidP="00B94939">
            <w:pPr>
              <w:rPr>
                <w:rFonts w:ascii="Trebuchet MS" w:hAnsi="Trebuchet MS"/>
                <w:sz w:val="20"/>
                <w:szCs w:val="20"/>
              </w:rPr>
            </w:pPr>
          </w:p>
        </w:tc>
        <w:tc>
          <w:tcPr>
            <w:tcW w:w="1438" w:type="dxa"/>
          </w:tcPr>
          <w:p w14:paraId="5DD5A502" w14:textId="77777777" w:rsidR="00B94939" w:rsidRPr="00584B21" w:rsidRDefault="00B94939" w:rsidP="00B94939">
            <w:pPr>
              <w:rPr>
                <w:rFonts w:ascii="Trebuchet MS" w:hAnsi="Trebuchet MS"/>
                <w:sz w:val="20"/>
                <w:szCs w:val="20"/>
              </w:rPr>
            </w:pPr>
          </w:p>
        </w:tc>
        <w:tc>
          <w:tcPr>
            <w:tcW w:w="1854" w:type="dxa"/>
          </w:tcPr>
          <w:p w14:paraId="682815B1" w14:textId="77777777" w:rsidR="00B94939" w:rsidRPr="00584B21" w:rsidRDefault="00B94939" w:rsidP="00B94939">
            <w:pPr>
              <w:rPr>
                <w:rFonts w:ascii="Trebuchet MS" w:hAnsi="Trebuchet MS"/>
                <w:sz w:val="20"/>
                <w:szCs w:val="20"/>
              </w:rPr>
            </w:pPr>
          </w:p>
        </w:tc>
        <w:tc>
          <w:tcPr>
            <w:tcW w:w="1701" w:type="dxa"/>
          </w:tcPr>
          <w:p w14:paraId="64D50A94" w14:textId="77777777" w:rsidR="00B94939" w:rsidRPr="00584B21" w:rsidRDefault="00B94939" w:rsidP="00B94939">
            <w:pPr>
              <w:rPr>
                <w:rFonts w:ascii="Trebuchet MS" w:hAnsi="Trebuchet MS"/>
                <w:sz w:val="20"/>
                <w:szCs w:val="20"/>
              </w:rPr>
            </w:pPr>
          </w:p>
        </w:tc>
        <w:tc>
          <w:tcPr>
            <w:tcW w:w="2027" w:type="dxa"/>
          </w:tcPr>
          <w:p w14:paraId="5C03C374" w14:textId="77777777" w:rsidR="00B94939" w:rsidRPr="00584B21" w:rsidRDefault="00B94939" w:rsidP="00B94939">
            <w:pPr>
              <w:rPr>
                <w:rFonts w:ascii="Trebuchet MS" w:hAnsi="Trebuchet MS"/>
                <w:sz w:val="20"/>
                <w:szCs w:val="20"/>
              </w:rPr>
            </w:pPr>
          </w:p>
        </w:tc>
        <w:tc>
          <w:tcPr>
            <w:tcW w:w="1375" w:type="dxa"/>
          </w:tcPr>
          <w:p w14:paraId="176E245E" w14:textId="77777777" w:rsidR="00B94939" w:rsidRPr="00584B21" w:rsidRDefault="00B94939" w:rsidP="00B94939">
            <w:pPr>
              <w:rPr>
                <w:rFonts w:ascii="Trebuchet MS" w:hAnsi="Trebuchet MS"/>
                <w:sz w:val="20"/>
                <w:szCs w:val="20"/>
              </w:rPr>
            </w:pPr>
          </w:p>
        </w:tc>
      </w:tr>
      <w:tr w:rsidR="00B94939" w:rsidRPr="00584B21" w14:paraId="5BA410B7" w14:textId="77777777" w:rsidTr="00004A0F">
        <w:tc>
          <w:tcPr>
            <w:tcW w:w="709" w:type="dxa"/>
          </w:tcPr>
          <w:p w14:paraId="7F59B99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 – 2</w:t>
            </w:r>
          </w:p>
        </w:tc>
        <w:tc>
          <w:tcPr>
            <w:tcW w:w="1786" w:type="dxa"/>
          </w:tcPr>
          <w:p w14:paraId="3031619F" w14:textId="77777777" w:rsidR="00B94939" w:rsidRPr="00584B21" w:rsidRDefault="00B94939" w:rsidP="00B94939">
            <w:pPr>
              <w:rPr>
                <w:rFonts w:ascii="Trebuchet MS" w:hAnsi="Trebuchet MS"/>
                <w:sz w:val="20"/>
                <w:szCs w:val="20"/>
              </w:rPr>
            </w:pPr>
          </w:p>
        </w:tc>
        <w:tc>
          <w:tcPr>
            <w:tcW w:w="2156" w:type="dxa"/>
          </w:tcPr>
          <w:p w14:paraId="717AD82A" w14:textId="77777777" w:rsidR="00B94939" w:rsidRPr="00584B21" w:rsidRDefault="00B94939" w:rsidP="00B94939">
            <w:pPr>
              <w:rPr>
                <w:rFonts w:ascii="Trebuchet MS" w:hAnsi="Trebuchet MS"/>
                <w:sz w:val="20"/>
                <w:szCs w:val="20"/>
              </w:rPr>
            </w:pPr>
          </w:p>
        </w:tc>
        <w:tc>
          <w:tcPr>
            <w:tcW w:w="1980" w:type="dxa"/>
          </w:tcPr>
          <w:p w14:paraId="10C3C76F" w14:textId="77777777" w:rsidR="00B94939" w:rsidRPr="00584B21" w:rsidRDefault="00B94939" w:rsidP="00B94939">
            <w:pPr>
              <w:rPr>
                <w:rFonts w:ascii="Trebuchet MS" w:hAnsi="Trebuchet MS"/>
                <w:sz w:val="20"/>
                <w:szCs w:val="20"/>
              </w:rPr>
            </w:pPr>
          </w:p>
        </w:tc>
        <w:tc>
          <w:tcPr>
            <w:tcW w:w="1438" w:type="dxa"/>
          </w:tcPr>
          <w:p w14:paraId="41C6B0AF" w14:textId="77777777" w:rsidR="00B94939" w:rsidRPr="00584B21" w:rsidRDefault="00B94939" w:rsidP="00B94939">
            <w:pPr>
              <w:rPr>
                <w:rFonts w:ascii="Trebuchet MS" w:hAnsi="Trebuchet MS"/>
                <w:sz w:val="20"/>
                <w:szCs w:val="20"/>
              </w:rPr>
            </w:pPr>
          </w:p>
        </w:tc>
        <w:tc>
          <w:tcPr>
            <w:tcW w:w="1854" w:type="dxa"/>
          </w:tcPr>
          <w:p w14:paraId="7E750EB9" w14:textId="77777777" w:rsidR="00B94939" w:rsidRPr="00584B21" w:rsidRDefault="00B94939" w:rsidP="00B94939">
            <w:pPr>
              <w:rPr>
                <w:rFonts w:ascii="Trebuchet MS" w:hAnsi="Trebuchet MS"/>
                <w:sz w:val="20"/>
                <w:szCs w:val="20"/>
              </w:rPr>
            </w:pPr>
          </w:p>
        </w:tc>
        <w:tc>
          <w:tcPr>
            <w:tcW w:w="1701" w:type="dxa"/>
          </w:tcPr>
          <w:p w14:paraId="6BC2D7A6" w14:textId="77777777" w:rsidR="00B94939" w:rsidRPr="00584B21" w:rsidRDefault="00B94939" w:rsidP="00B94939">
            <w:pPr>
              <w:rPr>
                <w:rFonts w:ascii="Trebuchet MS" w:hAnsi="Trebuchet MS"/>
                <w:sz w:val="20"/>
                <w:szCs w:val="20"/>
              </w:rPr>
            </w:pPr>
          </w:p>
        </w:tc>
        <w:tc>
          <w:tcPr>
            <w:tcW w:w="2027" w:type="dxa"/>
          </w:tcPr>
          <w:p w14:paraId="2CD7F2AB" w14:textId="77777777" w:rsidR="00B94939" w:rsidRPr="00584B21" w:rsidRDefault="00B94939" w:rsidP="00B94939">
            <w:pPr>
              <w:rPr>
                <w:rFonts w:ascii="Trebuchet MS" w:hAnsi="Trebuchet MS"/>
                <w:sz w:val="20"/>
                <w:szCs w:val="20"/>
              </w:rPr>
            </w:pPr>
          </w:p>
        </w:tc>
        <w:tc>
          <w:tcPr>
            <w:tcW w:w="1375" w:type="dxa"/>
          </w:tcPr>
          <w:p w14:paraId="73854B3B" w14:textId="77777777" w:rsidR="00B94939" w:rsidRPr="00584B21" w:rsidRDefault="00B94939" w:rsidP="00B94939">
            <w:pPr>
              <w:rPr>
                <w:rFonts w:ascii="Trebuchet MS" w:hAnsi="Trebuchet MS"/>
                <w:sz w:val="20"/>
                <w:szCs w:val="20"/>
              </w:rPr>
            </w:pPr>
          </w:p>
        </w:tc>
      </w:tr>
      <w:tr w:rsidR="00B94939" w:rsidRPr="00584B21" w14:paraId="0C71955D" w14:textId="77777777" w:rsidTr="00004A0F">
        <w:tc>
          <w:tcPr>
            <w:tcW w:w="709" w:type="dxa"/>
          </w:tcPr>
          <w:p w14:paraId="4022271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86" w:type="dxa"/>
          </w:tcPr>
          <w:p w14:paraId="7942FC7D" w14:textId="77777777" w:rsidR="00B94939" w:rsidRPr="00584B21" w:rsidRDefault="00B94939" w:rsidP="00B94939">
            <w:pPr>
              <w:rPr>
                <w:rFonts w:ascii="Trebuchet MS" w:hAnsi="Trebuchet MS"/>
                <w:sz w:val="20"/>
                <w:szCs w:val="20"/>
              </w:rPr>
            </w:pPr>
          </w:p>
        </w:tc>
        <w:tc>
          <w:tcPr>
            <w:tcW w:w="2156" w:type="dxa"/>
          </w:tcPr>
          <w:p w14:paraId="19DD44C5" w14:textId="77777777" w:rsidR="00B94939" w:rsidRPr="00584B21" w:rsidRDefault="00B94939" w:rsidP="00B94939">
            <w:pPr>
              <w:rPr>
                <w:rFonts w:ascii="Trebuchet MS" w:hAnsi="Trebuchet MS"/>
                <w:sz w:val="20"/>
                <w:szCs w:val="20"/>
              </w:rPr>
            </w:pPr>
          </w:p>
        </w:tc>
        <w:tc>
          <w:tcPr>
            <w:tcW w:w="1980" w:type="dxa"/>
          </w:tcPr>
          <w:p w14:paraId="58A3E8B2" w14:textId="77777777" w:rsidR="00B94939" w:rsidRPr="00584B21" w:rsidRDefault="00B94939" w:rsidP="00B94939">
            <w:pPr>
              <w:rPr>
                <w:rFonts w:ascii="Trebuchet MS" w:hAnsi="Trebuchet MS"/>
                <w:sz w:val="20"/>
                <w:szCs w:val="20"/>
              </w:rPr>
            </w:pPr>
          </w:p>
        </w:tc>
        <w:tc>
          <w:tcPr>
            <w:tcW w:w="1438" w:type="dxa"/>
          </w:tcPr>
          <w:p w14:paraId="2322D82C" w14:textId="77777777" w:rsidR="00B94939" w:rsidRPr="00584B21" w:rsidRDefault="00B94939" w:rsidP="00B94939">
            <w:pPr>
              <w:rPr>
                <w:rFonts w:ascii="Trebuchet MS" w:hAnsi="Trebuchet MS"/>
                <w:sz w:val="20"/>
                <w:szCs w:val="20"/>
              </w:rPr>
            </w:pPr>
          </w:p>
        </w:tc>
        <w:tc>
          <w:tcPr>
            <w:tcW w:w="1854" w:type="dxa"/>
          </w:tcPr>
          <w:p w14:paraId="0ACBCBDB" w14:textId="77777777" w:rsidR="00B94939" w:rsidRPr="00584B21" w:rsidRDefault="00B94939" w:rsidP="00B94939">
            <w:pPr>
              <w:rPr>
                <w:rFonts w:ascii="Trebuchet MS" w:hAnsi="Trebuchet MS"/>
                <w:sz w:val="20"/>
                <w:szCs w:val="20"/>
              </w:rPr>
            </w:pPr>
          </w:p>
        </w:tc>
        <w:tc>
          <w:tcPr>
            <w:tcW w:w="1701" w:type="dxa"/>
          </w:tcPr>
          <w:p w14:paraId="4758490E" w14:textId="77777777" w:rsidR="00B94939" w:rsidRPr="00584B21" w:rsidRDefault="00B94939" w:rsidP="00B94939">
            <w:pPr>
              <w:rPr>
                <w:rFonts w:ascii="Trebuchet MS" w:hAnsi="Trebuchet MS"/>
                <w:sz w:val="20"/>
                <w:szCs w:val="20"/>
              </w:rPr>
            </w:pPr>
          </w:p>
        </w:tc>
        <w:tc>
          <w:tcPr>
            <w:tcW w:w="2027" w:type="dxa"/>
          </w:tcPr>
          <w:p w14:paraId="20F77647" w14:textId="77777777" w:rsidR="00B94939" w:rsidRPr="00584B21" w:rsidRDefault="00B94939" w:rsidP="00B94939">
            <w:pPr>
              <w:rPr>
                <w:rFonts w:ascii="Trebuchet MS" w:hAnsi="Trebuchet MS"/>
                <w:sz w:val="20"/>
                <w:szCs w:val="20"/>
              </w:rPr>
            </w:pPr>
          </w:p>
        </w:tc>
        <w:tc>
          <w:tcPr>
            <w:tcW w:w="1375" w:type="dxa"/>
          </w:tcPr>
          <w:p w14:paraId="5081539D" w14:textId="77777777" w:rsidR="00B94939" w:rsidRPr="00584B21" w:rsidRDefault="00B94939" w:rsidP="00B94939">
            <w:pPr>
              <w:rPr>
                <w:rFonts w:ascii="Trebuchet MS" w:hAnsi="Trebuchet MS"/>
                <w:sz w:val="20"/>
                <w:szCs w:val="20"/>
              </w:rPr>
            </w:pPr>
          </w:p>
        </w:tc>
      </w:tr>
      <w:tr w:rsidR="00B94939" w:rsidRPr="001F5FF8" w14:paraId="15D4478D" w14:textId="77777777" w:rsidTr="00004A0F">
        <w:tc>
          <w:tcPr>
            <w:tcW w:w="709" w:type="dxa"/>
          </w:tcPr>
          <w:p w14:paraId="7C7BD6C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E</w:t>
            </w:r>
          </w:p>
        </w:tc>
        <w:tc>
          <w:tcPr>
            <w:tcW w:w="14317" w:type="dxa"/>
            <w:gridSpan w:val="8"/>
          </w:tcPr>
          <w:p w14:paraId="35EB101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Asistenți veterinari/tehnicieni veterinari angajați care vor presta activități în executarea contractului</w:t>
            </w:r>
          </w:p>
        </w:tc>
      </w:tr>
      <w:tr w:rsidR="00B94939" w:rsidRPr="00584B21" w14:paraId="5FCF6DB2" w14:textId="77777777" w:rsidTr="00004A0F">
        <w:tc>
          <w:tcPr>
            <w:tcW w:w="709" w:type="dxa"/>
          </w:tcPr>
          <w:p w14:paraId="0BC9AAD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E - 1</w:t>
            </w:r>
          </w:p>
        </w:tc>
        <w:tc>
          <w:tcPr>
            <w:tcW w:w="1786" w:type="dxa"/>
          </w:tcPr>
          <w:p w14:paraId="52ACB46E" w14:textId="77777777" w:rsidR="00B94939" w:rsidRPr="00584B21" w:rsidRDefault="00B94939" w:rsidP="00B94939">
            <w:pPr>
              <w:rPr>
                <w:rFonts w:ascii="Trebuchet MS" w:hAnsi="Trebuchet MS"/>
                <w:sz w:val="20"/>
                <w:szCs w:val="20"/>
              </w:rPr>
            </w:pPr>
          </w:p>
        </w:tc>
        <w:tc>
          <w:tcPr>
            <w:tcW w:w="2156" w:type="dxa"/>
          </w:tcPr>
          <w:p w14:paraId="4692B920" w14:textId="77777777" w:rsidR="00B94939" w:rsidRPr="00584B21" w:rsidRDefault="00B94939" w:rsidP="00B94939">
            <w:pPr>
              <w:rPr>
                <w:rFonts w:ascii="Trebuchet MS" w:hAnsi="Trebuchet MS"/>
                <w:sz w:val="20"/>
                <w:szCs w:val="20"/>
              </w:rPr>
            </w:pPr>
          </w:p>
        </w:tc>
        <w:tc>
          <w:tcPr>
            <w:tcW w:w="1980" w:type="dxa"/>
          </w:tcPr>
          <w:p w14:paraId="05D4E050" w14:textId="77777777" w:rsidR="00B94939" w:rsidRPr="00584B21" w:rsidRDefault="00B94939" w:rsidP="00B94939">
            <w:pPr>
              <w:rPr>
                <w:rFonts w:ascii="Trebuchet MS" w:hAnsi="Trebuchet MS"/>
                <w:sz w:val="20"/>
                <w:szCs w:val="20"/>
              </w:rPr>
            </w:pPr>
          </w:p>
        </w:tc>
        <w:tc>
          <w:tcPr>
            <w:tcW w:w="1438" w:type="dxa"/>
          </w:tcPr>
          <w:p w14:paraId="52AE0ED0" w14:textId="77777777" w:rsidR="00B94939" w:rsidRPr="00584B21" w:rsidRDefault="00B94939" w:rsidP="00B94939">
            <w:pPr>
              <w:rPr>
                <w:rFonts w:ascii="Trebuchet MS" w:hAnsi="Trebuchet MS"/>
                <w:sz w:val="20"/>
                <w:szCs w:val="20"/>
              </w:rPr>
            </w:pPr>
          </w:p>
        </w:tc>
        <w:tc>
          <w:tcPr>
            <w:tcW w:w="1854" w:type="dxa"/>
          </w:tcPr>
          <w:p w14:paraId="7A7B32C7" w14:textId="77777777" w:rsidR="00B94939" w:rsidRPr="00584B21" w:rsidRDefault="00B94939" w:rsidP="00B94939">
            <w:pPr>
              <w:rPr>
                <w:rFonts w:ascii="Trebuchet MS" w:hAnsi="Trebuchet MS"/>
                <w:sz w:val="20"/>
                <w:szCs w:val="20"/>
              </w:rPr>
            </w:pPr>
          </w:p>
        </w:tc>
        <w:tc>
          <w:tcPr>
            <w:tcW w:w="1701" w:type="dxa"/>
          </w:tcPr>
          <w:p w14:paraId="6357E7BD" w14:textId="77777777" w:rsidR="00B94939" w:rsidRPr="00584B21" w:rsidRDefault="00B94939" w:rsidP="00B94939">
            <w:pPr>
              <w:rPr>
                <w:rFonts w:ascii="Trebuchet MS" w:hAnsi="Trebuchet MS"/>
                <w:sz w:val="20"/>
                <w:szCs w:val="20"/>
              </w:rPr>
            </w:pPr>
          </w:p>
        </w:tc>
        <w:tc>
          <w:tcPr>
            <w:tcW w:w="2027" w:type="dxa"/>
          </w:tcPr>
          <w:p w14:paraId="3E6229C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375" w:type="dxa"/>
          </w:tcPr>
          <w:p w14:paraId="56E9BB9E" w14:textId="77777777" w:rsidR="00B94939" w:rsidRPr="00584B21" w:rsidRDefault="00B94939" w:rsidP="00B94939">
            <w:pPr>
              <w:rPr>
                <w:rFonts w:ascii="Trebuchet MS" w:hAnsi="Trebuchet MS"/>
                <w:sz w:val="20"/>
                <w:szCs w:val="20"/>
              </w:rPr>
            </w:pPr>
          </w:p>
        </w:tc>
      </w:tr>
      <w:tr w:rsidR="00B94939" w:rsidRPr="00584B21" w14:paraId="70510E27" w14:textId="77777777" w:rsidTr="00004A0F">
        <w:tc>
          <w:tcPr>
            <w:tcW w:w="709" w:type="dxa"/>
          </w:tcPr>
          <w:p w14:paraId="33B0229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E - 2</w:t>
            </w:r>
          </w:p>
        </w:tc>
        <w:tc>
          <w:tcPr>
            <w:tcW w:w="1786" w:type="dxa"/>
          </w:tcPr>
          <w:p w14:paraId="072B443D" w14:textId="77777777" w:rsidR="00B94939" w:rsidRPr="00584B21" w:rsidRDefault="00B94939" w:rsidP="00B94939">
            <w:pPr>
              <w:rPr>
                <w:rFonts w:ascii="Trebuchet MS" w:hAnsi="Trebuchet MS"/>
                <w:sz w:val="20"/>
                <w:szCs w:val="20"/>
              </w:rPr>
            </w:pPr>
          </w:p>
        </w:tc>
        <w:tc>
          <w:tcPr>
            <w:tcW w:w="2156" w:type="dxa"/>
          </w:tcPr>
          <w:p w14:paraId="21E57BAE" w14:textId="77777777" w:rsidR="00B94939" w:rsidRPr="00584B21" w:rsidRDefault="00B94939" w:rsidP="00B94939">
            <w:pPr>
              <w:rPr>
                <w:rFonts w:ascii="Trebuchet MS" w:hAnsi="Trebuchet MS"/>
                <w:sz w:val="20"/>
                <w:szCs w:val="20"/>
              </w:rPr>
            </w:pPr>
          </w:p>
        </w:tc>
        <w:tc>
          <w:tcPr>
            <w:tcW w:w="1980" w:type="dxa"/>
          </w:tcPr>
          <w:p w14:paraId="7BC6796E" w14:textId="77777777" w:rsidR="00B94939" w:rsidRPr="00584B21" w:rsidRDefault="00B94939" w:rsidP="00B94939">
            <w:pPr>
              <w:rPr>
                <w:rFonts w:ascii="Trebuchet MS" w:hAnsi="Trebuchet MS"/>
                <w:sz w:val="20"/>
                <w:szCs w:val="20"/>
              </w:rPr>
            </w:pPr>
          </w:p>
        </w:tc>
        <w:tc>
          <w:tcPr>
            <w:tcW w:w="1438" w:type="dxa"/>
          </w:tcPr>
          <w:p w14:paraId="082D6C26" w14:textId="77777777" w:rsidR="00B94939" w:rsidRPr="00584B21" w:rsidRDefault="00B94939" w:rsidP="00B94939">
            <w:pPr>
              <w:rPr>
                <w:rFonts w:ascii="Trebuchet MS" w:hAnsi="Trebuchet MS"/>
                <w:sz w:val="20"/>
                <w:szCs w:val="20"/>
              </w:rPr>
            </w:pPr>
          </w:p>
        </w:tc>
        <w:tc>
          <w:tcPr>
            <w:tcW w:w="1854" w:type="dxa"/>
          </w:tcPr>
          <w:p w14:paraId="519A9298" w14:textId="77777777" w:rsidR="00B94939" w:rsidRPr="00584B21" w:rsidRDefault="00B94939" w:rsidP="00B94939">
            <w:pPr>
              <w:rPr>
                <w:rFonts w:ascii="Trebuchet MS" w:hAnsi="Trebuchet MS"/>
                <w:sz w:val="20"/>
                <w:szCs w:val="20"/>
              </w:rPr>
            </w:pPr>
          </w:p>
        </w:tc>
        <w:tc>
          <w:tcPr>
            <w:tcW w:w="1701" w:type="dxa"/>
          </w:tcPr>
          <w:p w14:paraId="31F6B22D" w14:textId="77777777" w:rsidR="00B94939" w:rsidRPr="00584B21" w:rsidRDefault="00B94939" w:rsidP="00B94939">
            <w:pPr>
              <w:rPr>
                <w:rFonts w:ascii="Trebuchet MS" w:hAnsi="Trebuchet MS"/>
                <w:sz w:val="20"/>
                <w:szCs w:val="20"/>
              </w:rPr>
            </w:pPr>
          </w:p>
        </w:tc>
        <w:tc>
          <w:tcPr>
            <w:tcW w:w="2027" w:type="dxa"/>
          </w:tcPr>
          <w:p w14:paraId="601E43D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375" w:type="dxa"/>
          </w:tcPr>
          <w:p w14:paraId="041D3A45" w14:textId="77777777" w:rsidR="00B94939" w:rsidRPr="00584B21" w:rsidRDefault="00B94939" w:rsidP="00B94939">
            <w:pPr>
              <w:rPr>
                <w:rFonts w:ascii="Trebuchet MS" w:hAnsi="Trebuchet MS"/>
                <w:sz w:val="20"/>
                <w:szCs w:val="20"/>
              </w:rPr>
            </w:pPr>
          </w:p>
        </w:tc>
      </w:tr>
      <w:tr w:rsidR="00B94939" w:rsidRPr="00584B21" w14:paraId="619B2E00" w14:textId="77777777" w:rsidTr="00004A0F">
        <w:tc>
          <w:tcPr>
            <w:tcW w:w="709" w:type="dxa"/>
          </w:tcPr>
          <w:p w14:paraId="7098EAF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1786" w:type="dxa"/>
          </w:tcPr>
          <w:p w14:paraId="357C2A27" w14:textId="77777777" w:rsidR="00B94939" w:rsidRPr="00584B21" w:rsidRDefault="00B94939" w:rsidP="00B94939">
            <w:pPr>
              <w:rPr>
                <w:rFonts w:ascii="Trebuchet MS" w:hAnsi="Trebuchet MS"/>
                <w:sz w:val="20"/>
                <w:szCs w:val="20"/>
              </w:rPr>
            </w:pPr>
          </w:p>
        </w:tc>
        <w:tc>
          <w:tcPr>
            <w:tcW w:w="2156" w:type="dxa"/>
          </w:tcPr>
          <w:p w14:paraId="7769FB32" w14:textId="77777777" w:rsidR="00B94939" w:rsidRPr="00584B21" w:rsidRDefault="00B94939" w:rsidP="00B94939">
            <w:pPr>
              <w:rPr>
                <w:rFonts w:ascii="Trebuchet MS" w:hAnsi="Trebuchet MS"/>
                <w:sz w:val="20"/>
                <w:szCs w:val="20"/>
              </w:rPr>
            </w:pPr>
          </w:p>
        </w:tc>
        <w:tc>
          <w:tcPr>
            <w:tcW w:w="1980" w:type="dxa"/>
          </w:tcPr>
          <w:p w14:paraId="37D6B5FC" w14:textId="77777777" w:rsidR="00B94939" w:rsidRPr="00584B21" w:rsidRDefault="00B94939" w:rsidP="00B94939">
            <w:pPr>
              <w:rPr>
                <w:rFonts w:ascii="Trebuchet MS" w:hAnsi="Trebuchet MS"/>
                <w:sz w:val="20"/>
                <w:szCs w:val="20"/>
              </w:rPr>
            </w:pPr>
          </w:p>
        </w:tc>
        <w:tc>
          <w:tcPr>
            <w:tcW w:w="1438" w:type="dxa"/>
          </w:tcPr>
          <w:p w14:paraId="43105219" w14:textId="77777777" w:rsidR="00B94939" w:rsidRPr="00584B21" w:rsidRDefault="00B94939" w:rsidP="00B94939">
            <w:pPr>
              <w:rPr>
                <w:rFonts w:ascii="Trebuchet MS" w:hAnsi="Trebuchet MS"/>
                <w:sz w:val="20"/>
                <w:szCs w:val="20"/>
              </w:rPr>
            </w:pPr>
          </w:p>
        </w:tc>
        <w:tc>
          <w:tcPr>
            <w:tcW w:w="1854" w:type="dxa"/>
          </w:tcPr>
          <w:p w14:paraId="642A62D8" w14:textId="77777777" w:rsidR="00B94939" w:rsidRPr="00584B21" w:rsidRDefault="00B94939" w:rsidP="00B94939">
            <w:pPr>
              <w:rPr>
                <w:rFonts w:ascii="Trebuchet MS" w:hAnsi="Trebuchet MS"/>
                <w:sz w:val="20"/>
                <w:szCs w:val="20"/>
              </w:rPr>
            </w:pPr>
          </w:p>
        </w:tc>
        <w:tc>
          <w:tcPr>
            <w:tcW w:w="1701" w:type="dxa"/>
          </w:tcPr>
          <w:p w14:paraId="491EE989" w14:textId="77777777" w:rsidR="00B94939" w:rsidRPr="00584B21" w:rsidRDefault="00B94939" w:rsidP="00B94939">
            <w:pPr>
              <w:rPr>
                <w:rFonts w:ascii="Trebuchet MS" w:hAnsi="Trebuchet MS"/>
                <w:sz w:val="20"/>
                <w:szCs w:val="20"/>
              </w:rPr>
            </w:pPr>
          </w:p>
        </w:tc>
        <w:tc>
          <w:tcPr>
            <w:tcW w:w="2027" w:type="dxa"/>
          </w:tcPr>
          <w:p w14:paraId="41F20A4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375" w:type="dxa"/>
          </w:tcPr>
          <w:p w14:paraId="7D813A01" w14:textId="77777777" w:rsidR="00B94939" w:rsidRPr="00584B21" w:rsidRDefault="00B94939" w:rsidP="00B94939">
            <w:pPr>
              <w:rPr>
                <w:rFonts w:ascii="Trebuchet MS" w:hAnsi="Trebuchet MS"/>
                <w:sz w:val="20"/>
                <w:szCs w:val="20"/>
              </w:rPr>
            </w:pPr>
          </w:p>
        </w:tc>
      </w:tr>
    </w:tbl>
    <w:p w14:paraId="194096B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***Se va bifa cu”X” în dreptul persoanelor care sunt considerate personal minimal obligatoriu pentru CSV cu un număr de UVM &gt;1000. </w:t>
      </w:r>
    </w:p>
    <w:p w14:paraId="5DE370E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 va bifa cu ”XX” în dreptul a maxim 4 persoane care sunt considerate personal suplimentar.</w:t>
      </w:r>
    </w:p>
    <w:p w14:paraId="796E459F" w14:textId="77777777" w:rsidR="00B94939" w:rsidRPr="00584B21" w:rsidRDefault="00B94939" w:rsidP="00B94939">
      <w:pPr>
        <w:rPr>
          <w:rFonts w:ascii="Trebuchet MS" w:hAnsi="Trebuchet MS"/>
          <w:sz w:val="20"/>
          <w:szCs w:val="20"/>
          <w:lang w:val="it-IT"/>
        </w:rPr>
      </w:pPr>
    </w:p>
    <w:p w14:paraId="1671D57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Nr. ........ înregistrare/data </w:t>
      </w:r>
    </w:p>
    <w:p w14:paraId="2816A42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Consiliul...............(Județului/Mun. București) al Colegiului Medicilor Veterinari, pe baza informaţiilor deţinute sau recepţionate de la CMV atestă faptul că unitatea medical - veterinară de asistență deține deține, în bună regulă, certificatul de înregistrare în Registrul unic al cabinetelor medical - veterinare, cu sau fără personalitate juridică, eliberat în vederea funcționării, iar medicii veterinari nominalizați la pozițiile A, B, C și D au realizat </w:t>
      </w:r>
      <w:r w:rsidRPr="00584B21">
        <w:rPr>
          <w:rFonts w:ascii="Trebuchet MS" w:hAnsi="Trebuchet MS"/>
          <w:sz w:val="20"/>
          <w:szCs w:val="20"/>
          <w:lang w:val="it-IT"/>
        </w:rPr>
        <w:lastRenderedPageBreak/>
        <w:t>pregătirea profesională continuă în anul anterior, pentru anul în curs, și dețin punctajul pentru pregătirea profesională la zi conform celor prezentate de prestator, respectiv dețin atestatul de libera practică valid, precum și codul de parafă prezentat.</w:t>
      </w:r>
    </w:p>
    <w:p w14:paraId="07A50E72" w14:textId="77777777" w:rsidR="00B94939" w:rsidRPr="00584B21" w:rsidRDefault="00B94939" w:rsidP="00B94939">
      <w:pPr>
        <w:rPr>
          <w:rFonts w:ascii="Trebuchet MS" w:hAnsi="Trebuchet MS"/>
          <w:sz w:val="20"/>
          <w:szCs w:val="20"/>
          <w:lang w:val="it-IT"/>
        </w:rPr>
      </w:pPr>
    </w:p>
    <w:p w14:paraId="6227D27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Președinte filiala CMV................(numele și prenulele în clar) ..........(data) .............(semnătura)</w:t>
      </w:r>
    </w:p>
    <w:p w14:paraId="2CC177F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15</w:t>
      </w:r>
    </w:p>
    <w:p w14:paraId="1524380B" w14:textId="77777777" w:rsidR="00B94939" w:rsidRPr="00584B21" w:rsidRDefault="00B94939" w:rsidP="00B94939">
      <w:pPr>
        <w:rPr>
          <w:rFonts w:ascii="Trebuchet MS" w:hAnsi="Trebuchet MS"/>
          <w:sz w:val="20"/>
          <w:szCs w:val="20"/>
          <w:lang w:val="it-IT"/>
        </w:rPr>
      </w:pPr>
    </w:p>
    <w:p w14:paraId="2986B46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PARTEA B (verso)</w:t>
      </w:r>
    </w:p>
    <w:p w14:paraId="2FC35B96" w14:textId="77777777" w:rsidR="00B94939" w:rsidRPr="00584B21" w:rsidRDefault="00B94939" w:rsidP="00B94939">
      <w:pPr>
        <w:rPr>
          <w:rFonts w:ascii="Trebuchet MS" w:hAnsi="Trebuchet MS"/>
          <w:sz w:val="20"/>
          <w:szCs w:val="20"/>
          <w:lang w:val="it-IT"/>
        </w:rPr>
      </w:pPr>
    </w:p>
    <w:p w14:paraId="749D5B9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DECLARAT</w:t>
      </w:r>
      <w:r w:rsidRPr="00584B21">
        <w:rPr>
          <w:rFonts w:ascii="Arial" w:hAnsi="Arial" w:cs="Arial"/>
          <w:sz w:val="20"/>
          <w:szCs w:val="20"/>
          <w:lang w:val="it-IT"/>
        </w:rPr>
        <w:t>̧</w:t>
      </w:r>
      <w:r w:rsidRPr="00584B21">
        <w:rPr>
          <w:rFonts w:ascii="Trebuchet MS" w:hAnsi="Trebuchet MS"/>
          <w:sz w:val="20"/>
          <w:szCs w:val="20"/>
          <w:lang w:val="it-IT"/>
        </w:rPr>
        <w:t>IE PE PROPRIA RA</w:t>
      </w:r>
      <w:r w:rsidRPr="00584B21">
        <w:rPr>
          <w:rFonts w:ascii="Arial" w:hAnsi="Arial" w:cs="Arial"/>
          <w:sz w:val="20"/>
          <w:szCs w:val="20"/>
          <w:lang w:val="it-IT"/>
        </w:rPr>
        <w:t>̆</w:t>
      </w:r>
      <w:r w:rsidRPr="00584B21">
        <w:rPr>
          <w:rFonts w:ascii="Trebuchet MS" w:hAnsi="Trebuchet MS"/>
          <w:sz w:val="20"/>
          <w:szCs w:val="20"/>
          <w:lang w:val="it-IT"/>
        </w:rPr>
        <w:t xml:space="preserve">SPUNDERE </w:t>
      </w:r>
    </w:p>
    <w:p w14:paraId="53D072D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Subsemnatul/(a), ______________________________________, i</w:t>
      </w:r>
      <w:r w:rsidRPr="00584B21">
        <w:rPr>
          <w:rFonts w:ascii="Arial" w:hAnsi="Arial" w:cs="Arial"/>
          <w:sz w:val="20"/>
          <w:szCs w:val="20"/>
          <w:lang w:val="it-IT"/>
        </w:rPr>
        <w:t>̂</w:t>
      </w:r>
      <w:r w:rsidRPr="00584B21">
        <w:rPr>
          <w:rFonts w:ascii="Trebuchet MS" w:hAnsi="Trebuchet MS"/>
          <w:sz w:val="20"/>
          <w:szCs w:val="20"/>
          <w:lang w:val="it-IT"/>
        </w:rPr>
        <w:t>n calitate de administrator/reprezentant legal al __________________________________ (/OFERTANT), CUI/CIF/CNP________________________ cu sediul social i</w:t>
      </w:r>
      <w:r w:rsidRPr="00584B21">
        <w:rPr>
          <w:rFonts w:ascii="Arial" w:hAnsi="Arial" w:cs="Arial"/>
          <w:sz w:val="20"/>
          <w:szCs w:val="20"/>
          <w:lang w:val="it-IT"/>
        </w:rPr>
        <w:t>̂</w:t>
      </w:r>
      <w:r w:rsidRPr="00584B21">
        <w:rPr>
          <w:rFonts w:ascii="Trebuchet MS" w:hAnsi="Trebuchet MS"/>
          <w:sz w:val="20"/>
          <w:szCs w:val="20"/>
          <w:lang w:val="it-IT"/>
        </w:rPr>
        <w:t>n localitatea ____________________________, str. ___________________________, nr. ____, judet</w:t>
      </w:r>
      <w:r w:rsidRPr="00584B21">
        <w:rPr>
          <w:rFonts w:ascii="Arial" w:hAnsi="Arial" w:cs="Arial"/>
          <w:sz w:val="20"/>
          <w:szCs w:val="20"/>
          <w:lang w:val="it-IT"/>
        </w:rPr>
        <w:t>̧</w:t>
      </w:r>
      <w:r w:rsidRPr="00584B21">
        <w:rPr>
          <w:rFonts w:ascii="Trebuchet MS" w:hAnsi="Trebuchet MS"/>
          <w:sz w:val="20"/>
          <w:szCs w:val="20"/>
          <w:lang w:val="it-IT"/>
        </w:rPr>
        <w:t>ul ___________________/municipiul ___________________, sectorul ____, cunosca</w:t>
      </w:r>
      <w:r w:rsidRPr="00584B21">
        <w:rPr>
          <w:rFonts w:ascii="Arial" w:hAnsi="Arial" w:cs="Arial"/>
          <w:sz w:val="20"/>
          <w:szCs w:val="20"/>
          <w:lang w:val="it-IT"/>
        </w:rPr>
        <w:t>̂</w:t>
      </w:r>
      <w:r w:rsidRPr="00584B21">
        <w:rPr>
          <w:rFonts w:ascii="Trebuchet MS" w:hAnsi="Trebuchet MS"/>
          <w:sz w:val="20"/>
          <w:szCs w:val="20"/>
          <w:lang w:val="it-IT"/>
        </w:rPr>
        <w:t>nd prevederile art. 326 din Legea nr. 286/2009 privind Codul penal, cu modific</w:t>
      </w:r>
      <w:r w:rsidRPr="00584B21">
        <w:rPr>
          <w:rFonts w:ascii="Trebuchet MS" w:hAnsi="Trebuchet MS" w:cs="Trebuchet MS"/>
          <w:sz w:val="20"/>
          <w:szCs w:val="20"/>
          <w:lang w:val="it-IT"/>
        </w:rPr>
        <w:t>ă</w:t>
      </w:r>
      <w:r w:rsidRPr="00584B21">
        <w:rPr>
          <w:rFonts w:ascii="Trebuchet MS" w:hAnsi="Trebuchet MS"/>
          <w:sz w:val="20"/>
          <w:szCs w:val="20"/>
          <w:lang w:val="it-IT"/>
        </w:rPr>
        <w:t xml:space="preserve">rile </w:t>
      </w:r>
      <w:r w:rsidRPr="00584B21">
        <w:rPr>
          <w:rFonts w:ascii="Trebuchet MS" w:hAnsi="Trebuchet MS" w:cs="Trebuchet MS"/>
          <w:sz w:val="20"/>
          <w:szCs w:val="20"/>
          <w:lang w:val="it-IT"/>
        </w:rPr>
        <w:t>ş</w:t>
      </w:r>
      <w:r w:rsidRPr="00584B21">
        <w:rPr>
          <w:rFonts w:ascii="Trebuchet MS" w:hAnsi="Trebuchet MS"/>
          <w:sz w:val="20"/>
          <w:szCs w:val="20"/>
          <w:lang w:val="it-IT"/>
        </w:rPr>
        <w:t>i complet</w:t>
      </w:r>
      <w:r w:rsidRPr="00584B21">
        <w:rPr>
          <w:rFonts w:ascii="Trebuchet MS" w:hAnsi="Trebuchet MS" w:cs="Trebuchet MS"/>
          <w:sz w:val="20"/>
          <w:szCs w:val="20"/>
          <w:lang w:val="it-IT"/>
        </w:rPr>
        <w:t>ă</w:t>
      </w:r>
      <w:r w:rsidRPr="00584B21">
        <w:rPr>
          <w:rFonts w:ascii="Trebuchet MS" w:hAnsi="Trebuchet MS"/>
          <w:sz w:val="20"/>
          <w:szCs w:val="20"/>
          <w:lang w:val="it-IT"/>
        </w:rPr>
        <w:t>rile ulterioare, cu privire la falsul i</w:t>
      </w:r>
      <w:r w:rsidRPr="00584B21">
        <w:rPr>
          <w:rFonts w:ascii="Arial" w:hAnsi="Arial" w:cs="Arial"/>
          <w:sz w:val="20"/>
          <w:szCs w:val="20"/>
          <w:lang w:val="it-IT"/>
        </w:rPr>
        <w:t>̂</w:t>
      </w:r>
      <w:r w:rsidRPr="00584B21">
        <w:rPr>
          <w:rFonts w:ascii="Trebuchet MS" w:hAnsi="Trebuchet MS"/>
          <w:sz w:val="20"/>
          <w:szCs w:val="20"/>
          <w:lang w:val="it-IT"/>
        </w:rPr>
        <w:t>n declarat</w:t>
      </w:r>
      <w:r w:rsidRPr="00584B21">
        <w:rPr>
          <w:rFonts w:ascii="Arial" w:hAnsi="Arial" w:cs="Arial"/>
          <w:sz w:val="20"/>
          <w:szCs w:val="20"/>
          <w:lang w:val="it-IT"/>
        </w:rPr>
        <w:t>̧</w:t>
      </w:r>
      <w:r w:rsidRPr="00584B21">
        <w:rPr>
          <w:rFonts w:ascii="Trebuchet MS" w:hAnsi="Trebuchet MS"/>
          <w:sz w:val="20"/>
          <w:szCs w:val="20"/>
          <w:lang w:val="it-IT"/>
        </w:rPr>
        <w:t>ii, declar pe propria ra</w:t>
      </w:r>
      <w:r w:rsidRPr="00584B21">
        <w:rPr>
          <w:rFonts w:ascii="Arial" w:hAnsi="Arial" w:cs="Arial"/>
          <w:sz w:val="20"/>
          <w:szCs w:val="20"/>
          <w:lang w:val="it-IT"/>
        </w:rPr>
        <w:t>̆</w:t>
      </w:r>
      <w:r w:rsidRPr="00584B21">
        <w:rPr>
          <w:rFonts w:ascii="Trebuchet MS" w:hAnsi="Trebuchet MS"/>
          <w:sz w:val="20"/>
          <w:szCs w:val="20"/>
          <w:lang w:val="it-IT"/>
        </w:rPr>
        <w:t>spundere ca</w:t>
      </w:r>
      <w:r w:rsidRPr="00584B21">
        <w:rPr>
          <w:rFonts w:ascii="Arial" w:hAnsi="Arial" w:cs="Arial"/>
          <w:sz w:val="20"/>
          <w:szCs w:val="20"/>
          <w:lang w:val="it-IT"/>
        </w:rPr>
        <w:t>̆</w:t>
      </w:r>
      <w:r w:rsidRPr="00584B21">
        <w:rPr>
          <w:rFonts w:ascii="Trebuchet MS" w:hAnsi="Trebuchet MS"/>
          <w:sz w:val="20"/>
          <w:szCs w:val="20"/>
          <w:lang w:val="it-IT"/>
        </w:rPr>
        <w:t xml:space="preserve"> datele prezentate la partea A (față) a prezentului formular sunt corecte, complete și asumate în numele ofertantului. </w:t>
      </w:r>
    </w:p>
    <w:p w14:paraId="7ED3B0F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La documentație/ofertă sunt anexate documentele doveditoare, in copie, conformată cu originalul.</w:t>
      </w:r>
    </w:p>
    <w:p w14:paraId="1A382F4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Numele s</w:t>
      </w:r>
      <w:r w:rsidRPr="00584B21">
        <w:rPr>
          <w:rFonts w:ascii="Arial" w:hAnsi="Arial" w:cs="Arial"/>
          <w:sz w:val="20"/>
          <w:szCs w:val="20"/>
          <w:lang w:val="it-IT"/>
        </w:rPr>
        <w:t>̧</w:t>
      </w:r>
      <w:r w:rsidRPr="00584B21">
        <w:rPr>
          <w:rFonts w:ascii="Trebuchet MS" w:hAnsi="Trebuchet MS"/>
          <w:sz w:val="20"/>
          <w:szCs w:val="20"/>
          <w:lang w:val="it-IT"/>
        </w:rPr>
        <w:t>i prenumele administratorului/reprezentantului legal (i</w:t>
      </w:r>
      <w:r w:rsidRPr="00584B21">
        <w:rPr>
          <w:rFonts w:ascii="Arial" w:hAnsi="Arial" w:cs="Arial"/>
          <w:sz w:val="20"/>
          <w:szCs w:val="20"/>
          <w:lang w:val="it-IT"/>
        </w:rPr>
        <w:t>̂</w:t>
      </w:r>
      <w:r w:rsidRPr="00584B21">
        <w:rPr>
          <w:rFonts w:ascii="Trebuchet MS" w:hAnsi="Trebuchet MS"/>
          <w:sz w:val="20"/>
          <w:szCs w:val="20"/>
          <w:lang w:val="it-IT"/>
        </w:rPr>
        <w:t xml:space="preserve">n clar) ____________________________ </w:t>
      </w:r>
    </w:p>
    <w:p w14:paraId="78795D2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w:t>
      </w:r>
      <w:r w:rsidRPr="00584B21">
        <w:rPr>
          <w:rFonts w:ascii="Arial" w:hAnsi="Arial" w:cs="Arial"/>
          <w:sz w:val="20"/>
          <w:szCs w:val="20"/>
          <w:lang w:val="it-IT"/>
        </w:rPr>
        <w:t>̆</w:t>
      </w:r>
      <w:r w:rsidRPr="00584B21">
        <w:rPr>
          <w:rFonts w:ascii="Trebuchet MS" w:hAnsi="Trebuchet MS"/>
          <w:sz w:val="20"/>
          <w:szCs w:val="20"/>
          <w:lang w:val="it-IT"/>
        </w:rPr>
        <w:t>tura olografa</w:t>
      </w:r>
      <w:r w:rsidRPr="00584B21">
        <w:rPr>
          <w:rFonts w:ascii="Arial" w:hAnsi="Arial" w:cs="Arial"/>
          <w:sz w:val="20"/>
          <w:szCs w:val="20"/>
          <w:lang w:val="it-IT"/>
        </w:rPr>
        <w:t>̆</w:t>
      </w:r>
      <w:r w:rsidRPr="00584B21">
        <w:rPr>
          <w:rFonts w:ascii="Trebuchet MS" w:hAnsi="Trebuchet MS"/>
          <w:sz w:val="20"/>
          <w:szCs w:val="20"/>
          <w:lang w:val="it-IT"/>
        </w:rPr>
        <w:br/>
        <w:t xml:space="preserve">Data _________________ </w:t>
      </w:r>
    </w:p>
    <w:p w14:paraId="62F67B46" w14:textId="77777777" w:rsidR="00F650D0" w:rsidRPr="00584B21" w:rsidRDefault="00F650D0" w:rsidP="00B94939">
      <w:pPr>
        <w:rPr>
          <w:rFonts w:ascii="Trebuchet MS" w:hAnsi="Trebuchet MS"/>
          <w:sz w:val="20"/>
          <w:szCs w:val="20"/>
          <w:lang w:val="it-IT"/>
        </w:rPr>
      </w:pPr>
    </w:p>
    <w:p w14:paraId="24E426F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16</w:t>
      </w:r>
    </w:p>
    <w:p w14:paraId="5FB69E5A" w14:textId="77777777" w:rsidR="00B94939" w:rsidRPr="00584B21" w:rsidRDefault="00B94939" w:rsidP="00B94939">
      <w:pPr>
        <w:rPr>
          <w:rFonts w:ascii="Trebuchet MS" w:hAnsi="Trebuchet MS"/>
          <w:sz w:val="20"/>
          <w:szCs w:val="20"/>
          <w:lang w:val="it-IT"/>
        </w:rPr>
      </w:pPr>
    </w:p>
    <w:p w14:paraId="7BE5C260" w14:textId="77777777" w:rsidR="00B94939" w:rsidRPr="00584B21" w:rsidRDefault="00B94939" w:rsidP="00B94939">
      <w:pPr>
        <w:rPr>
          <w:rFonts w:ascii="Trebuchet MS" w:hAnsi="Trebuchet MS"/>
          <w:sz w:val="20"/>
          <w:szCs w:val="20"/>
          <w:lang w:val="it-IT"/>
        </w:rPr>
      </w:pPr>
    </w:p>
    <w:p w14:paraId="385EDB5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Ofertant/prestator .............................(denumirea)</w:t>
      </w:r>
    </w:p>
    <w:p w14:paraId="2A11FCE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Unitatea medical - veterinară de asistență ........................ (Cabinet medical - veterinar/Clinică medical - veterinară/Spital clinic veterinar)</w:t>
      </w:r>
    </w:p>
    <w:p w14:paraId="0F20621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Pentru care se deține a certificatul de înregistrare în Registrul unic al cabinetelor medical - veterinare, cu sau fără personalitate juridică, eliberat în vederea funcționării ............................ (elementele de identificare a Certificatului de înregistrare)</w:t>
      </w:r>
    </w:p>
    <w:p w14:paraId="685FF85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Pentru care se asumă un program săptămânal de .... ore, după cum urmează: L- ;M- ;M- ;J- ;V- ;S- ;D- .</w:t>
      </w:r>
    </w:p>
    <w:p w14:paraId="44C67E8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PARTEA A (față)</w:t>
      </w:r>
    </w:p>
    <w:tbl>
      <w:tblPr>
        <w:tblW w:w="14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2002"/>
        <w:gridCol w:w="2977"/>
        <w:gridCol w:w="2835"/>
        <w:gridCol w:w="2126"/>
        <w:gridCol w:w="2400"/>
        <w:gridCol w:w="1707"/>
      </w:tblGrid>
      <w:tr w:rsidR="00B94939" w:rsidRPr="00584B21" w14:paraId="69DC95BE" w14:textId="77777777" w:rsidTr="00004A0F">
        <w:tc>
          <w:tcPr>
            <w:tcW w:w="833" w:type="dxa"/>
          </w:tcPr>
          <w:p w14:paraId="0DF14DA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crt.</w:t>
            </w:r>
          </w:p>
        </w:tc>
        <w:tc>
          <w:tcPr>
            <w:tcW w:w="2002" w:type="dxa"/>
          </w:tcPr>
          <w:p w14:paraId="7D3D9BA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Nume/Prenume</w:t>
            </w:r>
          </w:p>
        </w:tc>
        <w:tc>
          <w:tcPr>
            <w:tcW w:w="2977" w:type="dxa"/>
          </w:tcPr>
          <w:p w14:paraId="3F88F2D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Orașul/comuna de domiciliul sau de reședință și numărul de km până la comuna sau orașul care constituie CSV ……………..</w:t>
            </w:r>
          </w:p>
          <w:p w14:paraId="03D808B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 va prezenta o singură optiune)</w:t>
            </w:r>
          </w:p>
        </w:tc>
        <w:tc>
          <w:tcPr>
            <w:tcW w:w="2835" w:type="dxa"/>
          </w:tcPr>
          <w:p w14:paraId="11D3A86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Orașul/comuna de domiciliul sau de reședință și data de la care și-a stabilit domiciliul sau resedinta</w:t>
            </w:r>
          </w:p>
          <w:p w14:paraId="7FEF5EC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 va prezenta aceeași optiune ca la coloana anterioară)</w:t>
            </w:r>
          </w:p>
        </w:tc>
        <w:tc>
          <w:tcPr>
            <w:tcW w:w="2126" w:type="dxa"/>
          </w:tcPr>
          <w:p w14:paraId="1D14452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Experiența medicului veterinar titular</w:t>
            </w:r>
          </w:p>
          <w:p w14:paraId="2DAD8DA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 exprimă în ani și luni, calculată la data limită de depunere a ofertelor)</w:t>
            </w:r>
          </w:p>
        </w:tc>
        <w:tc>
          <w:tcPr>
            <w:tcW w:w="2400" w:type="dxa"/>
          </w:tcPr>
          <w:p w14:paraId="7620517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Observații</w:t>
            </w:r>
          </w:p>
          <w:p w14:paraId="50E2A14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referitoare la vârsta medicului veterinar titular</w:t>
            </w:r>
          </w:p>
          <w:p w14:paraId="21528A5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 exprimă în ani și luni, calculată la data limită de depunere a ofertelor)</w:t>
            </w:r>
          </w:p>
        </w:tc>
        <w:tc>
          <w:tcPr>
            <w:tcW w:w="1707" w:type="dxa"/>
          </w:tcPr>
          <w:p w14:paraId="7692327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Observații referitoare la obțiunea de punctare</w:t>
            </w:r>
          </w:p>
          <w:p w14:paraId="61A74A5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r>
      <w:tr w:rsidR="00B94939" w:rsidRPr="00584B21" w14:paraId="7F661A84" w14:textId="77777777" w:rsidTr="00004A0F">
        <w:tc>
          <w:tcPr>
            <w:tcW w:w="833" w:type="dxa"/>
          </w:tcPr>
          <w:p w14:paraId="4E69908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w:t>
            </w:r>
          </w:p>
        </w:tc>
        <w:tc>
          <w:tcPr>
            <w:tcW w:w="14047" w:type="dxa"/>
            <w:gridSpan w:val="6"/>
          </w:tcPr>
          <w:p w14:paraId="42DBA56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Medic veterinar titular al unității medical veterinare de asistență</w:t>
            </w:r>
          </w:p>
        </w:tc>
      </w:tr>
      <w:tr w:rsidR="00B94939" w:rsidRPr="00584B21" w14:paraId="060060DD" w14:textId="77777777" w:rsidTr="00004A0F">
        <w:tc>
          <w:tcPr>
            <w:tcW w:w="833" w:type="dxa"/>
          </w:tcPr>
          <w:p w14:paraId="0B14249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A - 1</w:t>
            </w:r>
          </w:p>
        </w:tc>
        <w:tc>
          <w:tcPr>
            <w:tcW w:w="2002" w:type="dxa"/>
          </w:tcPr>
          <w:p w14:paraId="1ECC0787" w14:textId="77777777" w:rsidR="00B94939" w:rsidRPr="00584B21" w:rsidRDefault="00B94939" w:rsidP="00B94939">
            <w:pPr>
              <w:rPr>
                <w:rFonts w:ascii="Trebuchet MS" w:hAnsi="Trebuchet MS"/>
                <w:sz w:val="20"/>
                <w:szCs w:val="20"/>
              </w:rPr>
            </w:pPr>
          </w:p>
        </w:tc>
        <w:tc>
          <w:tcPr>
            <w:tcW w:w="2977" w:type="dxa"/>
          </w:tcPr>
          <w:p w14:paraId="14497DA5" w14:textId="77777777" w:rsidR="00B94939" w:rsidRPr="00584B21" w:rsidRDefault="00B94939" w:rsidP="00B94939">
            <w:pPr>
              <w:rPr>
                <w:rFonts w:ascii="Trebuchet MS" w:hAnsi="Trebuchet MS"/>
                <w:sz w:val="20"/>
                <w:szCs w:val="20"/>
              </w:rPr>
            </w:pPr>
          </w:p>
        </w:tc>
        <w:tc>
          <w:tcPr>
            <w:tcW w:w="2835" w:type="dxa"/>
          </w:tcPr>
          <w:p w14:paraId="6265CDE0" w14:textId="77777777" w:rsidR="00B94939" w:rsidRPr="00584B21" w:rsidRDefault="00B94939" w:rsidP="00B94939">
            <w:pPr>
              <w:rPr>
                <w:rFonts w:ascii="Trebuchet MS" w:hAnsi="Trebuchet MS"/>
                <w:sz w:val="20"/>
                <w:szCs w:val="20"/>
              </w:rPr>
            </w:pPr>
          </w:p>
        </w:tc>
        <w:tc>
          <w:tcPr>
            <w:tcW w:w="2126" w:type="dxa"/>
          </w:tcPr>
          <w:p w14:paraId="7697E748" w14:textId="77777777" w:rsidR="00B94939" w:rsidRPr="00584B21" w:rsidRDefault="00B94939" w:rsidP="00B94939">
            <w:pPr>
              <w:rPr>
                <w:rFonts w:ascii="Trebuchet MS" w:hAnsi="Trebuchet MS"/>
                <w:sz w:val="20"/>
                <w:szCs w:val="20"/>
              </w:rPr>
            </w:pPr>
          </w:p>
        </w:tc>
        <w:tc>
          <w:tcPr>
            <w:tcW w:w="2400" w:type="dxa"/>
          </w:tcPr>
          <w:p w14:paraId="3C90BE5A" w14:textId="77777777" w:rsidR="00B94939" w:rsidRPr="00584B21" w:rsidRDefault="00B94939" w:rsidP="00B94939">
            <w:pPr>
              <w:rPr>
                <w:rFonts w:ascii="Trebuchet MS" w:hAnsi="Trebuchet MS"/>
                <w:sz w:val="20"/>
                <w:szCs w:val="20"/>
              </w:rPr>
            </w:pPr>
          </w:p>
        </w:tc>
        <w:tc>
          <w:tcPr>
            <w:tcW w:w="1707" w:type="dxa"/>
          </w:tcPr>
          <w:p w14:paraId="17E34CA7" w14:textId="77777777" w:rsidR="00B94939" w:rsidRPr="00584B21" w:rsidRDefault="00B94939" w:rsidP="00B94939">
            <w:pPr>
              <w:rPr>
                <w:rFonts w:ascii="Trebuchet MS" w:hAnsi="Trebuchet MS"/>
                <w:sz w:val="20"/>
                <w:szCs w:val="20"/>
              </w:rPr>
            </w:pPr>
          </w:p>
        </w:tc>
      </w:tr>
      <w:tr w:rsidR="00B94939" w:rsidRPr="001F5FF8" w14:paraId="4B9B9F51" w14:textId="77777777" w:rsidTr="00004A0F">
        <w:tc>
          <w:tcPr>
            <w:tcW w:w="833" w:type="dxa"/>
          </w:tcPr>
          <w:p w14:paraId="5790A89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B</w:t>
            </w:r>
          </w:p>
        </w:tc>
        <w:tc>
          <w:tcPr>
            <w:tcW w:w="14047" w:type="dxa"/>
            <w:gridSpan w:val="6"/>
          </w:tcPr>
          <w:p w14:paraId="63A1A74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Medici veterinari asociați care vor presta activități în executarea contractului în calitate de angajați – (medici veterinari asociați ai CMVA)</w:t>
            </w:r>
          </w:p>
        </w:tc>
      </w:tr>
      <w:tr w:rsidR="00B94939" w:rsidRPr="00584B21" w14:paraId="6207E211" w14:textId="77777777" w:rsidTr="00004A0F">
        <w:tc>
          <w:tcPr>
            <w:tcW w:w="833" w:type="dxa"/>
          </w:tcPr>
          <w:p w14:paraId="2C3BD3A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B - 1</w:t>
            </w:r>
          </w:p>
        </w:tc>
        <w:tc>
          <w:tcPr>
            <w:tcW w:w="2002" w:type="dxa"/>
          </w:tcPr>
          <w:p w14:paraId="0E3440E2" w14:textId="77777777" w:rsidR="00B94939" w:rsidRPr="00584B21" w:rsidRDefault="00B94939" w:rsidP="00B94939">
            <w:pPr>
              <w:rPr>
                <w:rFonts w:ascii="Trebuchet MS" w:hAnsi="Trebuchet MS"/>
                <w:sz w:val="20"/>
                <w:szCs w:val="20"/>
              </w:rPr>
            </w:pPr>
          </w:p>
        </w:tc>
        <w:tc>
          <w:tcPr>
            <w:tcW w:w="2977" w:type="dxa"/>
          </w:tcPr>
          <w:p w14:paraId="05A9D7F3" w14:textId="77777777" w:rsidR="00B94939" w:rsidRPr="00584B21" w:rsidRDefault="00B94939" w:rsidP="00B94939">
            <w:pPr>
              <w:rPr>
                <w:rFonts w:ascii="Trebuchet MS" w:hAnsi="Trebuchet MS"/>
                <w:sz w:val="20"/>
                <w:szCs w:val="20"/>
              </w:rPr>
            </w:pPr>
          </w:p>
        </w:tc>
        <w:tc>
          <w:tcPr>
            <w:tcW w:w="2835" w:type="dxa"/>
          </w:tcPr>
          <w:p w14:paraId="5FCE4171" w14:textId="77777777" w:rsidR="00B94939" w:rsidRPr="00584B21" w:rsidRDefault="00B94939" w:rsidP="00B94939">
            <w:pPr>
              <w:rPr>
                <w:rFonts w:ascii="Trebuchet MS" w:hAnsi="Trebuchet MS"/>
                <w:sz w:val="20"/>
                <w:szCs w:val="20"/>
              </w:rPr>
            </w:pPr>
          </w:p>
        </w:tc>
        <w:tc>
          <w:tcPr>
            <w:tcW w:w="2126" w:type="dxa"/>
          </w:tcPr>
          <w:p w14:paraId="06B186C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638C94B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Neaplicabil</w:t>
            </w:r>
          </w:p>
        </w:tc>
        <w:tc>
          <w:tcPr>
            <w:tcW w:w="1707" w:type="dxa"/>
          </w:tcPr>
          <w:p w14:paraId="233276E5" w14:textId="77777777" w:rsidR="00B94939" w:rsidRPr="00584B21" w:rsidRDefault="00B94939" w:rsidP="00B94939">
            <w:pPr>
              <w:rPr>
                <w:rFonts w:ascii="Trebuchet MS" w:hAnsi="Trebuchet MS"/>
                <w:sz w:val="20"/>
                <w:szCs w:val="20"/>
              </w:rPr>
            </w:pPr>
          </w:p>
        </w:tc>
      </w:tr>
      <w:tr w:rsidR="00B94939" w:rsidRPr="00584B21" w14:paraId="7BCC6B95" w14:textId="77777777" w:rsidTr="00004A0F">
        <w:tc>
          <w:tcPr>
            <w:tcW w:w="833" w:type="dxa"/>
          </w:tcPr>
          <w:p w14:paraId="63788CD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B - 2</w:t>
            </w:r>
          </w:p>
        </w:tc>
        <w:tc>
          <w:tcPr>
            <w:tcW w:w="2002" w:type="dxa"/>
          </w:tcPr>
          <w:p w14:paraId="22BF7503" w14:textId="77777777" w:rsidR="00B94939" w:rsidRPr="00584B21" w:rsidRDefault="00B94939" w:rsidP="00B94939">
            <w:pPr>
              <w:rPr>
                <w:rFonts w:ascii="Trebuchet MS" w:hAnsi="Trebuchet MS"/>
                <w:sz w:val="20"/>
                <w:szCs w:val="20"/>
              </w:rPr>
            </w:pPr>
          </w:p>
        </w:tc>
        <w:tc>
          <w:tcPr>
            <w:tcW w:w="2977" w:type="dxa"/>
          </w:tcPr>
          <w:p w14:paraId="25F8BF52" w14:textId="77777777" w:rsidR="00B94939" w:rsidRPr="00584B21" w:rsidRDefault="00B94939" w:rsidP="00B94939">
            <w:pPr>
              <w:rPr>
                <w:rFonts w:ascii="Trebuchet MS" w:hAnsi="Trebuchet MS"/>
                <w:sz w:val="20"/>
                <w:szCs w:val="20"/>
              </w:rPr>
            </w:pPr>
          </w:p>
        </w:tc>
        <w:tc>
          <w:tcPr>
            <w:tcW w:w="2835" w:type="dxa"/>
          </w:tcPr>
          <w:p w14:paraId="52D06E5A" w14:textId="77777777" w:rsidR="00B94939" w:rsidRPr="00584B21" w:rsidRDefault="00B94939" w:rsidP="00B94939">
            <w:pPr>
              <w:rPr>
                <w:rFonts w:ascii="Trebuchet MS" w:hAnsi="Trebuchet MS"/>
                <w:sz w:val="20"/>
                <w:szCs w:val="20"/>
              </w:rPr>
            </w:pPr>
          </w:p>
        </w:tc>
        <w:tc>
          <w:tcPr>
            <w:tcW w:w="2126" w:type="dxa"/>
          </w:tcPr>
          <w:p w14:paraId="21264A1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54F419B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707" w:type="dxa"/>
          </w:tcPr>
          <w:p w14:paraId="338B230D" w14:textId="77777777" w:rsidR="00B94939" w:rsidRPr="00584B21" w:rsidRDefault="00B94939" w:rsidP="00B94939">
            <w:pPr>
              <w:rPr>
                <w:rFonts w:ascii="Trebuchet MS" w:hAnsi="Trebuchet MS"/>
                <w:sz w:val="20"/>
                <w:szCs w:val="20"/>
              </w:rPr>
            </w:pPr>
          </w:p>
        </w:tc>
      </w:tr>
      <w:tr w:rsidR="00B94939" w:rsidRPr="00584B21" w14:paraId="502B85E5" w14:textId="77777777" w:rsidTr="00004A0F">
        <w:tc>
          <w:tcPr>
            <w:tcW w:w="833" w:type="dxa"/>
          </w:tcPr>
          <w:p w14:paraId="6C48265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2002" w:type="dxa"/>
          </w:tcPr>
          <w:p w14:paraId="26F4CC13" w14:textId="77777777" w:rsidR="00B94939" w:rsidRPr="00584B21" w:rsidRDefault="00B94939" w:rsidP="00B94939">
            <w:pPr>
              <w:rPr>
                <w:rFonts w:ascii="Trebuchet MS" w:hAnsi="Trebuchet MS"/>
                <w:sz w:val="20"/>
                <w:szCs w:val="20"/>
              </w:rPr>
            </w:pPr>
          </w:p>
        </w:tc>
        <w:tc>
          <w:tcPr>
            <w:tcW w:w="2977" w:type="dxa"/>
          </w:tcPr>
          <w:p w14:paraId="1845CC59" w14:textId="77777777" w:rsidR="00B94939" w:rsidRPr="00584B21" w:rsidRDefault="00B94939" w:rsidP="00B94939">
            <w:pPr>
              <w:rPr>
                <w:rFonts w:ascii="Trebuchet MS" w:hAnsi="Trebuchet MS"/>
                <w:sz w:val="20"/>
                <w:szCs w:val="20"/>
              </w:rPr>
            </w:pPr>
          </w:p>
        </w:tc>
        <w:tc>
          <w:tcPr>
            <w:tcW w:w="2835" w:type="dxa"/>
          </w:tcPr>
          <w:p w14:paraId="48BD24D5" w14:textId="77777777" w:rsidR="00B94939" w:rsidRPr="00584B21" w:rsidRDefault="00B94939" w:rsidP="00B94939">
            <w:pPr>
              <w:rPr>
                <w:rFonts w:ascii="Trebuchet MS" w:hAnsi="Trebuchet MS"/>
                <w:sz w:val="20"/>
                <w:szCs w:val="20"/>
              </w:rPr>
            </w:pPr>
          </w:p>
        </w:tc>
        <w:tc>
          <w:tcPr>
            <w:tcW w:w="2126" w:type="dxa"/>
          </w:tcPr>
          <w:p w14:paraId="1B3AE98E" w14:textId="77777777" w:rsidR="00B94939" w:rsidRPr="00584B21" w:rsidRDefault="00B94939" w:rsidP="00B94939">
            <w:pPr>
              <w:rPr>
                <w:rFonts w:ascii="Trebuchet MS" w:hAnsi="Trebuchet MS"/>
                <w:sz w:val="20"/>
                <w:szCs w:val="20"/>
              </w:rPr>
            </w:pPr>
          </w:p>
        </w:tc>
        <w:tc>
          <w:tcPr>
            <w:tcW w:w="2400" w:type="dxa"/>
          </w:tcPr>
          <w:p w14:paraId="3E1EAED3" w14:textId="77777777" w:rsidR="00B94939" w:rsidRPr="00584B21" w:rsidRDefault="00B94939" w:rsidP="00B94939">
            <w:pPr>
              <w:rPr>
                <w:rFonts w:ascii="Trebuchet MS" w:hAnsi="Trebuchet MS"/>
                <w:sz w:val="20"/>
                <w:szCs w:val="20"/>
              </w:rPr>
            </w:pPr>
          </w:p>
        </w:tc>
        <w:tc>
          <w:tcPr>
            <w:tcW w:w="1707" w:type="dxa"/>
          </w:tcPr>
          <w:p w14:paraId="3A259E02" w14:textId="77777777" w:rsidR="00B94939" w:rsidRPr="00584B21" w:rsidRDefault="00B94939" w:rsidP="00B94939">
            <w:pPr>
              <w:rPr>
                <w:rFonts w:ascii="Trebuchet MS" w:hAnsi="Trebuchet MS"/>
                <w:sz w:val="20"/>
                <w:szCs w:val="20"/>
              </w:rPr>
            </w:pPr>
          </w:p>
        </w:tc>
      </w:tr>
      <w:tr w:rsidR="00B94939" w:rsidRPr="00584B21" w14:paraId="6ED36062" w14:textId="77777777" w:rsidTr="00004A0F">
        <w:tc>
          <w:tcPr>
            <w:tcW w:w="833" w:type="dxa"/>
          </w:tcPr>
          <w:p w14:paraId="30BC93D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w:t>
            </w:r>
          </w:p>
        </w:tc>
        <w:tc>
          <w:tcPr>
            <w:tcW w:w="14047" w:type="dxa"/>
            <w:gridSpan w:val="6"/>
          </w:tcPr>
          <w:p w14:paraId="4D81277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Medici veterinari asociați care vor presta activități în executarea contractului în calitate de angajați - deținător de părți sociale (în cazul unităților cu personalitate juridică constituite ca societăți prevăzute de Legea </w:t>
            </w:r>
            <w:hyperlink r:id="rId38" w:tgtFrame="_blank" w:history="1">
              <w:r w:rsidRPr="00584B21">
                <w:rPr>
                  <w:rFonts w:ascii="Trebuchet MS" w:hAnsi="Trebuchet MS"/>
                  <w:sz w:val="20"/>
                  <w:szCs w:val="20"/>
                </w:rPr>
                <w:t>nr. 31/1990</w:t>
              </w:r>
            </w:hyperlink>
            <w:r w:rsidRPr="00584B21">
              <w:rPr>
                <w:rFonts w:ascii="Trebuchet MS" w:hAnsi="Trebuchet MS"/>
                <w:sz w:val="20"/>
                <w:szCs w:val="20"/>
              </w:rPr>
              <w:t>, republicată, cu modificările și completările ulterioare)</w:t>
            </w:r>
          </w:p>
        </w:tc>
      </w:tr>
      <w:tr w:rsidR="00B94939" w:rsidRPr="00584B21" w14:paraId="485FD261" w14:textId="77777777" w:rsidTr="00004A0F">
        <w:tc>
          <w:tcPr>
            <w:tcW w:w="833" w:type="dxa"/>
          </w:tcPr>
          <w:p w14:paraId="3E25883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 - 1</w:t>
            </w:r>
          </w:p>
        </w:tc>
        <w:tc>
          <w:tcPr>
            <w:tcW w:w="2002" w:type="dxa"/>
          </w:tcPr>
          <w:p w14:paraId="40E850B8" w14:textId="77777777" w:rsidR="00B94939" w:rsidRPr="00584B21" w:rsidRDefault="00B94939" w:rsidP="00B94939">
            <w:pPr>
              <w:rPr>
                <w:rFonts w:ascii="Trebuchet MS" w:hAnsi="Trebuchet MS"/>
                <w:sz w:val="20"/>
                <w:szCs w:val="20"/>
              </w:rPr>
            </w:pPr>
          </w:p>
        </w:tc>
        <w:tc>
          <w:tcPr>
            <w:tcW w:w="2977" w:type="dxa"/>
          </w:tcPr>
          <w:p w14:paraId="2B6D8467" w14:textId="77777777" w:rsidR="00B94939" w:rsidRPr="00584B21" w:rsidRDefault="00B94939" w:rsidP="00B94939">
            <w:pPr>
              <w:rPr>
                <w:rFonts w:ascii="Trebuchet MS" w:hAnsi="Trebuchet MS"/>
                <w:sz w:val="20"/>
                <w:szCs w:val="20"/>
              </w:rPr>
            </w:pPr>
          </w:p>
        </w:tc>
        <w:tc>
          <w:tcPr>
            <w:tcW w:w="2835" w:type="dxa"/>
          </w:tcPr>
          <w:p w14:paraId="237D29ED" w14:textId="77777777" w:rsidR="00B94939" w:rsidRPr="00584B21" w:rsidRDefault="00B94939" w:rsidP="00B94939">
            <w:pPr>
              <w:rPr>
                <w:rFonts w:ascii="Trebuchet MS" w:hAnsi="Trebuchet MS"/>
                <w:sz w:val="20"/>
                <w:szCs w:val="20"/>
              </w:rPr>
            </w:pPr>
          </w:p>
        </w:tc>
        <w:tc>
          <w:tcPr>
            <w:tcW w:w="2126" w:type="dxa"/>
          </w:tcPr>
          <w:p w14:paraId="13BE400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04AAA7E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707" w:type="dxa"/>
          </w:tcPr>
          <w:p w14:paraId="21F82994" w14:textId="77777777" w:rsidR="00B94939" w:rsidRPr="00584B21" w:rsidRDefault="00B94939" w:rsidP="00B94939">
            <w:pPr>
              <w:rPr>
                <w:rFonts w:ascii="Trebuchet MS" w:hAnsi="Trebuchet MS"/>
                <w:sz w:val="20"/>
                <w:szCs w:val="20"/>
              </w:rPr>
            </w:pPr>
          </w:p>
        </w:tc>
      </w:tr>
      <w:tr w:rsidR="00B94939" w:rsidRPr="00584B21" w14:paraId="1D2E8855" w14:textId="77777777" w:rsidTr="00004A0F">
        <w:tc>
          <w:tcPr>
            <w:tcW w:w="833" w:type="dxa"/>
          </w:tcPr>
          <w:p w14:paraId="1F16B53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 - 2</w:t>
            </w:r>
          </w:p>
        </w:tc>
        <w:tc>
          <w:tcPr>
            <w:tcW w:w="2002" w:type="dxa"/>
          </w:tcPr>
          <w:p w14:paraId="4533FBD7" w14:textId="77777777" w:rsidR="00B94939" w:rsidRPr="00584B21" w:rsidRDefault="00B94939" w:rsidP="00B94939">
            <w:pPr>
              <w:rPr>
                <w:rFonts w:ascii="Trebuchet MS" w:hAnsi="Trebuchet MS"/>
                <w:sz w:val="20"/>
                <w:szCs w:val="20"/>
              </w:rPr>
            </w:pPr>
          </w:p>
        </w:tc>
        <w:tc>
          <w:tcPr>
            <w:tcW w:w="2977" w:type="dxa"/>
          </w:tcPr>
          <w:p w14:paraId="76514BA8" w14:textId="77777777" w:rsidR="00B94939" w:rsidRPr="00584B21" w:rsidRDefault="00B94939" w:rsidP="00B94939">
            <w:pPr>
              <w:rPr>
                <w:rFonts w:ascii="Trebuchet MS" w:hAnsi="Trebuchet MS"/>
                <w:sz w:val="20"/>
                <w:szCs w:val="20"/>
              </w:rPr>
            </w:pPr>
          </w:p>
        </w:tc>
        <w:tc>
          <w:tcPr>
            <w:tcW w:w="2835" w:type="dxa"/>
          </w:tcPr>
          <w:p w14:paraId="27D06318" w14:textId="77777777" w:rsidR="00B94939" w:rsidRPr="00584B21" w:rsidRDefault="00B94939" w:rsidP="00B94939">
            <w:pPr>
              <w:rPr>
                <w:rFonts w:ascii="Trebuchet MS" w:hAnsi="Trebuchet MS"/>
                <w:sz w:val="20"/>
                <w:szCs w:val="20"/>
              </w:rPr>
            </w:pPr>
          </w:p>
        </w:tc>
        <w:tc>
          <w:tcPr>
            <w:tcW w:w="2126" w:type="dxa"/>
          </w:tcPr>
          <w:p w14:paraId="00765B5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579A3D3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707" w:type="dxa"/>
          </w:tcPr>
          <w:p w14:paraId="532A69ED" w14:textId="77777777" w:rsidR="00B94939" w:rsidRPr="00584B21" w:rsidRDefault="00B94939" w:rsidP="00B94939">
            <w:pPr>
              <w:rPr>
                <w:rFonts w:ascii="Trebuchet MS" w:hAnsi="Trebuchet MS"/>
                <w:sz w:val="20"/>
                <w:szCs w:val="20"/>
              </w:rPr>
            </w:pPr>
          </w:p>
        </w:tc>
      </w:tr>
      <w:tr w:rsidR="00B94939" w:rsidRPr="00584B21" w14:paraId="76563ECD" w14:textId="77777777" w:rsidTr="00004A0F">
        <w:tc>
          <w:tcPr>
            <w:tcW w:w="833" w:type="dxa"/>
          </w:tcPr>
          <w:p w14:paraId="1D30F98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w:t>
            </w:r>
          </w:p>
        </w:tc>
        <w:tc>
          <w:tcPr>
            <w:tcW w:w="2002" w:type="dxa"/>
          </w:tcPr>
          <w:p w14:paraId="7AE25370" w14:textId="77777777" w:rsidR="00B94939" w:rsidRPr="00584B21" w:rsidRDefault="00B94939" w:rsidP="00B94939">
            <w:pPr>
              <w:rPr>
                <w:rFonts w:ascii="Trebuchet MS" w:hAnsi="Trebuchet MS"/>
                <w:sz w:val="20"/>
                <w:szCs w:val="20"/>
              </w:rPr>
            </w:pPr>
          </w:p>
        </w:tc>
        <w:tc>
          <w:tcPr>
            <w:tcW w:w="2977" w:type="dxa"/>
          </w:tcPr>
          <w:p w14:paraId="57A7D8E3" w14:textId="77777777" w:rsidR="00B94939" w:rsidRPr="00584B21" w:rsidRDefault="00B94939" w:rsidP="00B94939">
            <w:pPr>
              <w:rPr>
                <w:rFonts w:ascii="Trebuchet MS" w:hAnsi="Trebuchet MS"/>
                <w:sz w:val="20"/>
                <w:szCs w:val="20"/>
              </w:rPr>
            </w:pPr>
          </w:p>
        </w:tc>
        <w:tc>
          <w:tcPr>
            <w:tcW w:w="2835" w:type="dxa"/>
          </w:tcPr>
          <w:p w14:paraId="5D385734" w14:textId="77777777" w:rsidR="00B94939" w:rsidRPr="00584B21" w:rsidRDefault="00B94939" w:rsidP="00B94939">
            <w:pPr>
              <w:rPr>
                <w:rFonts w:ascii="Trebuchet MS" w:hAnsi="Trebuchet MS"/>
                <w:sz w:val="20"/>
                <w:szCs w:val="20"/>
              </w:rPr>
            </w:pPr>
          </w:p>
        </w:tc>
        <w:tc>
          <w:tcPr>
            <w:tcW w:w="2126" w:type="dxa"/>
          </w:tcPr>
          <w:p w14:paraId="55763E74" w14:textId="77777777" w:rsidR="00B94939" w:rsidRPr="00584B21" w:rsidRDefault="00B94939" w:rsidP="00B94939">
            <w:pPr>
              <w:rPr>
                <w:rFonts w:ascii="Trebuchet MS" w:hAnsi="Trebuchet MS"/>
                <w:sz w:val="20"/>
                <w:szCs w:val="20"/>
              </w:rPr>
            </w:pPr>
          </w:p>
        </w:tc>
        <w:tc>
          <w:tcPr>
            <w:tcW w:w="2400" w:type="dxa"/>
          </w:tcPr>
          <w:p w14:paraId="3446DCCE" w14:textId="77777777" w:rsidR="00B94939" w:rsidRPr="00584B21" w:rsidRDefault="00B94939" w:rsidP="00B94939">
            <w:pPr>
              <w:rPr>
                <w:rFonts w:ascii="Trebuchet MS" w:hAnsi="Trebuchet MS"/>
                <w:sz w:val="20"/>
                <w:szCs w:val="20"/>
              </w:rPr>
            </w:pPr>
          </w:p>
        </w:tc>
        <w:tc>
          <w:tcPr>
            <w:tcW w:w="1707" w:type="dxa"/>
          </w:tcPr>
          <w:p w14:paraId="1D919D8F" w14:textId="77777777" w:rsidR="00B94939" w:rsidRPr="00584B21" w:rsidRDefault="00B94939" w:rsidP="00B94939">
            <w:pPr>
              <w:rPr>
                <w:rFonts w:ascii="Trebuchet MS" w:hAnsi="Trebuchet MS"/>
                <w:sz w:val="20"/>
                <w:szCs w:val="20"/>
              </w:rPr>
            </w:pPr>
          </w:p>
        </w:tc>
      </w:tr>
      <w:tr w:rsidR="00B94939" w:rsidRPr="001F5FF8" w14:paraId="0BF32EA0" w14:textId="77777777" w:rsidTr="00004A0F">
        <w:tc>
          <w:tcPr>
            <w:tcW w:w="833" w:type="dxa"/>
          </w:tcPr>
          <w:p w14:paraId="65B4461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w:t>
            </w:r>
          </w:p>
        </w:tc>
        <w:tc>
          <w:tcPr>
            <w:tcW w:w="14047" w:type="dxa"/>
            <w:gridSpan w:val="6"/>
          </w:tcPr>
          <w:p w14:paraId="4FF1D7D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Medici veterinari angajați care vor presta activități în executarea contractului</w:t>
            </w:r>
          </w:p>
        </w:tc>
      </w:tr>
      <w:tr w:rsidR="00B94939" w:rsidRPr="00584B21" w14:paraId="03F2DBC3" w14:textId="77777777" w:rsidTr="00004A0F">
        <w:tc>
          <w:tcPr>
            <w:tcW w:w="833" w:type="dxa"/>
          </w:tcPr>
          <w:p w14:paraId="0B5074D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 - 1</w:t>
            </w:r>
          </w:p>
        </w:tc>
        <w:tc>
          <w:tcPr>
            <w:tcW w:w="2002" w:type="dxa"/>
          </w:tcPr>
          <w:p w14:paraId="289EFEE0" w14:textId="77777777" w:rsidR="00B94939" w:rsidRPr="00584B21" w:rsidRDefault="00B94939" w:rsidP="00B94939">
            <w:pPr>
              <w:rPr>
                <w:rFonts w:ascii="Trebuchet MS" w:hAnsi="Trebuchet MS"/>
                <w:sz w:val="20"/>
                <w:szCs w:val="20"/>
              </w:rPr>
            </w:pPr>
          </w:p>
        </w:tc>
        <w:tc>
          <w:tcPr>
            <w:tcW w:w="2977" w:type="dxa"/>
          </w:tcPr>
          <w:p w14:paraId="76A495A3" w14:textId="77777777" w:rsidR="00B94939" w:rsidRPr="00584B21" w:rsidRDefault="00B94939" w:rsidP="00B94939">
            <w:pPr>
              <w:rPr>
                <w:rFonts w:ascii="Trebuchet MS" w:hAnsi="Trebuchet MS"/>
                <w:sz w:val="20"/>
                <w:szCs w:val="20"/>
              </w:rPr>
            </w:pPr>
          </w:p>
        </w:tc>
        <w:tc>
          <w:tcPr>
            <w:tcW w:w="2835" w:type="dxa"/>
          </w:tcPr>
          <w:p w14:paraId="230D8C3F" w14:textId="77777777" w:rsidR="00B94939" w:rsidRPr="00584B21" w:rsidRDefault="00B94939" w:rsidP="00B94939">
            <w:pPr>
              <w:rPr>
                <w:rFonts w:ascii="Trebuchet MS" w:hAnsi="Trebuchet MS"/>
                <w:sz w:val="20"/>
                <w:szCs w:val="20"/>
              </w:rPr>
            </w:pPr>
          </w:p>
        </w:tc>
        <w:tc>
          <w:tcPr>
            <w:tcW w:w="2126" w:type="dxa"/>
          </w:tcPr>
          <w:p w14:paraId="59CA147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387F1EC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707" w:type="dxa"/>
          </w:tcPr>
          <w:p w14:paraId="7FCD5996" w14:textId="77777777" w:rsidR="00B94939" w:rsidRPr="00584B21" w:rsidRDefault="00B94939" w:rsidP="00B94939">
            <w:pPr>
              <w:rPr>
                <w:rFonts w:ascii="Trebuchet MS" w:hAnsi="Trebuchet MS"/>
                <w:sz w:val="20"/>
                <w:szCs w:val="20"/>
              </w:rPr>
            </w:pPr>
          </w:p>
        </w:tc>
      </w:tr>
      <w:tr w:rsidR="00B94939" w:rsidRPr="00584B21" w14:paraId="64ECF056" w14:textId="77777777" w:rsidTr="00004A0F">
        <w:tc>
          <w:tcPr>
            <w:tcW w:w="833" w:type="dxa"/>
          </w:tcPr>
          <w:p w14:paraId="16E57C8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 - 2</w:t>
            </w:r>
          </w:p>
        </w:tc>
        <w:tc>
          <w:tcPr>
            <w:tcW w:w="2002" w:type="dxa"/>
          </w:tcPr>
          <w:p w14:paraId="7CE6A206" w14:textId="77777777" w:rsidR="00B94939" w:rsidRPr="00584B21" w:rsidRDefault="00B94939" w:rsidP="00B94939">
            <w:pPr>
              <w:rPr>
                <w:rFonts w:ascii="Trebuchet MS" w:hAnsi="Trebuchet MS"/>
                <w:sz w:val="20"/>
                <w:szCs w:val="20"/>
              </w:rPr>
            </w:pPr>
          </w:p>
        </w:tc>
        <w:tc>
          <w:tcPr>
            <w:tcW w:w="2977" w:type="dxa"/>
          </w:tcPr>
          <w:p w14:paraId="36E2CAB9" w14:textId="77777777" w:rsidR="00B94939" w:rsidRPr="00584B21" w:rsidRDefault="00B94939" w:rsidP="00B94939">
            <w:pPr>
              <w:rPr>
                <w:rFonts w:ascii="Trebuchet MS" w:hAnsi="Trebuchet MS"/>
                <w:sz w:val="20"/>
                <w:szCs w:val="20"/>
              </w:rPr>
            </w:pPr>
          </w:p>
        </w:tc>
        <w:tc>
          <w:tcPr>
            <w:tcW w:w="2835" w:type="dxa"/>
          </w:tcPr>
          <w:p w14:paraId="3587EF81" w14:textId="77777777" w:rsidR="00B94939" w:rsidRPr="00584B21" w:rsidRDefault="00B94939" w:rsidP="00B94939">
            <w:pPr>
              <w:rPr>
                <w:rFonts w:ascii="Trebuchet MS" w:hAnsi="Trebuchet MS"/>
                <w:sz w:val="20"/>
                <w:szCs w:val="20"/>
              </w:rPr>
            </w:pPr>
          </w:p>
        </w:tc>
        <w:tc>
          <w:tcPr>
            <w:tcW w:w="2126" w:type="dxa"/>
          </w:tcPr>
          <w:p w14:paraId="3AFBE89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6D17336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707" w:type="dxa"/>
          </w:tcPr>
          <w:p w14:paraId="2E1B35D5" w14:textId="77777777" w:rsidR="00B94939" w:rsidRPr="00584B21" w:rsidRDefault="00B94939" w:rsidP="00B94939">
            <w:pPr>
              <w:rPr>
                <w:rFonts w:ascii="Trebuchet MS" w:hAnsi="Trebuchet MS"/>
                <w:sz w:val="20"/>
                <w:szCs w:val="20"/>
              </w:rPr>
            </w:pPr>
          </w:p>
        </w:tc>
      </w:tr>
      <w:tr w:rsidR="00B94939" w:rsidRPr="00584B21" w14:paraId="42897D79" w14:textId="77777777" w:rsidTr="00004A0F">
        <w:tc>
          <w:tcPr>
            <w:tcW w:w="833" w:type="dxa"/>
          </w:tcPr>
          <w:p w14:paraId="70CD09C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2002" w:type="dxa"/>
          </w:tcPr>
          <w:p w14:paraId="04FCFEC6" w14:textId="77777777" w:rsidR="00B94939" w:rsidRPr="00584B21" w:rsidRDefault="00B94939" w:rsidP="00B94939">
            <w:pPr>
              <w:rPr>
                <w:rFonts w:ascii="Trebuchet MS" w:hAnsi="Trebuchet MS"/>
                <w:sz w:val="20"/>
                <w:szCs w:val="20"/>
              </w:rPr>
            </w:pPr>
          </w:p>
        </w:tc>
        <w:tc>
          <w:tcPr>
            <w:tcW w:w="2977" w:type="dxa"/>
          </w:tcPr>
          <w:p w14:paraId="78C69F8F" w14:textId="77777777" w:rsidR="00B94939" w:rsidRPr="00584B21" w:rsidRDefault="00B94939" w:rsidP="00B94939">
            <w:pPr>
              <w:rPr>
                <w:rFonts w:ascii="Trebuchet MS" w:hAnsi="Trebuchet MS"/>
                <w:sz w:val="20"/>
                <w:szCs w:val="20"/>
              </w:rPr>
            </w:pPr>
          </w:p>
        </w:tc>
        <w:tc>
          <w:tcPr>
            <w:tcW w:w="2835" w:type="dxa"/>
          </w:tcPr>
          <w:p w14:paraId="76E4228A" w14:textId="77777777" w:rsidR="00B94939" w:rsidRPr="00584B21" w:rsidRDefault="00B94939" w:rsidP="00B94939">
            <w:pPr>
              <w:rPr>
                <w:rFonts w:ascii="Trebuchet MS" w:hAnsi="Trebuchet MS"/>
                <w:sz w:val="20"/>
                <w:szCs w:val="20"/>
              </w:rPr>
            </w:pPr>
          </w:p>
        </w:tc>
        <w:tc>
          <w:tcPr>
            <w:tcW w:w="2126" w:type="dxa"/>
          </w:tcPr>
          <w:p w14:paraId="290DF00F" w14:textId="77777777" w:rsidR="00B94939" w:rsidRPr="00584B21" w:rsidRDefault="00B94939" w:rsidP="00B94939">
            <w:pPr>
              <w:rPr>
                <w:rFonts w:ascii="Trebuchet MS" w:hAnsi="Trebuchet MS"/>
                <w:sz w:val="20"/>
                <w:szCs w:val="20"/>
              </w:rPr>
            </w:pPr>
          </w:p>
        </w:tc>
        <w:tc>
          <w:tcPr>
            <w:tcW w:w="2400" w:type="dxa"/>
          </w:tcPr>
          <w:p w14:paraId="16BF46E5" w14:textId="77777777" w:rsidR="00B94939" w:rsidRPr="00584B21" w:rsidRDefault="00B94939" w:rsidP="00B94939">
            <w:pPr>
              <w:rPr>
                <w:rFonts w:ascii="Trebuchet MS" w:hAnsi="Trebuchet MS"/>
                <w:sz w:val="20"/>
                <w:szCs w:val="20"/>
              </w:rPr>
            </w:pPr>
          </w:p>
        </w:tc>
        <w:tc>
          <w:tcPr>
            <w:tcW w:w="1707" w:type="dxa"/>
          </w:tcPr>
          <w:p w14:paraId="430F71B1" w14:textId="77777777" w:rsidR="00B94939" w:rsidRPr="00584B21" w:rsidRDefault="00B94939" w:rsidP="00B94939">
            <w:pPr>
              <w:rPr>
                <w:rFonts w:ascii="Trebuchet MS" w:hAnsi="Trebuchet MS"/>
                <w:sz w:val="20"/>
                <w:szCs w:val="20"/>
              </w:rPr>
            </w:pPr>
          </w:p>
        </w:tc>
      </w:tr>
      <w:tr w:rsidR="00B94939" w:rsidRPr="001F5FF8" w14:paraId="73C8C981" w14:textId="77777777" w:rsidTr="00004A0F">
        <w:tc>
          <w:tcPr>
            <w:tcW w:w="833" w:type="dxa"/>
          </w:tcPr>
          <w:p w14:paraId="2F9F738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E</w:t>
            </w:r>
          </w:p>
        </w:tc>
        <w:tc>
          <w:tcPr>
            <w:tcW w:w="14047" w:type="dxa"/>
            <w:gridSpan w:val="6"/>
          </w:tcPr>
          <w:p w14:paraId="1320FE4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Asistenți veterinari/tehnicieni veterinari angajați care vor presta activități în executarea contractului</w:t>
            </w:r>
          </w:p>
        </w:tc>
      </w:tr>
      <w:tr w:rsidR="00B94939" w:rsidRPr="00584B21" w14:paraId="4CCFC7C7" w14:textId="77777777" w:rsidTr="00004A0F">
        <w:tc>
          <w:tcPr>
            <w:tcW w:w="833" w:type="dxa"/>
          </w:tcPr>
          <w:p w14:paraId="78E74B8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E - 1</w:t>
            </w:r>
          </w:p>
        </w:tc>
        <w:tc>
          <w:tcPr>
            <w:tcW w:w="2002" w:type="dxa"/>
          </w:tcPr>
          <w:p w14:paraId="5C496903" w14:textId="77777777" w:rsidR="00B94939" w:rsidRPr="00584B21" w:rsidRDefault="00B94939" w:rsidP="00B94939">
            <w:pPr>
              <w:rPr>
                <w:rFonts w:ascii="Trebuchet MS" w:hAnsi="Trebuchet MS"/>
                <w:sz w:val="20"/>
                <w:szCs w:val="20"/>
              </w:rPr>
            </w:pPr>
          </w:p>
        </w:tc>
        <w:tc>
          <w:tcPr>
            <w:tcW w:w="2977" w:type="dxa"/>
          </w:tcPr>
          <w:p w14:paraId="074E7262" w14:textId="77777777" w:rsidR="00B94939" w:rsidRPr="00584B21" w:rsidRDefault="00B94939" w:rsidP="00B94939">
            <w:pPr>
              <w:rPr>
                <w:rFonts w:ascii="Trebuchet MS" w:hAnsi="Trebuchet MS"/>
                <w:sz w:val="20"/>
                <w:szCs w:val="20"/>
              </w:rPr>
            </w:pPr>
          </w:p>
        </w:tc>
        <w:tc>
          <w:tcPr>
            <w:tcW w:w="2835" w:type="dxa"/>
          </w:tcPr>
          <w:p w14:paraId="6786C85B" w14:textId="77777777" w:rsidR="00B94939" w:rsidRPr="00584B21" w:rsidRDefault="00B94939" w:rsidP="00B94939">
            <w:pPr>
              <w:rPr>
                <w:rFonts w:ascii="Trebuchet MS" w:hAnsi="Trebuchet MS"/>
                <w:sz w:val="20"/>
                <w:szCs w:val="20"/>
              </w:rPr>
            </w:pPr>
          </w:p>
        </w:tc>
        <w:tc>
          <w:tcPr>
            <w:tcW w:w="2126" w:type="dxa"/>
          </w:tcPr>
          <w:p w14:paraId="38C1321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66AB467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707" w:type="dxa"/>
          </w:tcPr>
          <w:p w14:paraId="53BB2037" w14:textId="77777777" w:rsidR="00B94939" w:rsidRPr="00584B21" w:rsidRDefault="00B94939" w:rsidP="00B94939">
            <w:pPr>
              <w:rPr>
                <w:rFonts w:ascii="Trebuchet MS" w:hAnsi="Trebuchet MS"/>
                <w:sz w:val="20"/>
                <w:szCs w:val="20"/>
              </w:rPr>
            </w:pPr>
          </w:p>
        </w:tc>
      </w:tr>
      <w:tr w:rsidR="00B94939" w:rsidRPr="00584B21" w14:paraId="21B499CE" w14:textId="77777777" w:rsidTr="00004A0F">
        <w:tc>
          <w:tcPr>
            <w:tcW w:w="833" w:type="dxa"/>
          </w:tcPr>
          <w:p w14:paraId="5A30096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E - 2</w:t>
            </w:r>
          </w:p>
        </w:tc>
        <w:tc>
          <w:tcPr>
            <w:tcW w:w="2002" w:type="dxa"/>
          </w:tcPr>
          <w:p w14:paraId="7FE60577" w14:textId="77777777" w:rsidR="00B94939" w:rsidRPr="00584B21" w:rsidRDefault="00B94939" w:rsidP="00B94939">
            <w:pPr>
              <w:rPr>
                <w:rFonts w:ascii="Trebuchet MS" w:hAnsi="Trebuchet MS"/>
                <w:sz w:val="20"/>
                <w:szCs w:val="20"/>
              </w:rPr>
            </w:pPr>
          </w:p>
        </w:tc>
        <w:tc>
          <w:tcPr>
            <w:tcW w:w="2977" w:type="dxa"/>
          </w:tcPr>
          <w:p w14:paraId="366C9DE4" w14:textId="77777777" w:rsidR="00B94939" w:rsidRPr="00584B21" w:rsidRDefault="00B94939" w:rsidP="00B94939">
            <w:pPr>
              <w:rPr>
                <w:rFonts w:ascii="Trebuchet MS" w:hAnsi="Trebuchet MS"/>
                <w:sz w:val="20"/>
                <w:szCs w:val="20"/>
              </w:rPr>
            </w:pPr>
          </w:p>
        </w:tc>
        <w:tc>
          <w:tcPr>
            <w:tcW w:w="2835" w:type="dxa"/>
          </w:tcPr>
          <w:p w14:paraId="7FF210D0" w14:textId="77777777" w:rsidR="00B94939" w:rsidRPr="00584B21" w:rsidRDefault="00B94939" w:rsidP="00B94939">
            <w:pPr>
              <w:rPr>
                <w:rFonts w:ascii="Trebuchet MS" w:hAnsi="Trebuchet MS"/>
                <w:sz w:val="20"/>
                <w:szCs w:val="20"/>
              </w:rPr>
            </w:pPr>
          </w:p>
        </w:tc>
        <w:tc>
          <w:tcPr>
            <w:tcW w:w="2126" w:type="dxa"/>
          </w:tcPr>
          <w:p w14:paraId="047BE55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2400" w:type="dxa"/>
          </w:tcPr>
          <w:p w14:paraId="201AE68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Neaplicabil </w:t>
            </w:r>
          </w:p>
        </w:tc>
        <w:tc>
          <w:tcPr>
            <w:tcW w:w="1707" w:type="dxa"/>
          </w:tcPr>
          <w:p w14:paraId="430B4075" w14:textId="77777777" w:rsidR="00B94939" w:rsidRPr="00584B21" w:rsidRDefault="00B94939" w:rsidP="00B94939">
            <w:pPr>
              <w:rPr>
                <w:rFonts w:ascii="Trebuchet MS" w:hAnsi="Trebuchet MS"/>
                <w:sz w:val="20"/>
                <w:szCs w:val="20"/>
              </w:rPr>
            </w:pPr>
          </w:p>
        </w:tc>
      </w:tr>
      <w:tr w:rsidR="00B94939" w:rsidRPr="00584B21" w14:paraId="48D8C8D1" w14:textId="77777777" w:rsidTr="00004A0F">
        <w:tc>
          <w:tcPr>
            <w:tcW w:w="833" w:type="dxa"/>
          </w:tcPr>
          <w:p w14:paraId="287D2A6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w:t>
            </w:r>
          </w:p>
        </w:tc>
        <w:tc>
          <w:tcPr>
            <w:tcW w:w="2002" w:type="dxa"/>
          </w:tcPr>
          <w:p w14:paraId="64CFD46E" w14:textId="77777777" w:rsidR="00B94939" w:rsidRPr="00584B21" w:rsidRDefault="00B94939" w:rsidP="00B94939">
            <w:pPr>
              <w:rPr>
                <w:rFonts w:ascii="Trebuchet MS" w:hAnsi="Trebuchet MS"/>
                <w:sz w:val="20"/>
                <w:szCs w:val="20"/>
              </w:rPr>
            </w:pPr>
          </w:p>
        </w:tc>
        <w:tc>
          <w:tcPr>
            <w:tcW w:w="2977" w:type="dxa"/>
          </w:tcPr>
          <w:p w14:paraId="14157035" w14:textId="77777777" w:rsidR="00B94939" w:rsidRPr="00584B21" w:rsidRDefault="00B94939" w:rsidP="00B94939">
            <w:pPr>
              <w:rPr>
                <w:rFonts w:ascii="Trebuchet MS" w:hAnsi="Trebuchet MS"/>
                <w:sz w:val="20"/>
                <w:szCs w:val="20"/>
              </w:rPr>
            </w:pPr>
          </w:p>
        </w:tc>
        <w:tc>
          <w:tcPr>
            <w:tcW w:w="2835" w:type="dxa"/>
          </w:tcPr>
          <w:p w14:paraId="157E587B" w14:textId="77777777" w:rsidR="00B94939" w:rsidRPr="00584B21" w:rsidRDefault="00B94939" w:rsidP="00B94939">
            <w:pPr>
              <w:rPr>
                <w:rFonts w:ascii="Trebuchet MS" w:hAnsi="Trebuchet MS"/>
                <w:sz w:val="20"/>
                <w:szCs w:val="20"/>
              </w:rPr>
            </w:pPr>
          </w:p>
        </w:tc>
        <w:tc>
          <w:tcPr>
            <w:tcW w:w="2126" w:type="dxa"/>
          </w:tcPr>
          <w:p w14:paraId="2B151524" w14:textId="77777777" w:rsidR="00B94939" w:rsidRPr="00584B21" w:rsidRDefault="00B94939" w:rsidP="00B94939">
            <w:pPr>
              <w:rPr>
                <w:rFonts w:ascii="Trebuchet MS" w:hAnsi="Trebuchet MS"/>
                <w:sz w:val="20"/>
                <w:szCs w:val="20"/>
              </w:rPr>
            </w:pPr>
          </w:p>
        </w:tc>
        <w:tc>
          <w:tcPr>
            <w:tcW w:w="2400" w:type="dxa"/>
          </w:tcPr>
          <w:p w14:paraId="62D8D13B" w14:textId="77777777" w:rsidR="00B94939" w:rsidRPr="00584B21" w:rsidRDefault="00B94939" w:rsidP="00B94939">
            <w:pPr>
              <w:rPr>
                <w:rFonts w:ascii="Trebuchet MS" w:hAnsi="Trebuchet MS"/>
                <w:sz w:val="20"/>
                <w:szCs w:val="20"/>
              </w:rPr>
            </w:pPr>
          </w:p>
        </w:tc>
        <w:tc>
          <w:tcPr>
            <w:tcW w:w="1707" w:type="dxa"/>
          </w:tcPr>
          <w:p w14:paraId="32DFA564" w14:textId="77777777" w:rsidR="00B94939" w:rsidRPr="00584B21" w:rsidRDefault="00B94939" w:rsidP="00B94939">
            <w:pPr>
              <w:rPr>
                <w:rFonts w:ascii="Trebuchet MS" w:hAnsi="Trebuchet MS"/>
                <w:sz w:val="20"/>
                <w:szCs w:val="20"/>
              </w:rPr>
            </w:pPr>
          </w:p>
        </w:tc>
      </w:tr>
    </w:tbl>
    <w:p w14:paraId="3F9CCB7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Se va bifa cu „X” în dreptul medicului veterinar titular și al maxim 4 persoane pentru care se optează pentru aplicarea factorului de evaluare „b) domiciliul/reședința al/a medicului veterinar titular și personalului angajat”.</w:t>
      </w:r>
    </w:p>
    <w:p w14:paraId="7D35C63A" w14:textId="77777777" w:rsidR="00B94939" w:rsidRPr="00584B21" w:rsidRDefault="00B94939" w:rsidP="00B94939">
      <w:pPr>
        <w:rPr>
          <w:rFonts w:ascii="Trebuchet MS" w:hAnsi="Trebuchet MS"/>
          <w:sz w:val="20"/>
          <w:szCs w:val="20"/>
          <w:lang w:val="it-IT"/>
        </w:rPr>
      </w:pPr>
    </w:p>
    <w:p w14:paraId="13029BE7" w14:textId="77777777" w:rsidR="00B94939" w:rsidRPr="00584B21" w:rsidRDefault="00B94939" w:rsidP="00B94939">
      <w:pPr>
        <w:rPr>
          <w:rFonts w:ascii="Trebuchet MS" w:hAnsi="Trebuchet MS"/>
          <w:sz w:val="20"/>
          <w:szCs w:val="20"/>
          <w:lang w:val="it-IT"/>
        </w:rPr>
      </w:pPr>
    </w:p>
    <w:p w14:paraId="6623B812" w14:textId="77777777" w:rsidR="00B94939" w:rsidRPr="00584B21" w:rsidRDefault="00B94939" w:rsidP="00B94939">
      <w:pPr>
        <w:rPr>
          <w:rFonts w:ascii="Trebuchet MS" w:hAnsi="Trebuchet MS"/>
          <w:sz w:val="20"/>
          <w:szCs w:val="20"/>
          <w:lang w:val="it-IT"/>
        </w:rPr>
      </w:pPr>
    </w:p>
    <w:p w14:paraId="03596B80" w14:textId="77777777" w:rsidR="00B94939" w:rsidRPr="00584B21" w:rsidRDefault="00B94939" w:rsidP="00B94939">
      <w:pPr>
        <w:rPr>
          <w:rFonts w:ascii="Trebuchet MS" w:hAnsi="Trebuchet MS"/>
          <w:sz w:val="20"/>
          <w:szCs w:val="20"/>
          <w:lang w:val="it-IT"/>
        </w:rPr>
      </w:pPr>
    </w:p>
    <w:p w14:paraId="187DC2A0" w14:textId="77777777" w:rsidR="00B94939" w:rsidRPr="00584B21" w:rsidRDefault="00B94939" w:rsidP="00B94939">
      <w:pPr>
        <w:rPr>
          <w:rFonts w:ascii="Trebuchet MS" w:hAnsi="Trebuchet MS"/>
          <w:sz w:val="20"/>
          <w:szCs w:val="20"/>
          <w:lang w:val="it-IT"/>
        </w:rPr>
      </w:pPr>
    </w:p>
    <w:p w14:paraId="2BA045A6" w14:textId="77777777" w:rsidR="00591FBE" w:rsidRPr="00584B21" w:rsidRDefault="00591FBE" w:rsidP="00B94939">
      <w:pPr>
        <w:rPr>
          <w:rFonts w:ascii="Trebuchet MS" w:hAnsi="Trebuchet MS"/>
          <w:sz w:val="20"/>
          <w:szCs w:val="20"/>
          <w:lang w:val="it-IT"/>
        </w:rPr>
      </w:pPr>
    </w:p>
    <w:p w14:paraId="3E9CBCC2" w14:textId="77777777" w:rsidR="00591FBE" w:rsidRPr="00584B21" w:rsidRDefault="00591FBE" w:rsidP="00B94939">
      <w:pPr>
        <w:rPr>
          <w:rFonts w:ascii="Trebuchet MS" w:hAnsi="Trebuchet MS"/>
          <w:sz w:val="20"/>
          <w:szCs w:val="20"/>
          <w:lang w:val="it-IT"/>
        </w:rPr>
      </w:pPr>
    </w:p>
    <w:p w14:paraId="1E0234F2" w14:textId="77777777" w:rsidR="00591FBE" w:rsidRPr="00584B21" w:rsidRDefault="00591FBE" w:rsidP="00B94939">
      <w:pPr>
        <w:rPr>
          <w:rFonts w:ascii="Trebuchet MS" w:hAnsi="Trebuchet MS"/>
          <w:sz w:val="20"/>
          <w:szCs w:val="20"/>
          <w:lang w:val="it-IT"/>
        </w:rPr>
      </w:pPr>
    </w:p>
    <w:p w14:paraId="55B5F2E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16</w:t>
      </w:r>
    </w:p>
    <w:p w14:paraId="4034F46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PARTEA B (verso)</w:t>
      </w:r>
    </w:p>
    <w:p w14:paraId="4A90840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DECLARAT</w:t>
      </w:r>
      <w:r w:rsidRPr="00584B21">
        <w:rPr>
          <w:rFonts w:ascii="Arial" w:hAnsi="Arial" w:cs="Arial"/>
          <w:sz w:val="20"/>
          <w:szCs w:val="20"/>
          <w:lang w:val="it-IT"/>
        </w:rPr>
        <w:t>̧</w:t>
      </w:r>
      <w:r w:rsidRPr="00584B21">
        <w:rPr>
          <w:rFonts w:ascii="Trebuchet MS" w:hAnsi="Trebuchet MS"/>
          <w:sz w:val="20"/>
          <w:szCs w:val="20"/>
          <w:lang w:val="it-IT"/>
        </w:rPr>
        <w:t>IE PE PROPRIA RA</w:t>
      </w:r>
      <w:r w:rsidRPr="00584B21">
        <w:rPr>
          <w:rFonts w:ascii="Arial" w:hAnsi="Arial" w:cs="Arial"/>
          <w:sz w:val="20"/>
          <w:szCs w:val="20"/>
          <w:lang w:val="it-IT"/>
        </w:rPr>
        <w:t>̆</w:t>
      </w:r>
      <w:r w:rsidRPr="00584B21">
        <w:rPr>
          <w:rFonts w:ascii="Trebuchet MS" w:hAnsi="Trebuchet MS"/>
          <w:sz w:val="20"/>
          <w:szCs w:val="20"/>
          <w:lang w:val="it-IT"/>
        </w:rPr>
        <w:t>SPUNDERE</w:t>
      </w:r>
    </w:p>
    <w:p w14:paraId="2527043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xml:space="preserve"> </w:t>
      </w:r>
    </w:p>
    <w:p w14:paraId="64D9D13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Subsemnatul/(a), ______________________________________, i</w:t>
      </w:r>
      <w:r w:rsidRPr="00584B21">
        <w:rPr>
          <w:rFonts w:ascii="Arial" w:hAnsi="Arial" w:cs="Arial"/>
          <w:sz w:val="20"/>
          <w:szCs w:val="20"/>
          <w:lang w:val="it-IT"/>
        </w:rPr>
        <w:t>̂</w:t>
      </w:r>
      <w:r w:rsidRPr="00584B21">
        <w:rPr>
          <w:rFonts w:ascii="Trebuchet MS" w:hAnsi="Trebuchet MS"/>
          <w:sz w:val="20"/>
          <w:szCs w:val="20"/>
          <w:lang w:val="it-IT"/>
        </w:rPr>
        <w:t>n calitate de administrator/reprezentant legal al __________________________________ (OFERTANT), CUI/CIF/CNP________________________ cu sediul social i</w:t>
      </w:r>
      <w:r w:rsidRPr="00584B21">
        <w:rPr>
          <w:rFonts w:ascii="Arial" w:hAnsi="Arial" w:cs="Arial"/>
          <w:sz w:val="20"/>
          <w:szCs w:val="20"/>
          <w:lang w:val="it-IT"/>
        </w:rPr>
        <w:t>̂</w:t>
      </w:r>
      <w:r w:rsidRPr="00584B21">
        <w:rPr>
          <w:rFonts w:ascii="Trebuchet MS" w:hAnsi="Trebuchet MS"/>
          <w:sz w:val="20"/>
          <w:szCs w:val="20"/>
          <w:lang w:val="it-IT"/>
        </w:rPr>
        <w:t>n localitatea ____________________________, str. ___________________________, nr. ____, judet</w:t>
      </w:r>
      <w:r w:rsidRPr="00584B21">
        <w:rPr>
          <w:rFonts w:ascii="Arial" w:hAnsi="Arial" w:cs="Arial"/>
          <w:sz w:val="20"/>
          <w:szCs w:val="20"/>
          <w:lang w:val="it-IT"/>
        </w:rPr>
        <w:t>̧</w:t>
      </w:r>
      <w:r w:rsidRPr="00584B21">
        <w:rPr>
          <w:rFonts w:ascii="Trebuchet MS" w:hAnsi="Trebuchet MS"/>
          <w:sz w:val="20"/>
          <w:szCs w:val="20"/>
          <w:lang w:val="it-IT"/>
        </w:rPr>
        <w:t>ul ___________________/municipiul ___________________, sectorul ____, cunosca</w:t>
      </w:r>
      <w:r w:rsidRPr="00584B21">
        <w:rPr>
          <w:rFonts w:ascii="Arial" w:hAnsi="Arial" w:cs="Arial"/>
          <w:sz w:val="20"/>
          <w:szCs w:val="20"/>
          <w:lang w:val="it-IT"/>
        </w:rPr>
        <w:t>̂</w:t>
      </w:r>
      <w:r w:rsidRPr="00584B21">
        <w:rPr>
          <w:rFonts w:ascii="Trebuchet MS" w:hAnsi="Trebuchet MS"/>
          <w:sz w:val="20"/>
          <w:szCs w:val="20"/>
          <w:lang w:val="it-IT"/>
        </w:rPr>
        <w:t>nd prevederile art. 326 din Legea nr. 286/2009 privind Codul penal, cu modific</w:t>
      </w:r>
      <w:r w:rsidRPr="00584B21">
        <w:rPr>
          <w:rFonts w:ascii="Trebuchet MS" w:hAnsi="Trebuchet MS" w:cs="Trebuchet MS"/>
          <w:sz w:val="20"/>
          <w:szCs w:val="20"/>
          <w:lang w:val="it-IT"/>
        </w:rPr>
        <w:t>ă</w:t>
      </w:r>
      <w:r w:rsidRPr="00584B21">
        <w:rPr>
          <w:rFonts w:ascii="Trebuchet MS" w:hAnsi="Trebuchet MS"/>
          <w:sz w:val="20"/>
          <w:szCs w:val="20"/>
          <w:lang w:val="it-IT"/>
        </w:rPr>
        <w:t xml:space="preserve">rile </w:t>
      </w:r>
      <w:r w:rsidRPr="00584B21">
        <w:rPr>
          <w:rFonts w:ascii="Trebuchet MS" w:hAnsi="Trebuchet MS" w:cs="Trebuchet MS"/>
          <w:sz w:val="20"/>
          <w:szCs w:val="20"/>
          <w:lang w:val="it-IT"/>
        </w:rPr>
        <w:t>ş</w:t>
      </w:r>
      <w:r w:rsidRPr="00584B21">
        <w:rPr>
          <w:rFonts w:ascii="Trebuchet MS" w:hAnsi="Trebuchet MS"/>
          <w:sz w:val="20"/>
          <w:szCs w:val="20"/>
          <w:lang w:val="it-IT"/>
        </w:rPr>
        <w:t>i complet</w:t>
      </w:r>
      <w:r w:rsidRPr="00584B21">
        <w:rPr>
          <w:rFonts w:ascii="Trebuchet MS" w:hAnsi="Trebuchet MS" w:cs="Trebuchet MS"/>
          <w:sz w:val="20"/>
          <w:szCs w:val="20"/>
          <w:lang w:val="it-IT"/>
        </w:rPr>
        <w:t>ă</w:t>
      </w:r>
      <w:r w:rsidRPr="00584B21">
        <w:rPr>
          <w:rFonts w:ascii="Trebuchet MS" w:hAnsi="Trebuchet MS"/>
          <w:sz w:val="20"/>
          <w:szCs w:val="20"/>
          <w:lang w:val="it-IT"/>
        </w:rPr>
        <w:t>rile ulterioare, cu privire la falsul i</w:t>
      </w:r>
      <w:r w:rsidRPr="00584B21">
        <w:rPr>
          <w:rFonts w:ascii="Arial" w:hAnsi="Arial" w:cs="Arial"/>
          <w:sz w:val="20"/>
          <w:szCs w:val="20"/>
          <w:lang w:val="it-IT"/>
        </w:rPr>
        <w:t>̂</w:t>
      </w:r>
      <w:r w:rsidRPr="00584B21">
        <w:rPr>
          <w:rFonts w:ascii="Trebuchet MS" w:hAnsi="Trebuchet MS"/>
          <w:sz w:val="20"/>
          <w:szCs w:val="20"/>
          <w:lang w:val="it-IT"/>
        </w:rPr>
        <w:t>n declarat</w:t>
      </w:r>
      <w:r w:rsidRPr="00584B21">
        <w:rPr>
          <w:rFonts w:ascii="Arial" w:hAnsi="Arial" w:cs="Arial"/>
          <w:sz w:val="20"/>
          <w:szCs w:val="20"/>
          <w:lang w:val="it-IT"/>
        </w:rPr>
        <w:t>̧</w:t>
      </w:r>
      <w:r w:rsidRPr="00584B21">
        <w:rPr>
          <w:rFonts w:ascii="Trebuchet MS" w:hAnsi="Trebuchet MS"/>
          <w:sz w:val="20"/>
          <w:szCs w:val="20"/>
          <w:lang w:val="it-IT"/>
        </w:rPr>
        <w:t>ii, declar pe propria ra</w:t>
      </w:r>
      <w:r w:rsidRPr="00584B21">
        <w:rPr>
          <w:rFonts w:ascii="Arial" w:hAnsi="Arial" w:cs="Arial"/>
          <w:sz w:val="20"/>
          <w:szCs w:val="20"/>
          <w:lang w:val="it-IT"/>
        </w:rPr>
        <w:t>̆</w:t>
      </w:r>
      <w:r w:rsidRPr="00584B21">
        <w:rPr>
          <w:rFonts w:ascii="Trebuchet MS" w:hAnsi="Trebuchet MS"/>
          <w:sz w:val="20"/>
          <w:szCs w:val="20"/>
          <w:lang w:val="it-IT"/>
        </w:rPr>
        <w:t>spundere ca</w:t>
      </w:r>
      <w:r w:rsidRPr="00584B21">
        <w:rPr>
          <w:rFonts w:ascii="Arial" w:hAnsi="Arial" w:cs="Arial"/>
          <w:sz w:val="20"/>
          <w:szCs w:val="20"/>
          <w:lang w:val="it-IT"/>
        </w:rPr>
        <w:t>̆</w:t>
      </w:r>
      <w:r w:rsidRPr="00584B21">
        <w:rPr>
          <w:rFonts w:ascii="Trebuchet MS" w:hAnsi="Trebuchet MS"/>
          <w:sz w:val="20"/>
          <w:szCs w:val="20"/>
          <w:lang w:val="it-IT"/>
        </w:rPr>
        <w:t xml:space="preserve"> datele prezentate la partea A (fa</w:t>
      </w:r>
      <w:r w:rsidRPr="00584B21">
        <w:rPr>
          <w:rFonts w:ascii="Trebuchet MS" w:hAnsi="Trebuchet MS" w:cs="Trebuchet MS"/>
          <w:sz w:val="20"/>
          <w:szCs w:val="20"/>
          <w:lang w:val="it-IT"/>
        </w:rPr>
        <w:t>ță</w:t>
      </w:r>
      <w:r w:rsidRPr="00584B21">
        <w:rPr>
          <w:rFonts w:ascii="Trebuchet MS" w:hAnsi="Trebuchet MS"/>
          <w:sz w:val="20"/>
          <w:szCs w:val="20"/>
          <w:lang w:val="it-IT"/>
        </w:rPr>
        <w:t xml:space="preserve">) a prezentului formular, sunt corecte, complete </w:t>
      </w:r>
      <w:r w:rsidRPr="00584B21">
        <w:rPr>
          <w:rFonts w:ascii="Trebuchet MS" w:hAnsi="Trebuchet MS" w:cs="Trebuchet MS"/>
          <w:sz w:val="20"/>
          <w:szCs w:val="20"/>
          <w:lang w:val="it-IT"/>
        </w:rPr>
        <w:t>ș</w:t>
      </w:r>
      <w:r w:rsidRPr="00584B21">
        <w:rPr>
          <w:rFonts w:ascii="Trebuchet MS" w:hAnsi="Trebuchet MS"/>
          <w:sz w:val="20"/>
          <w:szCs w:val="20"/>
          <w:lang w:val="it-IT"/>
        </w:rPr>
        <w:t xml:space="preserve">i asumate </w:t>
      </w:r>
      <w:r w:rsidRPr="00584B21">
        <w:rPr>
          <w:rFonts w:ascii="Trebuchet MS" w:hAnsi="Trebuchet MS" w:cs="Trebuchet MS"/>
          <w:sz w:val="20"/>
          <w:szCs w:val="20"/>
          <w:lang w:val="it-IT"/>
        </w:rPr>
        <w:t>î</w:t>
      </w:r>
      <w:r w:rsidRPr="00584B21">
        <w:rPr>
          <w:rFonts w:ascii="Trebuchet MS" w:hAnsi="Trebuchet MS"/>
          <w:sz w:val="20"/>
          <w:szCs w:val="20"/>
          <w:lang w:val="it-IT"/>
        </w:rPr>
        <w:t xml:space="preserve">n numele ofertantului. </w:t>
      </w:r>
    </w:p>
    <w:p w14:paraId="133B913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La documentație/ofertă sunt anexate documentele doveditoare, in copie, conformată cu originalul.</w:t>
      </w:r>
    </w:p>
    <w:p w14:paraId="6F3E658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Numele s</w:t>
      </w:r>
      <w:r w:rsidRPr="00584B21">
        <w:rPr>
          <w:rFonts w:ascii="Arial" w:hAnsi="Arial" w:cs="Arial"/>
          <w:sz w:val="20"/>
          <w:szCs w:val="20"/>
          <w:lang w:val="it-IT"/>
        </w:rPr>
        <w:t>̧</w:t>
      </w:r>
      <w:r w:rsidRPr="00584B21">
        <w:rPr>
          <w:rFonts w:ascii="Trebuchet MS" w:hAnsi="Trebuchet MS"/>
          <w:sz w:val="20"/>
          <w:szCs w:val="20"/>
          <w:lang w:val="it-IT"/>
        </w:rPr>
        <w:t>i prenumele administratorului/reprezentantului legal (i</w:t>
      </w:r>
      <w:r w:rsidRPr="00584B21">
        <w:rPr>
          <w:rFonts w:ascii="Arial" w:hAnsi="Arial" w:cs="Arial"/>
          <w:sz w:val="20"/>
          <w:szCs w:val="20"/>
          <w:lang w:val="it-IT"/>
        </w:rPr>
        <w:t>̂</w:t>
      </w:r>
      <w:r w:rsidRPr="00584B21">
        <w:rPr>
          <w:rFonts w:ascii="Trebuchet MS" w:hAnsi="Trebuchet MS"/>
          <w:sz w:val="20"/>
          <w:szCs w:val="20"/>
          <w:lang w:val="it-IT"/>
        </w:rPr>
        <w:t xml:space="preserve">n clar) ____________________________ </w:t>
      </w:r>
    </w:p>
    <w:p w14:paraId="47C92277" w14:textId="77777777" w:rsidR="00B94939" w:rsidRPr="00584B21" w:rsidRDefault="00B94939" w:rsidP="00B94939">
      <w:pPr>
        <w:rPr>
          <w:rFonts w:ascii="Trebuchet MS" w:hAnsi="Trebuchet MS"/>
          <w:sz w:val="20"/>
          <w:szCs w:val="20"/>
          <w:lang w:val="it-IT"/>
        </w:rPr>
      </w:pPr>
    </w:p>
    <w:p w14:paraId="263CE6BD" w14:textId="77777777" w:rsidR="006A7C58" w:rsidRPr="00584B21" w:rsidRDefault="006A7C58" w:rsidP="00B94939">
      <w:pPr>
        <w:rPr>
          <w:rFonts w:ascii="Trebuchet MS" w:hAnsi="Trebuchet MS"/>
          <w:sz w:val="20"/>
          <w:szCs w:val="20"/>
          <w:lang w:val="it-IT"/>
        </w:rPr>
      </w:pPr>
    </w:p>
    <w:p w14:paraId="0A3BFAF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Semna</w:t>
      </w:r>
      <w:r w:rsidRPr="00584B21">
        <w:rPr>
          <w:rFonts w:ascii="Arial" w:hAnsi="Arial" w:cs="Arial"/>
          <w:sz w:val="20"/>
          <w:szCs w:val="20"/>
          <w:lang w:val="it-IT"/>
        </w:rPr>
        <w:t>̆</w:t>
      </w:r>
      <w:r w:rsidRPr="00584B21">
        <w:rPr>
          <w:rFonts w:ascii="Trebuchet MS" w:hAnsi="Trebuchet MS"/>
          <w:sz w:val="20"/>
          <w:szCs w:val="20"/>
          <w:lang w:val="it-IT"/>
        </w:rPr>
        <w:t>tura olografa</w:t>
      </w:r>
      <w:r w:rsidRPr="00584B21">
        <w:rPr>
          <w:rFonts w:ascii="Arial" w:hAnsi="Arial" w:cs="Arial"/>
          <w:sz w:val="20"/>
          <w:szCs w:val="20"/>
          <w:lang w:val="it-IT"/>
        </w:rPr>
        <w:t>̆</w:t>
      </w:r>
    </w:p>
    <w:p w14:paraId="3A18618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br/>
        <w:t xml:space="preserve">Data _________________ </w:t>
      </w:r>
    </w:p>
    <w:p w14:paraId="5462329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FORMULARUL NR. 17</w:t>
      </w:r>
    </w:p>
    <w:p w14:paraId="563A92D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GRILA DE EVALUARE</w:t>
      </w:r>
    </w:p>
    <w:p w14:paraId="201FCB06" w14:textId="77777777" w:rsidR="00B94939" w:rsidRPr="00584B21" w:rsidRDefault="00B94939" w:rsidP="00B94939">
      <w:pPr>
        <w:rPr>
          <w:rFonts w:ascii="Trebuchet MS" w:hAnsi="Trebuchet MS"/>
          <w:sz w:val="20"/>
          <w:szCs w:val="20"/>
        </w:rPr>
      </w:pPr>
    </w:p>
    <w:tbl>
      <w:tblPr>
        <w:tblW w:w="10960" w:type="dxa"/>
        <w:tblLook w:val="00A0" w:firstRow="1" w:lastRow="0" w:firstColumn="1" w:lastColumn="0" w:noHBand="0" w:noVBand="0"/>
      </w:tblPr>
      <w:tblGrid>
        <w:gridCol w:w="6068"/>
        <w:gridCol w:w="1097"/>
        <w:gridCol w:w="1240"/>
        <w:gridCol w:w="1045"/>
        <w:gridCol w:w="755"/>
        <w:gridCol w:w="755"/>
      </w:tblGrid>
      <w:tr w:rsidR="00B94939" w:rsidRPr="00584B21" w14:paraId="1E2B6DF8" w14:textId="77777777" w:rsidTr="00004A0F">
        <w:trPr>
          <w:trHeight w:val="300"/>
        </w:trPr>
        <w:tc>
          <w:tcPr>
            <w:tcW w:w="10960" w:type="dxa"/>
            <w:gridSpan w:val="6"/>
            <w:tcBorders>
              <w:top w:val="nil"/>
              <w:left w:val="nil"/>
              <w:bottom w:val="nil"/>
              <w:right w:val="nil"/>
            </w:tcBorders>
            <w:vAlign w:val="center"/>
          </w:tcPr>
          <w:p w14:paraId="7EBC704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FORMULAR NR 17 - GRILA DE EVALUARE</w:t>
            </w:r>
          </w:p>
        </w:tc>
      </w:tr>
      <w:tr w:rsidR="00B94939" w:rsidRPr="00584B21" w14:paraId="219BF6CE" w14:textId="77777777" w:rsidTr="00004A0F">
        <w:trPr>
          <w:trHeight w:val="315"/>
        </w:trPr>
        <w:tc>
          <w:tcPr>
            <w:tcW w:w="6068" w:type="dxa"/>
            <w:tcBorders>
              <w:top w:val="nil"/>
              <w:left w:val="nil"/>
              <w:bottom w:val="nil"/>
              <w:right w:val="nil"/>
            </w:tcBorders>
            <w:noWrap/>
            <w:vAlign w:val="center"/>
          </w:tcPr>
          <w:p w14:paraId="03267C6B" w14:textId="77777777" w:rsidR="00B94939" w:rsidRPr="00584B21" w:rsidRDefault="00B94939" w:rsidP="00B94939">
            <w:pPr>
              <w:rPr>
                <w:rFonts w:ascii="Trebuchet MS" w:hAnsi="Trebuchet MS"/>
                <w:sz w:val="20"/>
                <w:szCs w:val="20"/>
              </w:rPr>
            </w:pPr>
          </w:p>
        </w:tc>
        <w:tc>
          <w:tcPr>
            <w:tcW w:w="1097" w:type="dxa"/>
            <w:tcBorders>
              <w:top w:val="nil"/>
              <w:left w:val="nil"/>
              <w:bottom w:val="nil"/>
              <w:right w:val="nil"/>
            </w:tcBorders>
            <w:noWrap/>
            <w:vAlign w:val="center"/>
          </w:tcPr>
          <w:p w14:paraId="767FC69F" w14:textId="77777777" w:rsidR="00B94939" w:rsidRPr="00584B21" w:rsidRDefault="00B94939" w:rsidP="00B94939">
            <w:pPr>
              <w:rPr>
                <w:rFonts w:ascii="Trebuchet MS" w:hAnsi="Trebuchet MS"/>
                <w:sz w:val="20"/>
                <w:szCs w:val="20"/>
              </w:rPr>
            </w:pPr>
          </w:p>
        </w:tc>
        <w:tc>
          <w:tcPr>
            <w:tcW w:w="1240" w:type="dxa"/>
            <w:tcBorders>
              <w:top w:val="nil"/>
              <w:left w:val="nil"/>
              <w:bottom w:val="nil"/>
              <w:right w:val="nil"/>
            </w:tcBorders>
            <w:noWrap/>
            <w:vAlign w:val="center"/>
          </w:tcPr>
          <w:p w14:paraId="1EF3B2FC" w14:textId="77777777" w:rsidR="00B94939" w:rsidRPr="00584B21" w:rsidRDefault="00B94939" w:rsidP="00B94939">
            <w:pPr>
              <w:rPr>
                <w:rFonts w:ascii="Trebuchet MS" w:hAnsi="Trebuchet MS"/>
                <w:sz w:val="20"/>
                <w:szCs w:val="20"/>
              </w:rPr>
            </w:pPr>
          </w:p>
        </w:tc>
        <w:tc>
          <w:tcPr>
            <w:tcW w:w="1045" w:type="dxa"/>
            <w:tcBorders>
              <w:top w:val="nil"/>
              <w:left w:val="nil"/>
              <w:bottom w:val="nil"/>
              <w:right w:val="nil"/>
            </w:tcBorders>
            <w:noWrap/>
            <w:vAlign w:val="center"/>
          </w:tcPr>
          <w:p w14:paraId="06262346" w14:textId="77777777" w:rsidR="00B94939" w:rsidRPr="00584B21" w:rsidRDefault="00B94939" w:rsidP="00B94939">
            <w:pPr>
              <w:rPr>
                <w:rFonts w:ascii="Trebuchet MS" w:hAnsi="Trebuchet MS"/>
                <w:sz w:val="20"/>
                <w:szCs w:val="20"/>
              </w:rPr>
            </w:pPr>
          </w:p>
        </w:tc>
        <w:tc>
          <w:tcPr>
            <w:tcW w:w="755" w:type="dxa"/>
            <w:tcBorders>
              <w:top w:val="nil"/>
              <w:left w:val="nil"/>
              <w:bottom w:val="nil"/>
              <w:right w:val="nil"/>
            </w:tcBorders>
            <w:noWrap/>
            <w:vAlign w:val="center"/>
          </w:tcPr>
          <w:p w14:paraId="0023F0FA" w14:textId="77777777" w:rsidR="00B94939" w:rsidRPr="00584B21" w:rsidRDefault="00B94939" w:rsidP="00B94939">
            <w:pPr>
              <w:rPr>
                <w:rFonts w:ascii="Trebuchet MS" w:hAnsi="Trebuchet MS"/>
                <w:sz w:val="20"/>
                <w:szCs w:val="20"/>
              </w:rPr>
            </w:pPr>
          </w:p>
        </w:tc>
        <w:tc>
          <w:tcPr>
            <w:tcW w:w="755" w:type="dxa"/>
            <w:tcBorders>
              <w:top w:val="nil"/>
              <w:left w:val="nil"/>
              <w:bottom w:val="nil"/>
              <w:right w:val="nil"/>
            </w:tcBorders>
            <w:noWrap/>
            <w:vAlign w:val="center"/>
          </w:tcPr>
          <w:p w14:paraId="7DE0514D" w14:textId="77777777" w:rsidR="00B94939" w:rsidRPr="00584B21" w:rsidRDefault="00B94939" w:rsidP="00B94939">
            <w:pPr>
              <w:rPr>
                <w:rFonts w:ascii="Trebuchet MS" w:hAnsi="Trebuchet MS"/>
                <w:sz w:val="20"/>
                <w:szCs w:val="20"/>
              </w:rPr>
            </w:pPr>
          </w:p>
        </w:tc>
      </w:tr>
      <w:tr w:rsidR="00B94939" w:rsidRPr="00584B21" w14:paraId="5D542785" w14:textId="77777777" w:rsidTr="00004A0F">
        <w:trPr>
          <w:trHeight w:val="615"/>
        </w:trPr>
        <w:tc>
          <w:tcPr>
            <w:tcW w:w="6068" w:type="dxa"/>
            <w:tcBorders>
              <w:top w:val="single" w:sz="8" w:space="0" w:color="auto"/>
              <w:left w:val="single" w:sz="8" w:space="0" w:color="auto"/>
              <w:bottom w:val="nil"/>
              <w:right w:val="single" w:sz="4" w:space="0" w:color="auto"/>
            </w:tcBorders>
            <w:vAlign w:val="center"/>
          </w:tcPr>
          <w:p w14:paraId="7757FA0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OPERATOR ECONOMIC</w:t>
            </w:r>
          </w:p>
        </w:tc>
        <w:tc>
          <w:tcPr>
            <w:tcW w:w="3382" w:type="dxa"/>
            <w:gridSpan w:val="3"/>
            <w:tcBorders>
              <w:top w:val="single" w:sz="8" w:space="0" w:color="auto"/>
              <w:left w:val="nil"/>
              <w:bottom w:val="single" w:sz="8" w:space="0" w:color="auto"/>
              <w:right w:val="single" w:sz="4" w:space="0" w:color="000000"/>
            </w:tcBorders>
            <w:vAlign w:val="center"/>
          </w:tcPr>
          <w:p w14:paraId="0520ADE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PUNCTAJ ACORDAT</w:t>
            </w:r>
          </w:p>
        </w:tc>
        <w:tc>
          <w:tcPr>
            <w:tcW w:w="1510" w:type="dxa"/>
            <w:gridSpan w:val="2"/>
            <w:tcBorders>
              <w:top w:val="single" w:sz="8" w:space="0" w:color="auto"/>
              <w:left w:val="nil"/>
              <w:bottom w:val="nil"/>
              <w:right w:val="single" w:sz="8" w:space="0" w:color="000000"/>
            </w:tcBorders>
            <w:noWrap/>
            <w:vAlign w:val="center"/>
          </w:tcPr>
          <w:p w14:paraId="51BD117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TOTAL PUNCTAJ</w:t>
            </w:r>
          </w:p>
        </w:tc>
      </w:tr>
      <w:tr w:rsidR="00B94939" w:rsidRPr="001F5FF8" w14:paraId="588E28E7" w14:textId="77777777" w:rsidTr="00004A0F">
        <w:trPr>
          <w:trHeight w:val="720"/>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007D0DF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a) amplasarea unităţii medical-veterinare în care se desfăşoară activităţile de asistenţă medicală veterinară - punctaj maxim: 30 de puncte</w:t>
            </w:r>
          </w:p>
        </w:tc>
      </w:tr>
      <w:tr w:rsidR="00B94939" w:rsidRPr="001F5FF8" w14:paraId="27E14AD1" w14:textId="77777777" w:rsidTr="00004A0F">
        <w:trPr>
          <w:trHeight w:val="780"/>
        </w:trPr>
        <w:tc>
          <w:tcPr>
            <w:tcW w:w="6068" w:type="dxa"/>
            <w:tcBorders>
              <w:top w:val="nil"/>
              <w:left w:val="single" w:sz="8" w:space="0" w:color="auto"/>
              <w:bottom w:val="single" w:sz="4" w:space="0" w:color="auto"/>
              <w:right w:val="single" w:sz="4" w:space="0" w:color="auto"/>
            </w:tcBorders>
            <w:vAlign w:val="center"/>
          </w:tcPr>
          <w:p w14:paraId="60C4142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pe teritoriul circumscripţiei sanitar-veterinare care face obiectul contractului de concesiune</w:t>
            </w:r>
          </w:p>
        </w:tc>
        <w:tc>
          <w:tcPr>
            <w:tcW w:w="3382" w:type="dxa"/>
            <w:gridSpan w:val="3"/>
            <w:tcBorders>
              <w:top w:val="single" w:sz="4" w:space="0" w:color="auto"/>
              <w:left w:val="nil"/>
              <w:bottom w:val="single" w:sz="4" w:space="0" w:color="auto"/>
              <w:right w:val="single" w:sz="4" w:space="0" w:color="000000"/>
            </w:tcBorders>
            <w:noWrap/>
            <w:vAlign w:val="center"/>
          </w:tcPr>
          <w:p w14:paraId="5D456F6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14:paraId="4BD0E4A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r>
      <w:tr w:rsidR="00B94939" w:rsidRPr="001F5FF8" w14:paraId="08FF990A" w14:textId="77777777" w:rsidTr="00004A0F">
        <w:trPr>
          <w:trHeight w:val="915"/>
        </w:trPr>
        <w:tc>
          <w:tcPr>
            <w:tcW w:w="6068" w:type="dxa"/>
            <w:tcBorders>
              <w:top w:val="nil"/>
              <w:left w:val="single" w:sz="8" w:space="0" w:color="auto"/>
              <w:bottom w:val="single" w:sz="8" w:space="0" w:color="auto"/>
              <w:right w:val="single" w:sz="4" w:space="0" w:color="auto"/>
            </w:tcBorders>
            <w:vAlign w:val="center"/>
          </w:tcPr>
          <w:p w14:paraId="08FFED7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în afara circumscripţiei sanitar-veterinare care face obiectul contractului de concesiune, dar nu mai departe de maximum 30 de km de aceasta</w:t>
            </w:r>
          </w:p>
        </w:tc>
        <w:tc>
          <w:tcPr>
            <w:tcW w:w="3382" w:type="dxa"/>
            <w:gridSpan w:val="3"/>
            <w:tcBorders>
              <w:top w:val="single" w:sz="4" w:space="0" w:color="auto"/>
              <w:left w:val="nil"/>
              <w:bottom w:val="single" w:sz="8" w:space="0" w:color="auto"/>
              <w:right w:val="single" w:sz="4" w:space="0" w:color="000000"/>
            </w:tcBorders>
            <w:noWrap/>
            <w:vAlign w:val="center"/>
          </w:tcPr>
          <w:p w14:paraId="5D46019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61B8C8E3" w14:textId="77777777" w:rsidR="00B94939" w:rsidRPr="00584B21" w:rsidRDefault="00B94939" w:rsidP="00B94939">
            <w:pPr>
              <w:rPr>
                <w:rFonts w:ascii="Trebuchet MS" w:hAnsi="Trebuchet MS"/>
                <w:sz w:val="20"/>
                <w:szCs w:val="20"/>
                <w:lang w:val="it-IT"/>
              </w:rPr>
            </w:pPr>
          </w:p>
        </w:tc>
      </w:tr>
      <w:tr w:rsidR="00B94939" w:rsidRPr="001F5FF8" w14:paraId="7791FEC7" w14:textId="77777777" w:rsidTr="00004A0F">
        <w:trPr>
          <w:trHeight w:val="870"/>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509ECFA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b) domiciliul/reşedinţa al/a medicului veterinar titular şi personalului angajat - punctaj maxim: 55 de puncte</w:t>
            </w:r>
            <w:r w:rsidRPr="00584B21">
              <w:rPr>
                <w:rFonts w:ascii="Trebuchet MS" w:hAnsi="Trebuchet MS"/>
                <w:sz w:val="20"/>
                <w:szCs w:val="20"/>
                <w:lang w:val="it-IT"/>
              </w:rPr>
              <w:br/>
              <w:t xml:space="preserve">    Se punctează maximum 5 angajaţi - medicul veterinar titular şi încă 4 (medic veterinar şi/sau tehnician/asistent veterinar)</w:t>
            </w:r>
          </w:p>
        </w:tc>
      </w:tr>
      <w:tr w:rsidR="00B94939" w:rsidRPr="00584B21" w14:paraId="2E9A9BF9" w14:textId="77777777" w:rsidTr="00004A0F">
        <w:trPr>
          <w:trHeight w:val="675"/>
        </w:trPr>
        <w:tc>
          <w:tcPr>
            <w:tcW w:w="6068" w:type="dxa"/>
            <w:tcBorders>
              <w:top w:val="nil"/>
              <w:left w:val="single" w:sz="8" w:space="0" w:color="auto"/>
              <w:bottom w:val="single" w:sz="4" w:space="0" w:color="auto"/>
              <w:right w:val="nil"/>
            </w:tcBorders>
            <w:shd w:val="clear" w:color="000000" w:fill="EEECE1"/>
            <w:vAlign w:val="center"/>
          </w:tcPr>
          <w:p w14:paraId="36E81DD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97" w:type="dxa"/>
            <w:tcBorders>
              <w:top w:val="nil"/>
              <w:left w:val="single" w:sz="4" w:space="0" w:color="auto"/>
              <w:bottom w:val="single" w:sz="4" w:space="0" w:color="auto"/>
              <w:right w:val="single" w:sz="4" w:space="0" w:color="auto"/>
            </w:tcBorders>
            <w:shd w:val="clear" w:color="000000" w:fill="EEECE1"/>
            <w:vAlign w:val="center"/>
          </w:tcPr>
          <w:p w14:paraId="01CCA8C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14:paraId="2373A99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persoane punctate</w:t>
            </w:r>
          </w:p>
        </w:tc>
        <w:tc>
          <w:tcPr>
            <w:tcW w:w="1045" w:type="dxa"/>
            <w:tcBorders>
              <w:top w:val="nil"/>
              <w:left w:val="nil"/>
              <w:bottom w:val="single" w:sz="4" w:space="0" w:color="auto"/>
              <w:right w:val="single" w:sz="4" w:space="0" w:color="auto"/>
            </w:tcBorders>
            <w:shd w:val="clear" w:color="000000" w:fill="EEECE1"/>
            <w:vAlign w:val="center"/>
          </w:tcPr>
          <w:p w14:paraId="273D004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14:paraId="6A3FD9F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r>
      <w:tr w:rsidR="00B94939" w:rsidRPr="001F5FF8" w14:paraId="5D49F974"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7C5E69D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medic veterinar titular - cel puţin 4 ani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14:paraId="4D1004E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7A99B01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7504705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46559BE2" w14:textId="77777777" w:rsidR="00B94939" w:rsidRPr="00584B21" w:rsidRDefault="00B94939" w:rsidP="00B94939">
            <w:pPr>
              <w:rPr>
                <w:rFonts w:ascii="Trebuchet MS" w:hAnsi="Trebuchet MS"/>
                <w:sz w:val="20"/>
                <w:szCs w:val="20"/>
                <w:lang w:val="it-IT"/>
              </w:rPr>
            </w:pPr>
          </w:p>
        </w:tc>
      </w:tr>
      <w:tr w:rsidR="00B94939" w:rsidRPr="001F5FF8" w14:paraId="0D9BBA2F"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79F3B48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medic veterinar titular - sub 4 ani, dar mai mult de un an,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14:paraId="156078C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310641E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581A61E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072ABCDA" w14:textId="77777777" w:rsidR="00B94939" w:rsidRPr="00584B21" w:rsidRDefault="00B94939" w:rsidP="00B94939">
            <w:pPr>
              <w:rPr>
                <w:rFonts w:ascii="Trebuchet MS" w:hAnsi="Trebuchet MS"/>
                <w:sz w:val="20"/>
                <w:szCs w:val="20"/>
                <w:lang w:val="it-IT"/>
              </w:rPr>
            </w:pPr>
          </w:p>
        </w:tc>
      </w:tr>
      <w:tr w:rsidR="00B94939" w:rsidRPr="001F5FF8" w14:paraId="3BD5D304"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2A425F6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3. medic veterinar titular - cel puţin 4 ani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14:paraId="4F52294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1E06CAE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05A3FE8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7F675FDE" w14:textId="77777777" w:rsidR="00B94939" w:rsidRPr="00584B21" w:rsidRDefault="00B94939" w:rsidP="00B94939">
            <w:pPr>
              <w:rPr>
                <w:rFonts w:ascii="Trebuchet MS" w:hAnsi="Trebuchet MS"/>
                <w:sz w:val="20"/>
                <w:szCs w:val="20"/>
                <w:lang w:val="it-IT"/>
              </w:rPr>
            </w:pPr>
          </w:p>
        </w:tc>
      </w:tr>
      <w:tr w:rsidR="00B94939" w:rsidRPr="001F5FF8" w14:paraId="656A838C"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150D149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 medic veterinar titular - sub 4 ani, dar mai mult de un an,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14:paraId="31DC0AB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6195211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312287A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14BB02E3" w14:textId="77777777" w:rsidR="00B94939" w:rsidRPr="00584B21" w:rsidRDefault="00B94939" w:rsidP="00B94939">
            <w:pPr>
              <w:rPr>
                <w:rFonts w:ascii="Trebuchet MS" w:hAnsi="Trebuchet MS"/>
                <w:sz w:val="20"/>
                <w:szCs w:val="20"/>
                <w:lang w:val="it-IT"/>
              </w:rPr>
            </w:pPr>
          </w:p>
        </w:tc>
      </w:tr>
      <w:tr w:rsidR="00B94939" w:rsidRPr="001F5FF8" w14:paraId="3853C6F8"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42457DD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5. medic veterinar angajat - cel puţin 2 ani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14:paraId="7EF9246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36F65CF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2458FF3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0544B802" w14:textId="77777777" w:rsidR="00B94939" w:rsidRPr="00584B21" w:rsidRDefault="00B94939" w:rsidP="00B94939">
            <w:pPr>
              <w:rPr>
                <w:rFonts w:ascii="Trebuchet MS" w:hAnsi="Trebuchet MS"/>
                <w:sz w:val="20"/>
                <w:szCs w:val="20"/>
                <w:lang w:val="it-IT"/>
              </w:rPr>
            </w:pPr>
          </w:p>
        </w:tc>
      </w:tr>
      <w:tr w:rsidR="00B94939" w:rsidRPr="001F5FF8" w14:paraId="62220B11"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0104F25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6. medic veterinar angajat - sub 2 ani, dar mai mult de un an,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14:paraId="35D08ED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1D0505F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64C349B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32F0FCE1" w14:textId="77777777" w:rsidR="00B94939" w:rsidRPr="00584B21" w:rsidRDefault="00B94939" w:rsidP="00B94939">
            <w:pPr>
              <w:rPr>
                <w:rFonts w:ascii="Trebuchet MS" w:hAnsi="Trebuchet MS"/>
                <w:sz w:val="20"/>
                <w:szCs w:val="20"/>
                <w:lang w:val="it-IT"/>
              </w:rPr>
            </w:pPr>
          </w:p>
        </w:tc>
      </w:tr>
      <w:tr w:rsidR="00B94939" w:rsidRPr="001F5FF8" w14:paraId="060EC5A0"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4F0F886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7. medic veterinar angajat - cel puţin 2 ani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14:paraId="21EFDF1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0A4E0D6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6F65346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18977922" w14:textId="77777777" w:rsidR="00B94939" w:rsidRPr="00584B21" w:rsidRDefault="00B94939" w:rsidP="00B94939">
            <w:pPr>
              <w:rPr>
                <w:rFonts w:ascii="Trebuchet MS" w:hAnsi="Trebuchet MS"/>
                <w:sz w:val="20"/>
                <w:szCs w:val="20"/>
                <w:lang w:val="it-IT"/>
              </w:rPr>
            </w:pPr>
          </w:p>
        </w:tc>
      </w:tr>
      <w:tr w:rsidR="00B94939" w:rsidRPr="001F5FF8" w14:paraId="2690770A"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7FC04E6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8. medic veterinar angajat - sub 2 ani, dar mai mult de un an,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14:paraId="0F8CF05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2CECACC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0EADBF4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3A8F4D2C" w14:textId="77777777" w:rsidR="00B94939" w:rsidRPr="00584B21" w:rsidRDefault="00B94939" w:rsidP="00B94939">
            <w:pPr>
              <w:rPr>
                <w:rFonts w:ascii="Trebuchet MS" w:hAnsi="Trebuchet MS"/>
                <w:sz w:val="20"/>
                <w:szCs w:val="20"/>
                <w:lang w:val="it-IT"/>
              </w:rPr>
            </w:pPr>
          </w:p>
        </w:tc>
      </w:tr>
      <w:tr w:rsidR="00B94939" w:rsidRPr="001F5FF8" w14:paraId="4893FFD8"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0F337D3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9. tehnician/asistent veterinar - cel puţin 2 ani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14:paraId="45589FB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73F43AC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7B7F8B1A"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6708683E" w14:textId="77777777" w:rsidR="00B94939" w:rsidRPr="00584B21" w:rsidRDefault="00B94939" w:rsidP="00B94939">
            <w:pPr>
              <w:rPr>
                <w:rFonts w:ascii="Trebuchet MS" w:hAnsi="Trebuchet MS"/>
                <w:sz w:val="20"/>
                <w:szCs w:val="20"/>
                <w:lang w:val="it-IT"/>
              </w:rPr>
            </w:pPr>
          </w:p>
        </w:tc>
      </w:tr>
      <w:tr w:rsidR="00B94939" w:rsidRPr="001F5FF8" w14:paraId="5F0125B0"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70CADBD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10. tehnician/asistent veterinar - sub 2 ani, dar mai mult de un an,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14:paraId="3160567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57E1F63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12AF4D7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6A3A70AA" w14:textId="77777777" w:rsidR="00B94939" w:rsidRPr="00584B21" w:rsidRDefault="00B94939" w:rsidP="00B94939">
            <w:pPr>
              <w:rPr>
                <w:rFonts w:ascii="Trebuchet MS" w:hAnsi="Trebuchet MS"/>
                <w:sz w:val="20"/>
                <w:szCs w:val="20"/>
                <w:lang w:val="it-IT"/>
              </w:rPr>
            </w:pPr>
          </w:p>
        </w:tc>
      </w:tr>
      <w:tr w:rsidR="00B94939" w:rsidRPr="001F5FF8" w14:paraId="523CF848" w14:textId="77777777" w:rsidTr="00004A0F">
        <w:trPr>
          <w:trHeight w:val="765"/>
        </w:trPr>
        <w:tc>
          <w:tcPr>
            <w:tcW w:w="6068" w:type="dxa"/>
            <w:tcBorders>
              <w:top w:val="nil"/>
              <w:left w:val="single" w:sz="8" w:space="0" w:color="auto"/>
              <w:bottom w:val="single" w:sz="4" w:space="0" w:color="auto"/>
              <w:right w:val="single" w:sz="4" w:space="0" w:color="auto"/>
            </w:tcBorders>
            <w:vAlign w:val="center"/>
          </w:tcPr>
          <w:p w14:paraId="4A0FBB6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11. tehnician/asistent veterinar - cel puţin 2 ani la o distanţă de maximum 30 de km de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14:paraId="58958941"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7BBF61D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7819967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08AF903C" w14:textId="77777777" w:rsidR="00B94939" w:rsidRPr="00584B21" w:rsidRDefault="00B94939" w:rsidP="00B94939">
            <w:pPr>
              <w:rPr>
                <w:rFonts w:ascii="Trebuchet MS" w:hAnsi="Trebuchet MS"/>
                <w:sz w:val="20"/>
                <w:szCs w:val="20"/>
                <w:lang w:val="it-IT"/>
              </w:rPr>
            </w:pPr>
          </w:p>
        </w:tc>
      </w:tr>
      <w:tr w:rsidR="00B94939" w:rsidRPr="001F5FF8" w14:paraId="0474F58D" w14:textId="77777777" w:rsidTr="00004A0F">
        <w:trPr>
          <w:trHeight w:val="780"/>
        </w:trPr>
        <w:tc>
          <w:tcPr>
            <w:tcW w:w="6068" w:type="dxa"/>
            <w:tcBorders>
              <w:top w:val="nil"/>
              <w:left w:val="single" w:sz="8" w:space="0" w:color="auto"/>
              <w:bottom w:val="single" w:sz="8" w:space="0" w:color="auto"/>
              <w:right w:val="single" w:sz="4" w:space="0" w:color="auto"/>
            </w:tcBorders>
            <w:vAlign w:val="center"/>
          </w:tcPr>
          <w:p w14:paraId="080DBB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12. tehnician/asistent veterinar - sub 2 ani, dar mai mult de un an, la o distanţă de maximum 30 de km de teritoriul circumscripţiei sanitar-veterinare care face obiectul contractului de concesiune</w:t>
            </w:r>
          </w:p>
        </w:tc>
        <w:tc>
          <w:tcPr>
            <w:tcW w:w="1097" w:type="dxa"/>
            <w:tcBorders>
              <w:top w:val="nil"/>
              <w:left w:val="nil"/>
              <w:bottom w:val="single" w:sz="8" w:space="0" w:color="auto"/>
              <w:right w:val="single" w:sz="4" w:space="0" w:color="auto"/>
            </w:tcBorders>
            <w:vAlign w:val="center"/>
          </w:tcPr>
          <w:p w14:paraId="11E397F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8" w:space="0" w:color="auto"/>
              <w:right w:val="single" w:sz="4" w:space="0" w:color="auto"/>
            </w:tcBorders>
            <w:vAlign w:val="center"/>
          </w:tcPr>
          <w:p w14:paraId="634959A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8" w:space="0" w:color="auto"/>
              <w:right w:val="single" w:sz="4" w:space="0" w:color="auto"/>
            </w:tcBorders>
            <w:vAlign w:val="center"/>
          </w:tcPr>
          <w:p w14:paraId="10008E9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8" w:space="0" w:color="auto"/>
              <w:right w:val="single" w:sz="4" w:space="0" w:color="auto"/>
            </w:tcBorders>
            <w:vAlign w:val="center"/>
          </w:tcPr>
          <w:p w14:paraId="006A2E0A" w14:textId="77777777" w:rsidR="00B94939" w:rsidRPr="00584B21" w:rsidRDefault="00B94939" w:rsidP="00B94939">
            <w:pPr>
              <w:rPr>
                <w:rFonts w:ascii="Trebuchet MS" w:hAnsi="Trebuchet MS"/>
                <w:sz w:val="20"/>
                <w:szCs w:val="20"/>
                <w:lang w:val="it-IT"/>
              </w:rPr>
            </w:pPr>
          </w:p>
        </w:tc>
      </w:tr>
      <w:tr w:rsidR="00B94939" w:rsidRPr="00584B21" w14:paraId="1F45F535" w14:textId="77777777" w:rsidTr="00004A0F">
        <w:trPr>
          <w:trHeight w:val="525"/>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15FCD36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c) personal medical veterinar angajat: punctaj maxim: 55 de puncte</w:t>
            </w:r>
          </w:p>
        </w:tc>
      </w:tr>
      <w:tr w:rsidR="00B94939" w:rsidRPr="00584B21" w14:paraId="31122718" w14:textId="77777777" w:rsidTr="00004A0F">
        <w:trPr>
          <w:trHeight w:val="660"/>
        </w:trPr>
        <w:tc>
          <w:tcPr>
            <w:tcW w:w="9450" w:type="dxa"/>
            <w:gridSpan w:val="4"/>
            <w:tcBorders>
              <w:top w:val="single" w:sz="4" w:space="0" w:color="auto"/>
              <w:left w:val="single" w:sz="8" w:space="0" w:color="auto"/>
              <w:bottom w:val="single" w:sz="4" w:space="0" w:color="auto"/>
              <w:right w:val="single" w:sz="4" w:space="0" w:color="000000"/>
            </w:tcBorders>
            <w:vAlign w:val="center"/>
          </w:tcPr>
          <w:p w14:paraId="59DCB8F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lastRenderedPageBreak/>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14:paraId="03B0CF6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r>
      <w:tr w:rsidR="00B94939" w:rsidRPr="00584B21" w14:paraId="02972ADB"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20729AC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(i) tehnician/asistent veterinar</w:t>
            </w:r>
          </w:p>
        </w:tc>
        <w:tc>
          <w:tcPr>
            <w:tcW w:w="1097" w:type="dxa"/>
            <w:tcBorders>
              <w:top w:val="nil"/>
              <w:left w:val="nil"/>
              <w:bottom w:val="single" w:sz="4" w:space="0" w:color="auto"/>
              <w:right w:val="single" w:sz="4" w:space="0" w:color="auto"/>
            </w:tcBorders>
            <w:vAlign w:val="center"/>
          </w:tcPr>
          <w:p w14:paraId="67A8ED67"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240" w:type="dxa"/>
            <w:tcBorders>
              <w:top w:val="nil"/>
              <w:left w:val="nil"/>
              <w:bottom w:val="single" w:sz="4" w:space="0" w:color="auto"/>
              <w:right w:val="single" w:sz="4" w:space="0" w:color="auto"/>
            </w:tcBorders>
            <w:vAlign w:val="center"/>
          </w:tcPr>
          <w:p w14:paraId="56A8873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045" w:type="dxa"/>
            <w:tcBorders>
              <w:top w:val="nil"/>
              <w:left w:val="nil"/>
              <w:bottom w:val="single" w:sz="4" w:space="0" w:color="auto"/>
              <w:right w:val="single" w:sz="4" w:space="0" w:color="auto"/>
            </w:tcBorders>
            <w:vAlign w:val="center"/>
          </w:tcPr>
          <w:p w14:paraId="1A576FE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nil"/>
              <w:left w:val="nil"/>
              <w:bottom w:val="single" w:sz="4" w:space="0" w:color="auto"/>
              <w:right w:val="single" w:sz="4" w:space="0" w:color="auto"/>
            </w:tcBorders>
            <w:vAlign w:val="center"/>
          </w:tcPr>
          <w:p w14:paraId="276C58CB" w14:textId="77777777" w:rsidR="00B94939" w:rsidRPr="00584B21" w:rsidRDefault="00B94939" w:rsidP="00B94939">
            <w:pPr>
              <w:rPr>
                <w:rFonts w:ascii="Trebuchet MS" w:hAnsi="Trebuchet MS"/>
                <w:sz w:val="20"/>
                <w:szCs w:val="20"/>
              </w:rPr>
            </w:pPr>
          </w:p>
        </w:tc>
      </w:tr>
      <w:tr w:rsidR="00B94939" w:rsidRPr="00584B21" w14:paraId="17D07388"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7C53D57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(ii) medic veterinar</w:t>
            </w:r>
          </w:p>
        </w:tc>
        <w:tc>
          <w:tcPr>
            <w:tcW w:w="1097" w:type="dxa"/>
            <w:tcBorders>
              <w:top w:val="nil"/>
              <w:left w:val="nil"/>
              <w:bottom w:val="single" w:sz="4" w:space="0" w:color="auto"/>
              <w:right w:val="single" w:sz="4" w:space="0" w:color="auto"/>
            </w:tcBorders>
            <w:vAlign w:val="center"/>
          </w:tcPr>
          <w:p w14:paraId="37323CF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240" w:type="dxa"/>
            <w:tcBorders>
              <w:top w:val="nil"/>
              <w:left w:val="nil"/>
              <w:bottom w:val="single" w:sz="4" w:space="0" w:color="auto"/>
              <w:right w:val="single" w:sz="4" w:space="0" w:color="auto"/>
            </w:tcBorders>
            <w:vAlign w:val="center"/>
          </w:tcPr>
          <w:p w14:paraId="1D5A63D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045" w:type="dxa"/>
            <w:tcBorders>
              <w:top w:val="nil"/>
              <w:left w:val="nil"/>
              <w:bottom w:val="single" w:sz="4" w:space="0" w:color="auto"/>
              <w:right w:val="single" w:sz="4" w:space="0" w:color="auto"/>
            </w:tcBorders>
            <w:vAlign w:val="center"/>
          </w:tcPr>
          <w:p w14:paraId="2FB5163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nil"/>
              <w:left w:val="nil"/>
              <w:bottom w:val="single" w:sz="4" w:space="0" w:color="auto"/>
              <w:right w:val="single" w:sz="4" w:space="0" w:color="auto"/>
            </w:tcBorders>
            <w:vAlign w:val="center"/>
          </w:tcPr>
          <w:p w14:paraId="5121C6B2" w14:textId="77777777" w:rsidR="00B94939" w:rsidRPr="00584B21" w:rsidRDefault="00B94939" w:rsidP="00B94939">
            <w:pPr>
              <w:rPr>
                <w:rFonts w:ascii="Trebuchet MS" w:hAnsi="Trebuchet MS"/>
                <w:sz w:val="20"/>
                <w:szCs w:val="20"/>
              </w:rPr>
            </w:pPr>
          </w:p>
        </w:tc>
      </w:tr>
      <w:tr w:rsidR="00B94939" w:rsidRPr="001F5FF8" w14:paraId="0FB7377D" w14:textId="77777777" w:rsidTr="00004A0F">
        <w:trPr>
          <w:trHeight w:val="570"/>
        </w:trPr>
        <w:tc>
          <w:tcPr>
            <w:tcW w:w="9450" w:type="dxa"/>
            <w:gridSpan w:val="4"/>
            <w:tcBorders>
              <w:top w:val="single" w:sz="4" w:space="0" w:color="auto"/>
              <w:left w:val="single" w:sz="8" w:space="0" w:color="auto"/>
              <w:bottom w:val="single" w:sz="4" w:space="0" w:color="auto"/>
              <w:right w:val="single" w:sz="4" w:space="0" w:color="000000"/>
            </w:tcBorders>
            <w:vAlign w:val="center"/>
          </w:tcPr>
          <w:p w14:paraId="32ECEC3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14:paraId="462EE29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r>
      <w:tr w:rsidR="00B94939" w:rsidRPr="001F5FF8" w14:paraId="1BAC29A9" w14:textId="77777777" w:rsidTr="00004A0F">
        <w:trPr>
          <w:trHeight w:val="630"/>
        </w:trPr>
        <w:tc>
          <w:tcPr>
            <w:tcW w:w="6068" w:type="dxa"/>
            <w:tcBorders>
              <w:top w:val="nil"/>
              <w:left w:val="single" w:sz="8" w:space="0" w:color="auto"/>
              <w:bottom w:val="single" w:sz="4" w:space="0" w:color="auto"/>
              <w:right w:val="single" w:sz="4" w:space="0" w:color="auto"/>
            </w:tcBorders>
            <w:vAlign w:val="center"/>
          </w:tcPr>
          <w:p w14:paraId="02D8633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 cel puţin un medic veterinar angajat al cabinetului de mai puţin de un an</w:t>
            </w:r>
          </w:p>
        </w:tc>
        <w:tc>
          <w:tcPr>
            <w:tcW w:w="1097" w:type="dxa"/>
            <w:tcBorders>
              <w:top w:val="nil"/>
              <w:left w:val="nil"/>
              <w:bottom w:val="single" w:sz="4" w:space="0" w:color="auto"/>
              <w:right w:val="single" w:sz="4" w:space="0" w:color="auto"/>
            </w:tcBorders>
            <w:vAlign w:val="center"/>
          </w:tcPr>
          <w:p w14:paraId="426326A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70CE76D6"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3BB1D9F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3104AEA1" w14:textId="77777777" w:rsidR="00B94939" w:rsidRPr="00584B21" w:rsidRDefault="00B94939" w:rsidP="00B94939">
            <w:pPr>
              <w:rPr>
                <w:rFonts w:ascii="Trebuchet MS" w:hAnsi="Trebuchet MS"/>
                <w:sz w:val="20"/>
                <w:szCs w:val="20"/>
                <w:lang w:val="it-IT"/>
              </w:rPr>
            </w:pPr>
          </w:p>
        </w:tc>
      </w:tr>
      <w:tr w:rsidR="00B94939" w:rsidRPr="001F5FF8" w14:paraId="085532B5" w14:textId="77777777" w:rsidTr="00004A0F">
        <w:trPr>
          <w:trHeight w:val="630"/>
        </w:trPr>
        <w:tc>
          <w:tcPr>
            <w:tcW w:w="6068" w:type="dxa"/>
            <w:tcBorders>
              <w:top w:val="nil"/>
              <w:left w:val="single" w:sz="8" w:space="0" w:color="auto"/>
              <w:bottom w:val="single" w:sz="4" w:space="0" w:color="auto"/>
              <w:right w:val="single" w:sz="4" w:space="0" w:color="auto"/>
            </w:tcBorders>
            <w:vAlign w:val="center"/>
          </w:tcPr>
          <w:p w14:paraId="36C703B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(ii) cel puţin un medic veterinar angajat al cabinetului de peste un an</w:t>
            </w:r>
          </w:p>
        </w:tc>
        <w:tc>
          <w:tcPr>
            <w:tcW w:w="1097" w:type="dxa"/>
            <w:tcBorders>
              <w:top w:val="nil"/>
              <w:left w:val="nil"/>
              <w:bottom w:val="single" w:sz="4" w:space="0" w:color="auto"/>
              <w:right w:val="single" w:sz="4" w:space="0" w:color="auto"/>
            </w:tcBorders>
            <w:vAlign w:val="center"/>
          </w:tcPr>
          <w:p w14:paraId="0BE5B29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240" w:type="dxa"/>
            <w:tcBorders>
              <w:top w:val="nil"/>
              <w:left w:val="nil"/>
              <w:bottom w:val="single" w:sz="4" w:space="0" w:color="auto"/>
              <w:right w:val="single" w:sz="4" w:space="0" w:color="auto"/>
            </w:tcBorders>
            <w:vAlign w:val="center"/>
          </w:tcPr>
          <w:p w14:paraId="05FFEB3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45" w:type="dxa"/>
            <w:tcBorders>
              <w:top w:val="nil"/>
              <w:left w:val="nil"/>
              <w:bottom w:val="single" w:sz="4" w:space="0" w:color="auto"/>
              <w:right w:val="single" w:sz="4" w:space="0" w:color="auto"/>
            </w:tcBorders>
            <w:vAlign w:val="center"/>
          </w:tcPr>
          <w:p w14:paraId="45EEAF6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nil"/>
              <w:left w:val="nil"/>
              <w:bottom w:val="single" w:sz="4" w:space="0" w:color="auto"/>
              <w:right w:val="single" w:sz="4" w:space="0" w:color="auto"/>
            </w:tcBorders>
            <w:vAlign w:val="center"/>
          </w:tcPr>
          <w:p w14:paraId="70CD2018" w14:textId="77777777" w:rsidR="00B94939" w:rsidRPr="00584B21" w:rsidRDefault="00B94939" w:rsidP="00B94939">
            <w:pPr>
              <w:rPr>
                <w:rFonts w:ascii="Trebuchet MS" w:hAnsi="Trebuchet MS"/>
                <w:sz w:val="20"/>
                <w:szCs w:val="20"/>
                <w:lang w:val="it-IT"/>
              </w:rPr>
            </w:pPr>
          </w:p>
        </w:tc>
      </w:tr>
      <w:tr w:rsidR="00B94939" w:rsidRPr="00584B21" w14:paraId="75470A78" w14:textId="77777777" w:rsidTr="00004A0F">
        <w:trPr>
          <w:trHeight w:val="555"/>
        </w:trPr>
        <w:tc>
          <w:tcPr>
            <w:tcW w:w="6068" w:type="dxa"/>
            <w:tcBorders>
              <w:top w:val="nil"/>
              <w:left w:val="single" w:sz="8" w:space="0" w:color="auto"/>
              <w:bottom w:val="single" w:sz="8" w:space="0" w:color="auto"/>
              <w:right w:val="single" w:sz="4" w:space="0" w:color="auto"/>
            </w:tcBorders>
            <w:vAlign w:val="center"/>
          </w:tcPr>
          <w:p w14:paraId="4786F22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(iii) cel puţin un tehnician/asistent veterinar</w:t>
            </w:r>
          </w:p>
        </w:tc>
        <w:tc>
          <w:tcPr>
            <w:tcW w:w="1097" w:type="dxa"/>
            <w:tcBorders>
              <w:top w:val="nil"/>
              <w:left w:val="nil"/>
              <w:bottom w:val="single" w:sz="8" w:space="0" w:color="auto"/>
              <w:right w:val="single" w:sz="4" w:space="0" w:color="auto"/>
            </w:tcBorders>
            <w:vAlign w:val="center"/>
          </w:tcPr>
          <w:p w14:paraId="1F04253F"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240" w:type="dxa"/>
            <w:tcBorders>
              <w:top w:val="nil"/>
              <w:left w:val="nil"/>
              <w:bottom w:val="single" w:sz="8" w:space="0" w:color="auto"/>
              <w:right w:val="single" w:sz="4" w:space="0" w:color="auto"/>
            </w:tcBorders>
            <w:vAlign w:val="center"/>
          </w:tcPr>
          <w:p w14:paraId="7D15B76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045" w:type="dxa"/>
            <w:tcBorders>
              <w:top w:val="nil"/>
              <w:left w:val="nil"/>
              <w:bottom w:val="single" w:sz="8" w:space="0" w:color="auto"/>
              <w:right w:val="single" w:sz="4" w:space="0" w:color="auto"/>
            </w:tcBorders>
            <w:vAlign w:val="center"/>
          </w:tcPr>
          <w:p w14:paraId="4528E7B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nil"/>
              <w:left w:val="nil"/>
              <w:bottom w:val="single" w:sz="8" w:space="0" w:color="auto"/>
              <w:right w:val="single" w:sz="4" w:space="0" w:color="auto"/>
            </w:tcBorders>
            <w:vAlign w:val="center"/>
          </w:tcPr>
          <w:p w14:paraId="4D4F4641" w14:textId="77777777" w:rsidR="00B94939" w:rsidRPr="00584B21" w:rsidRDefault="00B94939" w:rsidP="00B94939">
            <w:pPr>
              <w:rPr>
                <w:rFonts w:ascii="Trebuchet MS" w:hAnsi="Trebuchet MS"/>
                <w:sz w:val="20"/>
                <w:szCs w:val="20"/>
              </w:rPr>
            </w:pPr>
          </w:p>
        </w:tc>
      </w:tr>
      <w:tr w:rsidR="00B94939" w:rsidRPr="00584B21" w14:paraId="0B982FB4" w14:textId="77777777" w:rsidTr="00004A0F">
        <w:trPr>
          <w:trHeight w:val="495"/>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41699C2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d) pregătirea profesională a medicului veterinar titular - punctaj maxim: 17 puncte</w:t>
            </w:r>
          </w:p>
        </w:tc>
      </w:tr>
      <w:tr w:rsidR="00B94939" w:rsidRPr="00584B21" w14:paraId="5683F24A"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686AD45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1. medic veterinar</w:t>
            </w:r>
          </w:p>
        </w:tc>
        <w:tc>
          <w:tcPr>
            <w:tcW w:w="3382" w:type="dxa"/>
            <w:gridSpan w:val="3"/>
            <w:tcBorders>
              <w:top w:val="single" w:sz="4" w:space="0" w:color="auto"/>
              <w:left w:val="nil"/>
              <w:bottom w:val="single" w:sz="4" w:space="0" w:color="auto"/>
              <w:right w:val="single" w:sz="4" w:space="0" w:color="000000"/>
            </w:tcBorders>
            <w:vAlign w:val="center"/>
          </w:tcPr>
          <w:p w14:paraId="6560360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14:paraId="3705045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r>
      <w:tr w:rsidR="00B94939" w:rsidRPr="00584B21" w14:paraId="649ED49F"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1EF2F0A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2. medic primar veterinar*)</w:t>
            </w:r>
          </w:p>
        </w:tc>
        <w:tc>
          <w:tcPr>
            <w:tcW w:w="3382" w:type="dxa"/>
            <w:gridSpan w:val="3"/>
            <w:tcBorders>
              <w:top w:val="single" w:sz="4" w:space="0" w:color="auto"/>
              <w:left w:val="nil"/>
              <w:bottom w:val="single" w:sz="4" w:space="0" w:color="auto"/>
              <w:right w:val="single" w:sz="4" w:space="0" w:color="000000"/>
            </w:tcBorders>
            <w:vAlign w:val="center"/>
          </w:tcPr>
          <w:p w14:paraId="6907F6F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719B0F17" w14:textId="77777777" w:rsidR="00B94939" w:rsidRPr="00584B21" w:rsidRDefault="00B94939" w:rsidP="00B94939">
            <w:pPr>
              <w:rPr>
                <w:rFonts w:ascii="Trebuchet MS" w:hAnsi="Trebuchet MS"/>
                <w:sz w:val="20"/>
                <w:szCs w:val="20"/>
              </w:rPr>
            </w:pPr>
          </w:p>
        </w:tc>
      </w:tr>
      <w:tr w:rsidR="00B94939" w:rsidRPr="00584B21" w14:paraId="3F187041"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3C4FCDE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3. doctor în ştiinţe medical-veterinare*)</w:t>
            </w:r>
          </w:p>
        </w:tc>
        <w:tc>
          <w:tcPr>
            <w:tcW w:w="3382" w:type="dxa"/>
            <w:gridSpan w:val="3"/>
            <w:tcBorders>
              <w:top w:val="single" w:sz="4" w:space="0" w:color="auto"/>
              <w:left w:val="nil"/>
              <w:bottom w:val="single" w:sz="4" w:space="0" w:color="auto"/>
              <w:right w:val="single" w:sz="4" w:space="0" w:color="000000"/>
            </w:tcBorders>
            <w:vAlign w:val="center"/>
          </w:tcPr>
          <w:p w14:paraId="5C9BC1B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5E640B75" w14:textId="77777777" w:rsidR="00B94939" w:rsidRPr="00584B21" w:rsidRDefault="00B94939" w:rsidP="00B94939">
            <w:pPr>
              <w:rPr>
                <w:rFonts w:ascii="Trebuchet MS" w:hAnsi="Trebuchet MS"/>
                <w:sz w:val="20"/>
                <w:szCs w:val="20"/>
              </w:rPr>
            </w:pPr>
          </w:p>
        </w:tc>
      </w:tr>
      <w:tr w:rsidR="00B94939" w:rsidRPr="001F5FF8" w14:paraId="306D9A0C" w14:textId="77777777" w:rsidTr="00004A0F">
        <w:trPr>
          <w:trHeight w:val="315"/>
        </w:trPr>
        <w:tc>
          <w:tcPr>
            <w:tcW w:w="6068" w:type="dxa"/>
            <w:tcBorders>
              <w:top w:val="nil"/>
              <w:left w:val="single" w:sz="8" w:space="0" w:color="auto"/>
              <w:bottom w:val="single" w:sz="8" w:space="0" w:color="auto"/>
              <w:right w:val="single" w:sz="4" w:space="0" w:color="auto"/>
            </w:tcBorders>
            <w:vAlign w:val="center"/>
          </w:tcPr>
          <w:p w14:paraId="279744E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4. cursuri postuniversitare de lungă durată*)</w:t>
            </w:r>
          </w:p>
        </w:tc>
        <w:tc>
          <w:tcPr>
            <w:tcW w:w="3382" w:type="dxa"/>
            <w:gridSpan w:val="3"/>
            <w:tcBorders>
              <w:top w:val="single" w:sz="4" w:space="0" w:color="auto"/>
              <w:left w:val="nil"/>
              <w:bottom w:val="single" w:sz="8" w:space="0" w:color="auto"/>
              <w:right w:val="single" w:sz="4" w:space="0" w:color="000000"/>
            </w:tcBorders>
            <w:vAlign w:val="center"/>
          </w:tcPr>
          <w:p w14:paraId="713B433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098E3AAC" w14:textId="77777777" w:rsidR="00B94939" w:rsidRPr="00584B21" w:rsidRDefault="00B94939" w:rsidP="00B94939">
            <w:pPr>
              <w:rPr>
                <w:rFonts w:ascii="Trebuchet MS" w:hAnsi="Trebuchet MS"/>
                <w:sz w:val="20"/>
                <w:szCs w:val="20"/>
                <w:lang w:val="it-IT"/>
              </w:rPr>
            </w:pPr>
          </w:p>
        </w:tc>
      </w:tr>
      <w:tr w:rsidR="00B94939" w:rsidRPr="001F5FF8" w14:paraId="726BD277" w14:textId="77777777" w:rsidTr="00004A0F">
        <w:trPr>
          <w:trHeight w:val="690"/>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77BB95B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e) tipul unităţii medical-veterinare în care se desfăşoară activităţi de asistenţă medicală veterinară înregistrată în Registrul unic al cabinetelor medical-veterinare, cu sau fără personalitate juridică - punctaj maxim : 5 puncte</w:t>
            </w:r>
          </w:p>
        </w:tc>
      </w:tr>
      <w:tr w:rsidR="00B94939" w:rsidRPr="00584B21" w14:paraId="7BDB6A66"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2D760D9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1. cabinet medical-veterinar</w:t>
            </w:r>
          </w:p>
        </w:tc>
        <w:tc>
          <w:tcPr>
            <w:tcW w:w="3382" w:type="dxa"/>
            <w:gridSpan w:val="3"/>
            <w:tcBorders>
              <w:top w:val="single" w:sz="4" w:space="0" w:color="auto"/>
              <w:left w:val="nil"/>
              <w:bottom w:val="single" w:sz="4" w:space="0" w:color="auto"/>
              <w:right w:val="single" w:sz="4" w:space="0" w:color="000000"/>
            </w:tcBorders>
            <w:vAlign w:val="center"/>
          </w:tcPr>
          <w:p w14:paraId="24F495D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14:paraId="56259BE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r>
      <w:tr w:rsidR="00B94939" w:rsidRPr="00584B21" w14:paraId="15E2D2E7"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2B8DB7B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2. clinică medical-veterinară</w:t>
            </w:r>
          </w:p>
        </w:tc>
        <w:tc>
          <w:tcPr>
            <w:tcW w:w="3382" w:type="dxa"/>
            <w:gridSpan w:val="3"/>
            <w:tcBorders>
              <w:top w:val="single" w:sz="4" w:space="0" w:color="auto"/>
              <w:left w:val="nil"/>
              <w:bottom w:val="single" w:sz="4" w:space="0" w:color="auto"/>
              <w:right w:val="single" w:sz="4" w:space="0" w:color="000000"/>
            </w:tcBorders>
            <w:vAlign w:val="center"/>
          </w:tcPr>
          <w:p w14:paraId="76CD368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39B2A7F9" w14:textId="77777777" w:rsidR="00B94939" w:rsidRPr="00584B21" w:rsidRDefault="00B94939" w:rsidP="00B94939">
            <w:pPr>
              <w:rPr>
                <w:rFonts w:ascii="Trebuchet MS" w:hAnsi="Trebuchet MS"/>
                <w:sz w:val="20"/>
                <w:szCs w:val="20"/>
              </w:rPr>
            </w:pPr>
          </w:p>
        </w:tc>
      </w:tr>
      <w:tr w:rsidR="00B94939" w:rsidRPr="00584B21" w14:paraId="5DBB19EF" w14:textId="77777777" w:rsidTr="00004A0F">
        <w:trPr>
          <w:trHeight w:val="300"/>
        </w:trPr>
        <w:tc>
          <w:tcPr>
            <w:tcW w:w="6068" w:type="dxa"/>
            <w:tcBorders>
              <w:top w:val="nil"/>
              <w:left w:val="single" w:sz="8" w:space="0" w:color="auto"/>
              <w:bottom w:val="single" w:sz="8" w:space="0" w:color="auto"/>
              <w:right w:val="single" w:sz="4" w:space="0" w:color="auto"/>
            </w:tcBorders>
            <w:vAlign w:val="center"/>
          </w:tcPr>
          <w:p w14:paraId="39C19A6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3. spital clinic veterinar</w:t>
            </w:r>
          </w:p>
        </w:tc>
        <w:tc>
          <w:tcPr>
            <w:tcW w:w="3382" w:type="dxa"/>
            <w:gridSpan w:val="3"/>
            <w:tcBorders>
              <w:top w:val="single" w:sz="4" w:space="0" w:color="auto"/>
              <w:left w:val="nil"/>
              <w:bottom w:val="single" w:sz="8" w:space="0" w:color="auto"/>
              <w:right w:val="single" w:sz="4" w:space="0" w:color="000000"/>
            </w:tcBorders>
            <w:vAlign w:val="center"/>
          </w:tcPr>
          <w:p w14:paraId="534DE50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6E58BF98" w14:textId="77777777" w:rsidR="00B94939" w:rsidRPr="00584B21" w:rsidRDefault="00B94939" w:rsidP="00B94939">
            <w:pPr>
              <w:rPr>
                <w:rFonts w:ascii="Trebuchet MS" w:hAnsi="Trebuchet MS"/>
                <w:sz w:val="20"/>
                <w:szCs w:val="20"/>
              </w:rPr>
            </w:pPr>
          </w:p>
        </w:tc>
      </w:tr>
      <w:tr w:rsidR="00B94939" w:rsidRPr="001F5FF8" w14:paraId="1A2E7799" w14:textId="77777777" w:rsidTr="00004A0F">
        <w:trPr>
          <w:trHeight w:val="390"/>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6DDEDF6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f) dotări suplimentare propuse - punctaj maxim: 7 puncte</w:t>
            </w:r>
          </w:p>
        </w:tc>
      </w:tr>
      <w:tr w:rsidR="00B94939" w:rsidRPr="00584B21" w14:paraId="0C1E4990" w14:textId="77777777" w:rsidTr="00004A0F">
        <w:trPr>
          <w:trHeight w:val="600"/>
        </w:trPr>
        <w:tc>
          <w:tcPr>
            <w:tcW w:w="6068" w:type="dxa"/>
            <w:tcBorders>
              <w:top w:val="nil"/>
              <w:left w:val="single" w:sz="8" w:space="0" w:color="auto"/>
              <w:bottom w:val="single" w:sz="4" w:space="0" w:color="auto"/>
              <w:right w:val="nil"/>
            </w:tcBorders>
            <w:shd w:val="clear" w:color="000000" w:fill="EEECE1"/>
            <w:vAlign w:val="center"/>
          </w:tcPr>
          <w:p w14:paraId="03AEED2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097" w:type="dxa"/>
            <w:tcBorders>
              <w:top w:val="nil"/>
              <w:left w:val="single" w:sz="4" w:space="0" w:color="auto"/>
              <w:bottom w:val="single" w:sz="4" w:space="0" w:color="auto"/>
              <w:right w:val="single" w:sz="4" w:space="0" w:color="auto"/>
            </w:tcBorders>
            <w:shd w:val="clear" w:color="000000" w:fill="EEECE1"/>
            <w:vAlign w:val="center"/>
          </w:tcPr>
          <w:p w14:paraId="68CC5FA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unit</w:t>
            </w:r>
          </w:p>
        </w:tc>
        <w:tc>
          <w:tcPr>
            <w:tcW w:w="1240" w:type="dxa"/>
            <w:tcBorders>
              <w:top w:val="nil"/>
              <w:left w:val="nil"/>
              <w:bottom w:val="single" w:sz="4" w:space="0" w:color="auto"/>
              <w:right w:val="single" w:sz="4" w:space="0" w:color="auto"/>
            </w:tcBorders>
            <w:shd w:val="clear" w:color="000000" w:fill="EEECE1"/>
            <w:vAlign w:val="center"/>
          </w:tcPr>
          <w:p w14:paraId="037DB6B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Nr. unit punctate</w:t>
            </w:r>
          </w:p>
        </w:tc>
        <w:tc>
          <w:tcPr>
            <w:tcW w:w="1045" w:type="dxa"/>
            <w:tcBorders>
              <w:top w:val="nil"/>
              <w:left w:val="nil"/>
              <w:bottom w:val="single" w:sz="4" w:space="0" w:color="auto"/>
              <w:right w:val="single" w:sz="4" w:space="0" w:color="auto"/>
            </w:tcBorders>
            <w:shd w:val="clear" w:color="000000" w:fill="EEECE1"/>
            <w:vAlign w:val="center"/>
          </w:tcPr>
          <w:p w14:paraId="08D7AE21"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14:paraId="553FD01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r>
      <w:tr w:rsidR="00B94939" w:rsidRPr="00584B21" w14:paraId="2E2D8421"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00F8D8EE"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1. ambulanţă veterinară</w:t>
            </w:r>
          </w:p>
        </w:tc>
        <w:tc>
          <w:tcPr>
            <w:tcW w:w="1097" w:type="dxa"/>
            <w:tcBorders>
              <w:top w:val="nil"/>
              <w:left w:val="nil"/>
              <w:bottom w:val="single" w:sz="4" w:space="0" w:color="auto"/>
              <w:right w:val="single" w:sz="4" w:space="0" w:color="auto"/>
            </w:tcBorders>
            <w:vAlign w:val="center"/>
          </w:tcPr>
          <w:p w14:paraId="65A6DE1A"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240" w:type="dxa"/>
            <w:tcBorders>
              <w:top w:val="nil"/>
              <w:left w:val="nil"/>
              <w:bottom w:val="single" w:sz="4" w:space="0" w:color="auto"/>
              <w:right w:val="single" w:sz="4" w:space="0" w:color="auto"/>
            </w:tcBorders>
            <w:vAlign w:val="center"/>
          </w:tcPr>
          <w:p w14:paraId="4DA37BC3"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045" w:type="dxa"/>
            <w:tcBorders>
              <w:top w:val="nil"/>
              <w:left w:val="nil"/>
              <w:bottom w:val="single" w:sz="4" w:space="0" w:color="auto"/>
              <w:right w:val="single" w:sz="4" w:space="0" w:color="auto"/>
            </w:tcBorders>
            <w:vAlign w:val="center"/>
          </w:tcPr>
          <w:p w14:paraId="13CFD7D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nil"/>
              <w:left w:val="nil"/>
              <w:bottom w:val="single" w:sz="4" w:space="0" w:color="auto"/>
              <w:right w:val="single" w:sz="4" w:space="0" w:color="auto"/>
            </w:tcBorders>
            <w:vAlign w:val="center"/>
          </w:tcPr>
          <w:p w14:paraId="2798DB9B" w14:textId="77777777" w:rsidR="00B94939" w:rsidRPr="00584B21" w:rsidRDefault="00B94939" w:rsidP="00B94939">
            <w:pPr>
              <w:rPr>
                <w:rFonts w:ascii="Trebuchet MS" w:hAnsi="Trebuchet MS"/>
                <w:sz w:val="20"/>
                <w:szCs w:val="20"/>
              </w:rPr>
            </w:pPr>
          </w:p>
        </w:tc>
      </w:tr>
      <w:tr w:rsidR="00B94939" w:rsidRPr="00584B21" w14:paraId="42061703" w14:textId="77777777" w:rsidTr="00004A0F">
        <w:trPr>
          <w:trHeight w:val="660"/>
        </w:trPr>
        <w:tc>
          <w:tcPr>
            <w:tcW w:w="6068" w:type="dxa"/>
            <w:tcBorders>
              <w:top w:val="nil"/>
              <w:left w:val="single" w:sz="8" w:space="0" w:color="auto"/>
              <w:bottom w:val="single" w:sz="8" w:space="0" w:color="auto"/>
              <w:right w:val="single" w:sz="4" w:space="0" w:color="auto"/>
            </w:tcBorders>
            <w:vAlign w:val="center"/>
          </w:tcPr>
          <w:p w14:paraId="2332B00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2. deţinere mijloc de transport auto</w:t>
            </w:r>
            <w:r w:rsidRPr="00584B21">
              <w:rPr>
                <w:rFonts w:ascii="Trebuchet MS" w:hAnsi="Trebuchet MS"/>
                <w:sz w:val="20"/>
                <w:szCs w:val="20"/>
              </w:rPr>
              <w:br/>
              <w:t>Se punctează un singur mijloc de transport</w:t>
            </w:r>
          </w:p>
        </w:tc>
        <w:tc>
          <w:tcPr>
            <w:tcW w:w="1097" w:type="dxa"/>
            <w:tcBorders>
              <w:top w:val="nil"/>
              <w:left w:val="nil"/>
              <w:bottom w:val="single" w:sz="8" w:space="0" w:color="auto"/>
              <w:right w:val="single" w:sz="4" w:space="0" w:color="auto"/>
            </w:tcBorders>
            <w:vAlign w:val="center"/>
          </w:tcPr>
          <w:p w14:paraId="6A9774F9"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240" w:type="dxa"/>
            <w:tcBorders>
              <w:top w:val="nil"/>
              <w:left w:val="nil"/>
              <w:bottom w:val="single" w:sz="8" w:space="0" w:color="auto"/>
              <w:right w:val="single" w:sz="4" w:space="0" w:color="auto"/>
            </w:tcBorders>
            <w:vAlign w:val="center"/>
          </w:tcPr>
          <w:p w14:paraId="4F6F6765"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045" w:type="dxa"/>
            <w:tcBorders>
              <w:top w:val="nil"/>
              <w:left w:val="nil"/>
              <w:bottom w:val="single" w:sz="8" w:space="0" w:color="auto"/>
              <w:right w:val="single" w:sz="4" w:space="0" w:color="auto"/>
            </w:tcBorders>
            <w:vAlign w:val="center"/>
          </w:tcPr>
          <w:p w14:paraId="7FDE7FF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nil"/>
              <w:left w:val="nil"/>
              <w:bottom w:val="single" w:sz="8" w:space="0" w:color="auto"/>
              <w:right w:val="single" w:sz="4" w:space="0" w:color="auto"/>
            </w:tcBorders>
            <w:vAlign w:val="center"/>
          </w:tcPr>
          <w:p w14:paraId="15DFB3EC" w14:textId="77777777" w:rsidR="00B94939" w:rsidRPr="00584B21" w:rsidRDefault="00B94939" w:rsidP="00B94939">
            <w:pPr>
              <w:rPr>
                <w:rFonts w:ascii="Trebuchet MS" w:hAnsi="Trebuchet MS"/>
                <w:sz w:val="20"/>
                <w:szCs w:val="20"/>
              </w:rPr>
            </w:pPr>
          </w:p>
        </w:tc>
      </w:tr>
      <w:tr w:rsidR="00B94939" w:rsidRPr="00584B21" w14:paraId="6660CF05" w14:textId="77777777" w:rsidTr="00004A0F">
        <w:trPr>
          <w:trHeight w:val="600"/>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7EADA35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g) programul de lucru propus pentru desfăşurarea activităţilor în cadrul circumscripţiei sanitar-veterinare - punctaj maxim: 10 puncte</w:t>
            </w:r>
          </w:p>
        </w:tc>
      </w:tr>
      <w:tr w:rsidR="00B94939" w:rsidRPr="001F5FF8" w14:paraId="00259341"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2AF2E17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minimum 40 de ore pe săptămână</w:t>
            </w:r>
          </w:p>
        </w:tc>
        <w:tc>
          <w:tcPr>
            <w:tcW w:w="3382" w:type="dxa"/>
            <w:gridSpan w:val="3"/>
            <w:tcBorders>
              <w:top w:val="single" w:sz="4" w:space="0" w:color="auto"/>
              <w:left w:val="nil"/>
              <w:bottom w:val="single" w:sz="4" w:space="0" w:color="auto"/>
              <w:right w:val="single" w:sz="4" w:space="0" w:color="000000"/>
            </w:tcBorders>
            <w:vAlign w:val="center"/>
          </w:tcPr>
          <w:p w14:paraId="42C136C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14:paraId="095E426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r>
      <w:tr w:rsidR="00B94939" w:rsidRPr="001F5FF8" w14:paraId="0E307EFC" w14:textId="77777777" w:rsidTr="00004A0F">
        <w:trPr>
          <w:trHeight w:val="300"/>
        </w:trPr>
        <w:tc>
          <w:tcPr>
            <w:tcW w:w="6068" w:type="dxa"/>
            <w:tcBorders>
              <w:top w:val="nil"/>
              <w:left w:val="single" w:sz="8" w:space="0" w:color="auto"/>
              <w:bottom w:val="single" w:sz="4" w:space="0" w:color="auto"/>
              <w:right w:val="single" w:sz="4" w:space="0" w:color="auto"/>
            </w:tcBorders>
            <w:vAlign w:val="center"/>
          </w:tcPr>
          <w:p w14:paraId="3C8EDC6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2. minimum 48 de ore pe săptămână</w:t>
            </w:r>
          </w:p>
        </w:tc>
        <w:tc>
          <w:tcPr>
            <w:tcW w:w="3382" w:type="dxa"/>
            <w:gridSpan w:val="3"/>
            <w:tcBorders>
              <w:top w:val="single" w:sz="4" w:space="0" w:color="auto"/>
              <w:left w:val="nil"/>
              <w:bottom w:val="single" w:sz="4" w:space="0" w:color="auto"/>
              <w:right w:val="single" w:sz="4" w:space="0" w:color="000000"/>
            </w:tcBorders>
            <w:vAlign w:val="center"/>
          </w:tcPr>
          <w:p w14:paraId="4FAB748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7FA23DF9" w14:textId="77777777" w:rsidR="00B94939" w:rsidRPr="00584B21" w:rsidRDefault="00B94939" w:rsidP="00B94939">
            <w:pPr>
              <w:rPr>
                <w:rFonts w:ascii="Trebuchet MS" w:hAnsi="Trebuchet MS"/>
                <w:sz w:val="20"/>
                <w:szCs w:val="20"/>
                <w:lang w:val="it-IT"/>
              </w:rPr>
            </w:pPr>
          </w:p>
        </w:tc>
      </w:tr>
      <w:tr w:rsidR="00B94939" w:rsidRPr="001F5FF8" w14:paraId="75B4BC17" w14:textId="77777777" w:rsidTr="00004A0F">
        <w:trPr>
          <w:trHeight w:val="300"/>
        </w:trPr>
        <w:tc>
          <w:tcPr>
            <w:tcW w:w="6068" w:type="dxa"/>
            <w:tcBorders>
              <w:top w:val="nil"/>
              <w:left w:val="single" w:sz="8" w:space="0" w:color="auto"/>
              <w:bottom w:val="single" w:sz="8" w:space="0" w:color="auto"/>
              <w:right w:val="single" w:sz="4" w:space="0" w:color="auto"/>
            </w:tcBorders>
            <w:vAlign w:val="center"/>
          </w:tcPr>
          <w:p w14:paraId="7584310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3. minimum 56 de ore pe săptămână</w:t>
            </w:r>
          </w:p>
        </w:tc>
        <w:tc>
          <w:tcPr>
            <w:tcW w:w="3382" w:type="dxa"/>
            <w:gridSpan w:val="3"/>
            <w:tcBorders>
              <w:top w:val="single" w:sz="4" w:space="0" w:color="auto"/>
              <w:left w:val="nil"/>
              <w:bottom w:val="single" w:sz="8" w:space="0" w:color="auto"/>
              <w:right w:val="single" w:sz="4" w:space="0" w:color="000000"/>
            </w:tcBorders>
            <w:vAlign w:val="center"/>
          </w:tcPr>
          <w:p w14:paraId="6B59F58B"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752DB63A" w14:textId="77777777" w:rsidR="00B94939" w:rsidRPr="00584B21" w:rsidRDefault="00B94939" w:rsidP="00B94939">
            <w:pPr>
              <w:rPr>
                <w:rFonts w:ascii="Trebuchet MS" w:hAnsi="Trebuchet MS"/>
                <w:sz w:val="20"/>
                <w:szCs w:val="20"/>
                <w:lang w:val="it-IT"/>
              </w:rPr>
            </w:pPr>
          </w:p>
        </w:tc>
      </w:tr>
      <w:tr w:rsidR="00B94939" w:rsidRPr="001F5FF8" w14:paraId="7AA4F4C4" w14:textId="77777777" w:rsidTr="00004A0F">
        <w:trPr>
          <w:trHeight w:val="465"/>
        </w:trPr>
        <w:tc>
          <w:tcPr>
            <w:tcW w:w="10960" w:type="dxa"/>
            <w:gridSpan w:val="6"/>
            <w:tcBorders>
              <w:top w:val="single" w:sz="8" w:space="0" w:color="auto"/>
              <w:left w:val="single" w:sz="8" w:space="0" w:color="auto"/>
              <w:bottom w:val="single" w:sz="4" w:space="0" w:color="auto"/>
              <w:right w:val="single" w:sz="8" w:space="0" w:color="000000"/>
            </w:tcBorders>
            <w:vAlign w:val="center"/>
          </w:tcPr>
          <w:p w14:paraId="31A0A349"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h) experienţa medicului veterinar titular raportat la disponibilitatea exercitării profesiei - punctaj maxim: 15 puncte</w:t>
            </w:r>
          </w:p>
        </w:tc>
      </w:tr>
      <w:tr w:rsidR="00B94939" w:rsidRPr="001F5FF8" w14:paraId="2115EC99" w14:textId="77777777" w:rsidTr="00004A0F">
        <w:trPr>
          <w:trHeight w:val="465"/>
        </w:trPr>
        <w:tc>
          <w:tcPr>
            <w:tcW w:w="6068" w:type="dxa"/>
            <w:tcBorders>
              <w:top w:val="nil"/>
              <w:left w:val="single" w:sz="8" w:space="0" w:color="auto"/>
              <w:bottom w:val="single" w:sz="4" w:space="0" w:color="auto"/>
              <w:right w:val="single" w:sz="4" w:space="0" w:color="auto"/>
            </w:tcBorders>
            <w:vAlign w:val="center"/>
          </w:tcPr>
          <w:p w14:paraId="254F0DD3"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1. medicul veterinar titular - experienţă mai puţin de o lună</w:t>
            </w:r>
          </w:p>
        </w:tc>
        <w:tc>
          <w:tcPr>
            <w:tcW w:w="3382" w:type="dxa"/>
            <w:gridSpan w:val="3"/>
            <w:tcBorders>
              <w:top w:val="single" w:sz="4" w:space="0" w:color="auto"/>
              <w:left w:val="nil"/>
              <w:bottom w:val="single" w:sz="4" w:space="0" w:color="auto"/>
              <w:right w:val="single" w:sz="4" w:space="0" w:color="000000"/>
            </w:tcBorders>
            <w:vAlign w:val="center"/>
          </w:tcPr>
          <w:p w14:paraId="64D20CA0"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14:paraId="693B401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r>
      <w:tr w:rsidR="00B94939" w:rsidRPr="00584B21" w14:paraId="5F24F18E" w14:textId="77777777" w:rsidTr="00004A0F">
        <w:trPr>
          <w:trHeight w:val="600"/>
        </w:trPr>
        <w:tc>
          <w:tcPr>
            <w:tcW w:w="6068" w:type="dxa"/>
            <w:tcBorders>
              <w:top w:val="nil"/>
              <w:left w:val="single" w:sz="8" w:space="0" w:color="auto"/>
              <w:bottom w:val="single" w:sz="4" w:space="0" w:color="auto"/>
              <w:right w:val="single" w:sz="4" w:space="0" w:color="auto"/>
            </w:tcBorders>
            <w:vAlign w:val="center"/>
          </w:tcPr>
          <w:p w14:paraId="61227F4C"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2. medicul veterinar titular - experienţă sub un an, dar mai mult de o lună</w:t>
            </w:r>
          </w:p>
        </w:tc>
        <w:tc>
          <w:tcPr>
            <w:tcW w:w="3382" w:type="dxa"/>
            <w:gridSpan w:val="3"/>
            <w:tcBorders>
              <w:top w:val="single" w:sz="4" w:space="0" w:color="auto"/>
              <w:left w:val="nil"/>
              <w:bottom w:val="single" w:sz="4" w:space="0" w:color="auto"/>
              <w:right w:val="single" w:sz="4" w:space="0" w:color="000000"/>
            </w:tcBorders>
            <w:vAlign w:val="center"/>
          </w:tcPr>
          <w:p w14:paraId="037A7F06"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0D67B8B0" w14:textId="77777777" w:rsidR="00B94939" w:rsidRPr="00584B21" w:rsidRDefault="00B94939" w:rsidP="00B94939">
            <w:pPr>
              <w:rPr>
                <w:rFonts w:ascii="Trebuchet MS" w:hAnsi="Trebuchet MS"/>
                <w:sz w:val="20"/>
                <w:szCs w:val="20"/>
              </w:rPr>
            </w:pPr>
          </w:p>
        </w:tc>
      </w:tr>
      <w:tr w:rsidR="00B94939" w:rsidRPr="00584B21" w14:paraId="59F5227E" w14:textId="77777777" w:rsidTr="00004A0F">
        <w:trPr>
          <w:trHeight w:val="660"/>
        </w:trPr>
        <w:tc>
          <w:tcPr>
            <w:tcW w:w="6068" w:type="dxa"/>
            <w:tcBorders>
              <w:top w:val="nil"/>
              <w:left w:val="single" w:sz="8" w:space="0" w:color="auto"/>
              <w:bottom w:val="single" w:sz="4" w:space="0" w:color="auto"/>
              <w:right w:val="single" w:sz="4" w:space="0" w:color="auto"/>
            </w:tcBorders>
            <w:vAlign w:val="center"/>
          </w:tcPr>
          <w:p w14:paraId="2753C89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3. medicul veterinar titular - experienţă sub 5 ani, dar mai mult de un an</w:t>
            </w:r>
          </w:p>
        </w:tc>
        <w:tc>
          <w:tcPr>
            <w:tcW w:w="3382" w:type="dxa"/>
            <w:gridSpan w:val="3"/>
            <w:tcBorders>
              <w:top w:val="single" w:sz="4" w:space="0" w:color="auto"/>
              <w:left w:val="nil"/>
              <w:bottom w:val="single" w:sz="4" w:space="0" w:color="auto"/>
              <w:right w:val="single" w:sz="4" w:space="0" w:color="000000"/>
            </w:tcBorders>
            <w:vAlign w:val="center"/>
          </w:tcPr>
          <w:p w14:paraId="5442902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18A0554D" w14:textId="77777777" w:rsidR="00B94939" w:rsidRPr="00584B21" w:rsidRDefault="00B94939" w:rsidP="00B94939">
            <w:pPr>
              <w:rPr>
                <w:rFonts w:ascii="Trebuchet MS" w:hAnsi="Trebuchet MS"/>
                <w:sz w:val="20"/>
                <w:szCs w:val="20"/>
              </w:rPr>
            </w:pPr>
          </w:p>
        </w:tc>
      </w:tr>
      <w:tr w:rsidR="00B94939" w:rsidRPr="00584B21" w14:paraId="667FDD82" w14:textId="77777777" w:rsidTr="00004A0F">
        <w:trPr>
          <w:trHeight w:val="570"/>
        </w:trPr>
        <w:tc>
          <w:tcPr>
            <w:tcW w:w="6068" w:type="dxa"/>
            <w:tcBorders>
              <w:top w:val="nil"/>
              <w:left w:val="single" w:sz="8" w:space="0" w:color="auto"/>
              <w:bottom w:val="single" w:sz="4" w:space="0" w:color="auto"/>
              <w:right w:val="single" w:sz="4" w:space="0" w:color="auto"/>
            </w:tcBorders>
            <w:vAlign w:val="center"/>
          </w:tcPr>
          <w:p w14:paraId="2C392C78"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4. medicul veterinar titular - experienţă sub 15 ani, dar mai mult de 5 ani</w:t>
            </w:r>
          </w:p>
        </w:tc>
        <w:tc>
          <w:tcPr>
            <w:tcW w:w="3382" w:type="dxa"/>
            <w:gridSpan w:val="3"/>
            <w:tcBorders>
              <w:top w:val="single" w:sz="4" w:space="0" w:color="auto"/>
              <w:left w:val="nil"/>
              <w:bottom w:val="single" w:sz="4" w:space="0" w:color="auto"/>
              <w:right w:val="single" w:sz="4" w:space="0" w:color="000000"/>
            </w:tcBorders>
            <w:vAlign w:val="center"/>
          </w:tcPr>
          <w:p w14:paraId="286BB244"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46A296CC" w14:textId="77777777" w:rsidR="00B94939" w:rsidRPr="00584B21" w:rsidRDefault="00B94939" w:rsidP="00B94939">
            <w:pPr>
              <w:rPr>
                <w:rFonts w:ascii="Trebuchet MS" w:hAnsi="Trebuchet MS"/>
                <w:sz w:val="20"/>
                <w:szCs w:val="20"/>
              </w:rPr>
            </w:pPr>
          </w:p>
        </w:tc>
      </w:tr>
      <w:tr w:rsidR="00B94939" w:rsidRPr="00584B21" w14:paraId="79776BD4" w14:textId="77777777" w:rsidTr="00004A0F">
        <w:trPr>
          <w:trHeight w:val="630"/>
        </w:trPr>
        <w:tc>
          <w:tcPr>
            <w:tcW w:w="6068" w:type="dxa"/>
            <w:tcBorders>
              <w:top w:val="nil"/>
              <w:left w:val="single" w:sz="8" w:space="0" w:color="auto"/>
              <w:bottom w:val="single" w:sz="4" w:space="0" w:color="auto"/>
              <w:right w:val="single" w:sz="4" w:space="0" w:color="auto"/>
            </w:tcBorders>
            <w:vAlign w:val="center"/>
          </w:tcPr>
          <w:p w14:paraId="5261B66B"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5. medicul veterinar titular - experienţă sub 30 de ani, dar mai mult de 15 ani</w:t>
            </w:r>
          </w:p>
        </w:tc>
        <w:tc>
          <w:tcPr>
            <w:tcW w:w="3382" w:type="dxa"/>
            <w:gridSpan w:val="3"/>
            <w:tcBorders>
              <w:top w:val="single" w:sz="4" w:space="0" w:color="auto"/>
              <w:left w:val="nil"/>
              <w:bottom w:val="single" w:sz="4" w:space="0" w:color="auto"/>
              <w:right w:val="single" w:sz="4" w:space="0" w:color="000000"/>
            </w:tcBorders>
            <w:vAlign w:val="center"/>
          </w:tcPr>
          <w:p w14:paraId="099FF9D2"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593FA3B0" w14:textId="77777777" w:rsidR="00B94939" w:rsidRPr="00584B21" w:rsidRDefault="00B94939" w:rsidP="00B94939">
            <w:pPr>
              <w:rPr>
                <w:rFonts w:ascii="Trebuchet MS" w:hAnsi="Trebuchet MS"/>
                <w:sz w:val="20"/>
                <w:szCs w:val="20"/>
              </w:rPr>
            </w:pPr>
          </w:p>
        </w:tc>
      </w:tr>
      <w:tr w:rsidR="00B94939" w:rsidRPr="001F5FF8" w14:paraId="4822CBC1" w14:textId="77777777" w:rsidTr="00004A0F">
        <w:trPr>
          <w:trHeight w:val="600"/>
        </w:trPr>
        <w:tc>
          <w:tcPr>
            <w:tcW w:w="6068" w:type="dxa"/>
            <w:tcBorders>
              <w:top w:val="nil"/>
              <w:left w:val="single" w:sz="8" w:space="0" w:color="auto"/>
              <w:bottom w:val="single" w:sz="4" w:space="0" w:color="auto"/>
              <w:right w:val="single" w:sz="4" w:space="0" w:color="auto"/>
            </w:tcBorders>
            <w:vAlign w:val="center"/>
          </w:tcPr>
          <w:p w14:paraId="75709C7F"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6. medicul veterinar titular - experienţă mai mare de 30 de ani</w:t>
            </w:r>
          </w:p>
        </w:tc>
        <w:tc>
          <w:tcPr>
            <w:tcW w:w="3382" w:type="dxa"/>
            <w:gridSpan w:val="3"/>
            <w:tcBorders>
              <w:top w:val="single" w:sz="4" w:space="0" w:color="auto"/>
              <w:left w:val="nil"/>
              <w:bottom w:val="single" w:sz="4" w:space="0" w:color="auto"/>
              <w:right w:val="single" w:sz="4" w:space="0" w:color="000000"/>
            </w:tcBorders>
            <w:vAlign w:val="center"/>
          </w:tcPr>
          <w:p w14:paraId="7C30B755"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73F63A2D" w14:textId="77777777" w:rsidR="00B94939" w:rsidRPr="00584B21" w:rsidRDefault="00B94939" w:rsidP="00B94939">
            <w:pPr>
              <w:rPr>
                <w:rFonts w:ascii="Trebuchet MS" w:hAnsi="Trebuchet MS"/>
                <w:sz w:val="20"/>
                <w:szCs w:val="20"/>
                <w:lang w:val="it-IT"/>
              </w:rPr>
            </w:pPr>
          </w:p>
        </w:tc>
      </w:tr>
      <w:tr w:rsidR="00B94939" w:rsidRPr="001F5FF8" w14:paraId="71E58536" w14:textId="77777777" w:rsidTr="00004A0F">
        <w:trPr>
          <w:trHeight w:val="600"/>
        </w:trPr>
        <w:tc>
          <w:tcPr>
            <w:tcW w:w="6068" w:type="dxa"/>
            <w:tcBorders>
              <w:top w:val="nil"/>
              <w:left w:val="single" w:sz="8" w:space="0" w:color="auto"/>
              <w:bottom w:val="single" w:sz="4" w:space="0" w:color="auto"/>
              <w:right w:val="single" w:sz="4" w:space="0" w:color="auto"/>
            </w:tcBorders>
            <w:vAlign w:val="center"/>
          </w:tcPr>
          <w:p w14:paraId="79EF8B3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lastRenderedPageBreak/>
              <w:t>7. medicul veterinar titular - depăşeşte vârsta standard de pensionare, până la 7 ani**)</w:t>
            </w:r>
          </w:p>
        </w:tc>
        <w:tc>
          <w:tcPr>
            <w:tcW w:w="3382" w:type="dxa"/>
            <w:gridSpan w:val="3"/>
            <w:tcBorders>
              <w:top w:val="single" w:sz="4" w:space="0" w:color="auto"/>
              <w:left w:val="nil"/>
              <w:bottom w:val="single" w:sz="4" w:space="0" w:color="auto"/>
              <w:right w:val="single" w:sz="4" w:space="0" w:color="000000"/>
            </w:tcBorders>
            <w:vAlign w:val="center"/>
          </w:tcPr>
          <w:p w14:paraId="75BDCB72"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0D32D36C" w14:textId="77777777" w:rsidR="00B94939" w:rsidRPr="00584B21" w:rsidRDefault="00B94939" w:rsidP="00B94939">
            <w:pPr>
              <w:rPr>
                <w:rFonts w:ascii="Trebuchet MS" w:hAnsi="Trebuchet MS"/>
                <w:sz w:val="20"/>
                <w:szCs w:val="20"/>
                <w:lang w:val="it-IT"/>
              </w:rPr>
            </w:pPr>
          </w:p>
        </w:tc>
      </w:tr>
      <w:tr w:rsidR="00B94939" w:rsidRPr="001F5FF8" w14:paraId="67BC4FEC" w14:textId="77777777" w:rsidTr="00004A0F">
        <w:trPr>
          <w:trHeight w:val="900"/>
        </w:trPr>
        <w:tc>
          <w:tcPr>
            <w:tcW w:w="6068" w:type="dxa"/>
            <w:tcBorders>
              <w:top w:val="nil"/>
              <w:left w:val="single" w:sz="8" w:space="0" w:color="auto"/>
              <w:bottom w:val="single" w:sz="4" w:space="0" w:color="auto"/>
              <w:right w:val="single" w:sz="4" w:space="0" w:color="auto"/>
            </w:tcBorders>
            <w:vAlign w:val="center"/>
          </w:tcPr>
          <w:p w14:paraId="0D34648D"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8. medicul veterinar titular - depăşeşte vârsta standard de pensionare, cu mai mult de 7 ani, dar nu mai mult de 10 ani**)</w:t>
            </w:r>
          </w:p>
        </w:tc>
        <w:tc>
          <w:tcPr>
            <w:tcW w:w="3382" w:type="dxa"/>
            <w:gridSpan w:val="3"/>
            <w:tcBorders>
              <w:top w:val="single" w:sz="4" w:space="0" w:color="auto"/>
              <w:left w:val="nil"/>
              <w:bottom w:val="single" w:sz="4" w:space="0" w:color="auto"/>
              <w:right w:val="single" w:sz="4" w:space="0" w:color="000000"/>
            </w:tcBorders>
            <w:vAlign w:val="center"/>
          </w:tcPr>
          <w:p w14:paraId="2E02397C"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26640FBB" w14:textId="77777777" w:rsidR="00B94939" w:rsidRPr="00584B21" w:rsidRDefault="00B94939" w:rsidP="00B94939">
            <w:pPr>
              <w:rPr>
                <w:rFonts w:ascii="Trebuchet MS" w:hAnsi="Trebuchet MS"/>
                <w:sz w:val="20"/>
                <w:szCs w:val="20"/>
                <w:lang w:val="it-IT"/>
              </w:rPr>
            </w:pPr>
          </w:p>
        </w:tc>
      </w:tr>
      <w:tr w:rsidR="00B94939" w:rsidRPr="001F5FF8" w14:paraId="66419453" w14:textId="77777777" w:rsidTr="00004A0F">
        <w:trPr>
          <w:trHeight w:val="615"/>
        </w:trPr>
        <w:tc>
          <w:tcPr>
            <w:tcW w:w="6068" w:type="dxa"/>
            <w:tcBorders>
              <w:top w:val="nil"/>
              <w:left w:val="single" w:sz="8" w:space="0" w:color="auto"/>
              <w:bottom w:val="single" w:sz="8" w:space="0" w:color="auto"/>
              <w:right w:val="single" w:sz="4" w:space="0" w:color="auto"/>
            </w:tcBorders>
            <w:vAlign w:val="center"/>
          </w:tcPr>
          <w:p w14:paraId="3E530C84"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9. medicul veterinar titular - depăşeşte vârsta standard de pensionare, cu mai mult de 10 ani**)</w:t>
            </w:r>
          </w:p>
        </w:tc>
        <w:tc>
          <w:tcPr>
            <w:tcW w:w="3382" w:type="dxa"/>
            <w:gridSpan w:val="3"/>
            <w:tcBorders>
              <w:top w:val="single" w:sz="4" w:space="0" w:color="auto"/>
              <w:left w:val="nil"/>
              <w:bottom w:val="single" w:sz="8" w:space="0" w:color="auto"/>
              <w:right w:val="single" w:sz="4" w:space="0" w:color="000000"/>
            </w:tcBorders>
            <w:vAlign w:val="center"/>
          </w:tcPr>
          <w:p w14:paraId="1314007E"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14:paraId="0163A1C4" w14:textId="77777777" w:rsidR="00B94939" w:rsidRPr="00584B21" w:rsidRDefault="00B94939" w:rsidP="00B94939">
            <w:pPr>
              <w:rPr>
                <w:rFonts w:ascii="Trebuchet MS" w:hAnsi="Trebuchet MS"/>
                <w:sz w:val="20"/>
                <w:szCs w:val="20"/>
                <w:lang w:val="it-IT"/>
              </w:rPr>
            </w:pPr>
          </w:p>
        </w:tc>
      </w:tr>
      <w:tr w:rsidR="00B94939" w:rsidRPr="00584B21" w14:paraId="705232C8" w14:textId="77777777" w:rsidTr="00004A0F">
        <w:trPr>
          <w:trHeight w:val="450"/>
        </w:trPr>
        <w:tc>
          <w:tcPr>
            <w:tcW w:w="6068" w:type="dxa"/>
            <w:tcBorders>
              <w:top w:val="nil"/>
              <w:left w:val="single" w:sz="8" w:space="0" w:color="auto"/>
              <w:bottom w:val="single" w:sz="8" w:space="0" w:color="auto"/>
              <w:right w:val="single" w:sz="4" w:space="0" w:color="auto"/>
            </w:tcBorders>
            <w:vAlign w:val="center"/>
          </w:tcPr>
          <w:p w14:paraId="7CE40FD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xml:space="preserve">PUNCTAJ TOTAL </w:t>
            </w:r>
          </w:p>
        </w:tc>
        <w:tc>
          <w:tcPr>
            <w:tcW w:w="4892" w:type="dxa"/>
            <w:gridSpan w:val="5"/>
            <w:tcBorders>
              <w:top w:val="single" w:sz="8" w:space="0" w:color="auto"/>
              <w:left w:val="nil"/>
              <w:bottom w:val="single" w:sz="8" w:space="0" w:color="auto"/>
              <w:right w:val="single" w:sz="8" w:space="0" w:color="000000"/>
            </w:tcBorders>
            <w:vAlign w:val="center"/>
          </w:tcPr>
          <w:p w14:paraId="5441832D"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 </w:t>
            </w:r>
          </w:p>
        </w:tc>
      </w:tr>
      <w:tr w:rsidR="00B94939" w:rsidRPr="001F5FF8" w14:paraId="107E106F" w14:textId="77777777" w:rsidTr="00004A0F">
        <w:trPr>
          <w:trHeight w:val="300"/>
        </w:trPr>
        <w:tc>
          <w:tcPr>
            <w:tcW w:w="8405" w:type="dxa"/>
            <w:gridSpan w:val="3"/>
            <w:tcBorders>
              <w:top w:val="nil"/>
              <w:left w:val="nil"/>
              <w:bottom w:val="nil"/>
              <w:right w:val="nil"/>
            </w:tcBorders>
            <w:noWrap/>
            <w:vAlign w:val="center"/>
          </w:tcPr>
          <w:p w14:paraId="1C730FE7"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NOTA: *) În domeniul sănătăţii animalelor sau în domeniile conexe acestuia</w:t>
            </w:r>
          </w:p>
        </w:tc>
        <w:tc>
          <w:tcPr>
            <w:tcW w:w="1045" w:type="dxa"/>
            <w:tcBorders>
              <w:top w:val="nil"/>
              <w:left w:val="nil"/>
              <w:bottom w:val="nil"/>
              <w:right w:val="nil"/>
            </w:tcBorders>
            <w:noWrap/>
            <w:vAlign w:val="center"/>
          </w:tcPr>
          <w:p w14:paraId="0535E478" w14:textId="77777777" w:rsidR="00B94939" w:rsidRPr="00584B21" w:rsidRDefault="00B94939" w:rsidP="00B94939">
            <w:pPr>
              <w:rPr>
                <w:rFonts w:ascii="Trebuchet MS" w:hAnsi="Trebuchet MS"/>
                <w:sz w:val="20"/>
                <w:szCs w:val="20"/>
                <w:lang w:val="it-IT"/>
              </w:rPr>
            </w:pPr>
          </w:p>
        </w:tc>
        <w:tc>
          <w:tcPr>
            <w:tcW w:w="755" w:type="dxa"/>
            <w:tcBorders>
              <w:top w:val="nil"/>
              <w:left w:val="nil"/>
              <w:bottom w:val="nil"/>
              <w:right w:val="nil"/>
            </w:tcBorders>
            <w:noWrap/>
            <w:vAlign w:val="center"/>
          </w:tcPr>
          <w:p w14:paraId="7F8A7102" w14:textId="77777777" w:rsidR="00B94939" w:rsidRPr="00584B21" w:rsidRDefault="00B94939" w:rsidP="00B94939">
            <w:pPr>
              <w:rPr>
                <w:rFonts w:ascii="Trebuchet MS" w:hAnsi="Trebuchet MS"/>
                <w:sz w:val="20"/>
                <w:szCs w:val="20"/>
                <w:lang w:val="it-IT"/>
              </w:rPr>
            </w:pPr>
          </w:p>
        </w:tc>
        <w:tc>
          <w:tcPr>
            <w:tcW w:w="755" w:type="dxa"/>
            <w:tcBorders>
              <w:top w:val="nil"/>
              <w:left w:val="nil"/>
              <w:bottom w:val="nil"/>
              <w:right w:val="nil"/>
            </w:tcBorders>
            <w:noWrap/>
            <w:vAlign w:val="center"/>
          </w:tcPr>
          <w:p w14:paraId="7D1E5A60" w14:textId="77777777" w:rsidR="00B94939" w:rsidRPr="00584B21" w:rsidRDefault="00B94939" w:rsidP="00B94939">
            <w:pPr>
              <w:rPr>
                <w:rFonts w:ascii="Trebuchet MS" w:hAnsi="Trebuchet MS"/>
                <w:sz w:val="20"/>
                <w:szCs w:val="20"/>
                <w:lang w:val="it-IT"/>
              </w:rPr>
            </w:pPr>
          </w:p>
        </w:tc>
      </w:tr>
      <w:tr w:rsidR="00B94939" w:rsidRPr="00584B21" w14:paraId="1F04CBB1" w14:textId="77777777" w:rsidTr="00004A0F">
        <w:trPr>
          <w:trHeight w:val="300"/>
        </w:trPr>
        <w:tc>
          <w:tcPr>
            <w:tcW w:w="6068" w:type="dxa"/>
            <w:tcBorders>
              <w:top w:val="nil"/>
              <w:left w:val="nil"/>
              <w:bottom w:val="nil"/>
              <w:right w:val="nil"/>
            </w:tcBorders>
            <w:noWrap/>
            <w:vAlign w:val="center"/>
          </w:tcPr>
          <w:p w14:paraId="4F493A08" w14:textId="77777777" w:rsidR="00B94939" w:rsidRPr="00584B21" w:rsidRDefault="00B94939" w:rsidP="00B94939">
            <w:pPr>
              <w:rPr>
                <w:rFonts w:ascii="Trebuchet MS" w:hAnsi="Trebuchet MS"/>
                <w:sz w:val="20"/>
                <w:szCs w:val="20"/>
                <w:lang w:val="it-IT"/>
              </w:rPr>
            </w:pPr>
            <w:r w:rsidRPr="00584B21">
              <w:rPr>
                <w:rFonts w:ascii="Trebuchet MS" w:hAnsi="Trebuchet MS"/>
                <w:sz w:val="20"/>
                <w:szCs w:val="20"/>
                <w:lang w:val="it-IT"/>
              </w:rPr>
              <w:t>**) Se scad din totalul punctajului obţinut</w:t>
            </w:r>
          </w:p>
        </w:tc>
        <w:tc>
          <w:tcPr>
            <w:tcW w:w="1097" w:type="dxa"/>
            <w:tcBorders>
              <w:top w:val="nil"/>
              <w:left w:val="nil"/>
              <w:bottom w:val="nil"/>
              <w:right w:val="nil"/>
            </w:tcBorders>
            <w:noWrap/>
            <w:vAlign w:val="center"/>
          </w:tcPr>
          <w:p w14:paraId="4744183A" w14:textId="77777777" w:rsidR="00B94939" w:rsidRPr="00584B21" w:rsidRDefault="00B94939" w:rsidP="00B94939">
            <w:pPr>
              <w:rPr>
                <w:rFonts w:ascii="Trebuchet MS" w:hAnsi="Trebuchet MS"/>
                <w:sz w:val="20"/>
                <w:szCs w:val="20"/>
                <w:lang w:val="it-IT"/>
              </w:rPr>
            </w:pPr>
          </w:p>
        </w:tc>
        <w:tc>
          <w:tcPr>
            <w:tcW w:w="3040" w:type="dxa"/>
            <w:gridSpan w:val="3"/>
            <w:tcBorders>
              <w:top w:val="nil"/>
              <w:left w:val="nil"/>
              <w:bottom w:val="nil"/>
              <w:right w:val="nil"/>
            </w:tcBorders>
            <w:noWrap/>
            <w:vAlign w:val="center"/>
          </w:tcPr>
          <w:p w14:paraId="1A624250" w14:textId="77777777" w:rsidR="00B94939" w:rsidRPr="00584B21" w:rsidRDefault="00B94939" w:rsidP="00B94939">
            <w:pPr>
              <w:rPr>
                <w:rFonts w:ascii="Trebuchet MS" w:hAnsi="Trebuchet MS"/>
                <w:sz w:val="20"/>
                <w:szCs w:val="20"/>
              </w:rPr>
            </w:pPr>
            <w:r w:rsidRPr="00584B21">
              <w:rPr>
                <w:rFonts w:ascii="Trebuchet MS" w:hAnsi="Trebuchet MS"/>
                <w:sz w:val="20"/>
                <w:szCs w:val="20"/>
              </w:rPr>
              <w:t>SEMNATURA EVALUATOR</w:t>
            </w:r>
          </w:p>
        </w:tc>
        <w:tc>
          <w:tcPr>
            <w:tcW w:w="755" w:type="dxa"/>
            <w:tcBorders>
              <w:top w:val="nil"/>
              <w:left w:val="nil"/>
              <w:bottom w:val="nil"/>
              <w:right w:val="nil"/>
            </w:tcBorders>
            <w:noWrap/>
            <w:vAlign w:val="center"/>
          </w:tcPr>
          <w:p w14:paraId="4696B75A" w14:textId="77777777" w:rsidR="00B94939" w:rsidRPr="00584B21" w:rsidRDefault="00B94939" w:rsidP="00B94939">
            <w:pPr>
              <w:rPr>
                <w:rFonts w:ascii="Trebuchet MS" w:hAnsi="Trebuchet MS"/>
                <w:sz w:val="20"/>
                <w:szCs w:val="20"/>
              </w:rPr>
            </w:pPr>
          </w:p>
        </w:tc>
      </w:tr>
    </w:tbl>
    <w:p w14:paraId="16071088" w14:textId="77777777" w:rsidR="00B94939" w:rsidRPr="00584B21" w:rsidRDefault="00B94939" w:rsidP="00B94939">
      <w:pPr>
        <w:rPr>
          <w:rFonts w:ascii="Trebuchet MS" w:hAnsi="Trebuchet MS"/>
          <w:sz w:val="20"/>
          <w:szCs w:val="20"/>
        </w:rPr>
      </w:pPr>
    </w:p>
    <w:p w14:paraId="2811F2F8" w14:textId="77777777" w:rsidR="007451E1" w:rsidRPr="00584B21" w:rsidRDefault="007451E1" w:rsidP="007451E1">
      <w:pPr>
        <w:ind w:firstLine="708"/>
        <w:jc w:val="center"/>
        <w:rPr>
          <w:rFonts w:ascii="Trebuchet MS" w:hAnsi="Trebuchet MS"/>
          <w:b/>
          <w:sz w:val="20"/>
          <w:szCs w:val="20"/>
          <w:lang w:val="ro-RO"/>
        </w:rPr>
      </w:pPr>
    </w:p>
    <w:p w14:paraId="53A2EB76" w14:textId="77777777" w:rsidR="007451E1" w:rsidRPr="00584B21" w:rsidRDefault="007451E1" w:rsidP="007451E1">
      <w:pPr>
        <w:ind w:firstLine="708"/>
        <w:jc w:val="center"/>
        <w:rPr>
          <w:rFonts w:ascii="Trebuchet MS" w:hAnsi="Trebuchet MS"/>
          <w:b/>
          <w:sz w:val="20"/>
          <w:szCs w:val="20"/>
          <w:lang w:val="it-IT"/>
        </w:rPr>
      </w:pPr>
    </w:p>
    <w:p w14:paraId="2C2FDFC4" w14:textId="77777777" w:rsidR="00D30A92" w:rsidRPr="00584B21" w:rsidRDefault="00D30A92" w:rsidP="00D30A92">
      <w:pPr>
        <w:jc w:val="both"/>
        <w:rPr>
          <w:rFonts w:ascii="Trebuchet MS" w:hAnsi="Trebuchet MS"/>
          <w:sz w:val="20"/>
          <w:szCs w:val="20"/>
        </w:rPr>
        <w:sectPr w:rsidR="00D30A92" w:rsidRPr="00584B21" w:rsidSect="00134189">
          <w:headerReference w:type="default" r:id="rId39"/>
          <w:footerReference w:type="even" r:id="rId40"/>
          <w:footerReference w:type="default" r:id="rId41"/>
          <w:headerReference w:type="first" r:id="rId42"/>
          <w:footerReference w:type="first" r:id="rId43"/>
          <w:pgSz w:w="16838" w:h="11906" w:orient="landscape" w:code="9"/>
          <w:pgMar w:top="2268" w:right="1985" w:bottom="567" w:left="1134" w:header="420" w:footer="0" w:gutter="0"/>
          <w:cols w:space="708"/>
          <w:docGrid w:linePitch="360"/>
        </w:sectPr>
      </w:pPr>
    </w:p>
    <w:p w14:paraId="43A82A22" w14:textId="77777777" w:rsidR="00751BCE" w:rsidRPr="00584B21" w:rsidRDefault="00751BCE" w:rsidP="00B94939">
      <w:pPr>
        <w:jc w:val="both"/>
        <w:rPr>
          <w:rFonts w:ascii="Trebuchet MS" w:hAnsi="Trebuchet MS"/>
          <w:sz w:val="20"/>
          <w:szCs w:val="20"/>
        </w:rPr>
      </w:pPr>
    </w:p>
    <w:sectPr w:rsidR="00751BCE" w:rsidRPr="00584B21" w:rsidSect="00134189">
      <w:headerReference w:type="default" r:id="rId44"/>
      <w:pgSz w:w="11906" w:h="16838" w:code="9"/>
      <w:pgMar w:top="2097" w:right="851" w:bottom="1134" w:left="2127"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68557" w14:textId="77777777" w:rsidR="00134189" w:rsidRDefault="00134189" w:rsidP="00D77A06">
      <w:pPr>
        <w:spacing w:after="0" w:line="240" w:lineRule="auto"/>
      </w:pPr>
      <w:r>
        <w:separator/>
      </w:r>
    </w:p>
  </w:endnote>
  <w:endnote w:type="continuationSeparator" w:id="0">
    <w:p w14:paraId="1AB1EF4D" w14:textId="77777777" w:rsidR="00134189" w:rsidRDefault="00134189"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UI">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Noticia Tex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7F37E" w14:textId="77777777" w:rsidR="005F7C08" w:rsidRDefault="005F7C0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85327" w14:textId="78F8A432" w:rsidR="005F7C08" w:rsidRPr="00130E05" w:rsidRDefault="005F7C08" w:rsidP="00FF621B">
    <w:pPr>
      <w:pStyle w:val="Subsol"/>
      <w:jc w:val="center"/>
      <w:rPr>
        <w:rFonts w:ascii="Trebuchet MS" w:hAnsi="Trebuchet MS"/>
        <w:bCs/>
        <w:sz w:val="16"/>
        <w:szCs w:val="16"/>
        <w:lang w:val="it-IT"/>
      </w:rPr>
    </w:pPr>
    <w:r w:rsidRPr="00C64C54">
      <w:rPr>
        <w:rFonts w:ascii="Trebuchet MS" w:hAnsi="Trebuchet MS"/>
        <w:noProof/>
        <w:sz w:val="16"/>
        <w:szCs w:val="16"/>
        <w:lang w:val="en-US"/>
      </w:rPr>
      <w:drawing>
        <wp:anchor distT="0" distB="0" distL="114300" distR="114300" simplePos="0" relativeHeight="251665920" behindDoc="0" locked="0" layoutInCell="1" allowOverlap="1" wp14:anchorId="0EE39E80" wp14:editId="4D445BC2">
          <wp:simplePos x="0" y="0"/>
          <wp:positionH relativeFrom="column">
            <wp:posOffset>5470525</wp:posOffset>
          </wp:positionH>
          <wp:positionV relativeFrom="paragraph">
            <wp:posOffset>-22860</wp:posOffset>
          </wp:positionV>
          <wp:extent cx="542290" cy="551815"/>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05">
      <w:rPr>
        <w:rFonts w:ascii="Trebuchet MS" w:hAnsi="Trebuchet MS"/>
        <w:sz w:val="16"/>
        <w:szCs w:val="16"/>
        <w:lang w:val="it-IT"/>
      </w:rPr>
      <w:t xml:space="preserve">Pagina </w:t>
    </w:r>
    <w:r w:rsidRPr="00C64C54">
      <w:rPr>
        <w:rFonts w:ascii="Trebuchet MS" w:hAnsi="Trebuchet MS"/>
        <w:bCs/>
        <w:sz w:val="16"/>
        <w:szCs w:val="16"/>
      </w:rPr>
      <w:fldChar w:fldCharType="begin"/>
    </w:r>
    <w:r w:rsidRPr="00130E05">
      <w:rPr>
        <w:rFonts w:ascii="Trebuchet MS" w:hAnsi="Trebuchet MS"/>
        <w:bCs/>
        <w:sz w:val="16"/>
        <w:szCs w:val="16"/>
        <w:lang w:val="it-IT"/>
      </w:rPr>
      <w:instrText xml:space="preserve"> PAGE </w:instrText>
    </w:r>
    <w:r w:rsidRPr="00C64C54">
      <w:rPr>
        <w:rFonts w:ascii="Trebuchet MS" w:hAnsi="Trebuchet MS"/>
        <w:bCs/>
        <w:sz w:val="16"/>
        <w:szCs w:val="16"/>
      </w:rPr>
      <w:fldChar w:fldCharType="separate"/>
    </w:r>
    <w:r w:rsidR="007A2FBF" w:rsidRPr="00130E05">
      <w:rPr>
        <w:rFonts w:ascii="Trebuchet MS" w:hAnsi="Trebuchet MS"/>
        <w:bCs/>
        <w:noProof/>
        <w:sz w:val="16"/>
        <w:szCs w:val="16"/>
        <w:lang w:val="it-IT"/>
      </w:rPr>
      <w:t>1</w:t>
    </w:r>
    <w:r w:rsidRPr="00C64C54">
      <w:rPr>
        <w:rFonts w:ascii="Trebuchet MS" w:hAnsi="Trebuchet MS"/>
        <w:bCs/>
        <w:sz w:val="16"/>
        <w:szCs w:val="16"/>
      </w:rPr>
      <w:fldChar w:fldCharType="end"/>
    </w:r>
    <w:r w:rsidRPr="00130E05">
      <w:rPr>
        <w:rFonts w:ascii="Trebuchet MS" w:hAnsi="Trebuchet MS"/>
        <w:sz w:val="16"/>
        <w:szCs w:val="16"/>
        <w:lang w:val="it-IT"/>
      </w:rPr>
      <w:t xml:space="preserve"> din </w:t>
    </w:r>
    <w:r w:rsidRPr="00C64C54">
      <w:rPr>
        <w:rFonts w:ascii="Trebuchet MS" w:hAnsi="Trebuchet MS"/>
        <w:bCs/>
        <w:sz w:val="16"/>
        <w:szCs w:val="16"/>
      </w:rPr>
      <w:fldChar w:fldCharType="begin"/>
    </w:r>
    <w:r w:rsidRPr="00130E05">
      <w:rPr>
        <w:rFonts w:ascii="Trebuchet MS" w:hAnsi="Trebuchet MS"/>
        <w:bCs/>
        <w:sz w:val="16"/>
        <w:szCs w:val="16"/>
        <w:lang w:val="it-IT"/>
      </w:rPr>
      <w:instrText xml:space="preserve"> NUMPAGES  </w:instrText>
    </w:r>
    <w:r w:rsidRPr="00C64C54">
      <w:rPr>
        <w:rFonts w:ascii="Trebuchet MS" w:hAnsi="Trebuchet MS"/>
        <w:bCs/>
        <w:sz w:val="16"/>
        <w:szCs w:val="16"/>
      </w:rPr>
      <w:fldChar w:fldCharType="separate"/>
    </w:r>
    <w:r w:rsidR="007A2FBF" w:rsidRPr="00130E05">
      <w:rPr>
        <w:rFonts w:ascii="Trebuchet MS" w:hAnsi="Trebuchet MS"/>
        <w:bCs/>
        <w:noProof/>
        <w:sz w:val="16"/>
        <w:szCs w:val="16"/>
        <w:lang w:val="it-IT"/>
      </w:rPr>
      <w:t>1</w:t>
    </w:r>
    <w:r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14:paraId="7C3AE538" w14:textId="77777777" w:rsidR="005F7C08" w:rsidRPr="008B1B5D" w:rsidRDefault="005F7C08" w:rsidP="008875A6">
    <w:pPr>
      <w:spacing w:after="0" w:line="240" w:lineRule="auto"/>
      <w:ind w:right="-675"/>
      <w:rPr>
        <w:rFonts w:ascii="Trebuchet MS" w:hAnsi="Trebuchet MS" w:cs="Tahoma"/>
        <w:bCs/>
        <w:sz w:val="16"/>
        <w:szCs w:val="16"/>
        <w:lang w:val="ro-RO"/>
      </w:rPr>
    </w:pPr>
    <w:r>
      <w:rPr>
        <w:rFonts w:ascii="Trebuchet MS" w:hAnsi="Trebuchet MS" w:cs="Tahoma"/>
        <w:bCs/>
        <w:sz w:val="16"/>
        <w:szCs w:val="16"/>
        <w:lang w:val="ro-RO"/>
      </w:rPr>
      <w:t>Oradea,</w:t>
    </w:r>
    <w:r w:rsidRPr="00B640C2">
      <w:rPr>
        <w:rFonts w:ascii="Trebuchet MS" w:hAnsi="Trebuchet MS" w:cs="Tahoma"/>
        <w:bCs/>
        <w:sz w:val="16"/>
        <w:szCs w:val="16"/>
        <w:lang w:val="ro-RO"/>
      </w:rPr>
      <w:t xml:space="preserve"> </w:t>
    </w:r>
    <w:r w:rsidRPr="00130E05">
      <w:rPr>
        <w:rFonts w:ascii="Trebuchet MS" w:hAnsi="Trebuchet MS"/>
        <w:sz w:val="14"/>
        <w:szCs w:val="14"/>
        <w:shd w:val="clear" w:color="auto" w:fill="FFFFFF"/>
        <w:lang w:val="it-IT"/>
      </w:rPr>
      <w:t>Strada Ion Bogdan,  nr. 37 , Judetul Bihor</w:t>
    </w:r>
  </w:p>
  <w:p w14:paraId="7A787E77" w14:textId="77777777" w:rsidR="005F7C08" w:rsidRPr="008B1B5D" w:rsidRDefault="005F7C08" w:rsidP="008875A6">
    <w:pPr>
      <w:spacing w:after="0" w:line="240" w:lineRule="auto"/>
      <w:ind w:right="-675"/>
      <w:rPr>
        <w:rFonts w:ascii="Trebuchet MS" w:hAnsi="Trebuchet MS" w:cs="Tahoma"/>
        <w:bCs/>
        <w:sz w:val="14"/>
        <w:szCs w:val="14"/>
        <w:lang w:val="ro-RO"/>
      </w:rPr>
    </w:pPr>
    <w:r w:rsidRPr="00130E05">
      <w:rPr>
        <w:rFonts w:ascii="Trebuchet MS" w:hAnsi="Trebuchet MS"/>
        <w:sz w:val="14"/>
        <w:szCs w:val="14"/>
        <w:shd w:val="clear" w:color="auto" w:fill="FFFFFF"/>
        <w:lang w:val="it-IT"/>
      </w:rPr>
      <w:t xml:space="preserve"> </w:t>
    </w:r>
    <w:r w:rsidRPr="008B1B5D">
      <w:rPr>
        <w:rFonts w:ascii="Trebuchet MS" w:hAnsi="Trebuchet MS"/>
        <w:sz w:val="14"/>
        <w:szCs w:val="14"/>
        <w:shd w:val="clear" w:color="auto" w:fill="FFFFFF"/>
      </w:rPr>
      <w:t xml:space="preserve">Cod Poştal </w:t>
    </w:r>
    <w:r>
      <w:rPr>
        <w:rFonts w:ascii="Trebuchet MS" w:hAnsi="Trebuchet MS"/>
        <w:sz w:val="14"/>
        <w:szCs w:val="14"/>
        <w:shd w:val="clear" w:color="auto" w:fill="FFFFFF"/>
      </w:rPr>
      <w:t>410125</w:t>
    </w:r>
    <w:r w:rsidRPr="008B1B5D">
      <w:rPr>
        <w:rFonts w:ascii="Trebuchet MS" w:hAnsi="Trebuchet MS"/>
        <w:sz w:val="14"/>
        <w:szCs w:val="14"/>
        <w:shd w:val="clear" w:color="auto" w:fill="FFFFFF"/>
      </w:rPr>
      <w:t>,</w:t>
    </w:r>
    <w:r w:rsidRPr="008B1B5D">
      <w:rPr>
        <w:rFonts w:ascii="Noticia Text" w:hAnsi="Noticia Text"/>
        <w:b/>
        <w:bCs/>
        <w:sz w:val="14"/>
        <w:szCs w:val="14"/>
      </w:rPr>
      <w:t xml:space="preserve"> </w:t>
    </w:r>
    <w:r w:rsidRPr="008B1B5D">
      <w:rPr>
        <w:rFonts w:ascii="Trebuchet MS" w:hAnsi="Trebuchet MS"/>
        <w:b/>
        <w:bCs/>
        <w:sz w:val="14"/>
        <w:szCs w:val="14"/>
        <w:shd w:val="clear" w:color="auto" w:fill="FFFFFF"/>
      </w:rPr>
      <w:t>Telefon:</w:t>
    </w:r>
    <w:r>
      <w:rPr>
        <w:rFonts w:ascii="Trebuchet MS" w:hAnsi="Trebuchet MS"/>
        <w:b/>
        <w:bCs/>
        <w:sz w:val="14"/>
        <w:szCs w:val="14"/>
        <w:shd w:val="clear" w:color="auto" w:fill="FFFFFF"/>
      </w:rPr>
      <w:t>0259 266 141</w:t>
    </w:r>
    <w:r w:rsidRPr="008B1B5D">
      <w:rPr>
        <w:rFonts w:ascii="Trebuchet MS" w:hAnsi="Trebuchet MS"/>
        <w:b/>
        <w:bCs/>
        <w:sz w:val="14"/>
        <w:szCs w:val="14"/>
        <w:shd w:val="clear" w:color="auto" w:fill="FFFFFF"/>
      </w:rPr>
      <w:t> </w:t>
    </w:r>
    <w:r w:rsidRPr="008B1B5D">
      <w:rPr>
        <w:rFonts w:ascii="Trebuchet MS" w:hAnsi="Trebuchet MS"/>
        <w:sz w:val="14"/>
        <w:szCs w:val="14"/>
        <w:shd w:val="clear" w:color="auto" w:fill="FFFFFF"/>
      </w:rPr>
      <w:t>,</w:t>
    </w:r>
    <w:r w:rsidRPr="008B1B5D">
      <w:rPr>
        <w:rFonts w:ascii="Trebuchet MS" w:hAnsi="Trebuchet MS"/>
        <w:sz w:val="14"/>
        <w:szCs w:val="14"/>
        <w:bdr w:val="none" w:sz="0" w:space="0" w:color="auto" w:frame="1"/>
        <w:shd w:val="clear" w:color="auto" w:fill="FFFFFF"/>
      </w:rPr>
      <w:t xml:space="preserve"> </w:t>
    </w:r>
    <w:r w:rsidRPr="008B1B5D">
      <w:rPr>
        <w:rStyle w:val="Robust"/>
        <w:rFonts w:ascii="Trebuchet MS" w:hAnsi="Trebuchet MS"/>
        <w:sz w:val="14"/>
        <w:szCs w:val="14"/>
        <w:bdr w:val="none" w:sz="0" w:space="0" w:color="auto" w:frame="1"/>
        <w:shd w:val="clear" w:color="auto" w:fill="FFFFFF"/>
      </w:rPr>
      <w:t>Fax:</w:t>
    </w:r>
    <w:r w:rsidRPr="008B1B5D">
      <w:rPr>
        <w:rFonts w:ascii="Trebuchet MS" w:hAnsi="Trebuchet MS"/>
        <w:sz w:val="14"/>
        <w:szCs w:val="14"/>
        <w:shd w:val="clear" w:color="auto" w:fill="FFFFFF"/>
      </w:rPr>
      <w:t> </w:t>
    </w:r>
    <w:r>
      <w:rPr>
        <w:rFonts w:ascii="Trebuchet MS" w:hAnsi="Trebuchet MS"/>
        <w:sz w:val="14"/>
        <w:szCs w:val="14"/>
        <w:shd w:val="clear" w:color="auto" w:fill="FFFFFF"/>
      </w:rPr>
      <w:t>0259 452 872</w:t>
    </w:r>
  </w:p>
  <w:p w14:paraId="7B98956F" w14:textId="77777777" w:rsidR="005F7C08" w:rsidRPr="008B1B5D" w:rsidRDefault="005F7C08" w:rsidP="008B1B5D">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Pr>
        <w:rFonts w:ascii="Trebuchet MS" w:hAnsi="Trebuchet MS" w:cs="Tahoma"/>
        <w:sz w:val="14"/>
        <w:szCs w:val="14"/>
        <w:lang w:val="ro-RO"/>
      </w:rPr>
      <w:t>office-bihor@ansvsa.ro</w:t>
    </w:r>
    <w:r w:rsidRPr="008B1B5D">
      <w:rPr>
        <w:rFonts w:ascii="Trebuchet MS" w:hAnsi="Trebuchet MS" w:cs="Tahoma"/>
        <w:bCs/>
        <w:sz w:val="14"/>
        <w:szCs w:val="14"/>
        <w:lang w:val="ro-RO"/>
      </w:rPr>
      <w:t xml:space="preserve"> , Web: </w:t>
    </w:r>
    <w:hyperlink r:id="rId2" w:history="1">
      <w:r w:rsidRPr="00B40086">
        <w:rPr>
          <w:rStyle w:val="Hyperlink"/>
          <w:rFonts w:ascii="Trebuchet MS" w:hAnsi="Trebuchet MS" w:cs="Tahoma"/>
          <w:bCs/>
          <w:sz w:val="14"/>
          <w:szCs w:val="14"/>
          <w:lang w:val="ro-RO"/>
        </w:rPr>
        <w:t>www.bihor.dsvsa.ro</w:t>
      </w:r>
    </w:hyperlink>
  </w:p>
  <w:p w14:paraId="27A9CD6B" w14:textId="77777777" w:rsidR="005F7C08" w:rsidRDefault="005F7C08" w:rsidP="00CC59EF">
    <w:pPr>
      <w:spacing w:after="0" w:line="240" w:lineRule="auto"/>
      <w:ind w:right="-675" w:hanging="902"/>
      <w:jc w:val="center"/>
      <w:rPr>
        <w:rFonts w:ascii="Tahoma" w:hAnsi="Tahoma" w:cs="Tahoma"/>
        <w:b/>
        <w:bCs/>
        <w:sz w:val="15"/>
        <w:szCs w:val="15"/>
        <w:lang w:val="ro-RO"/>
      </w:rPr>
    </w:pPr>
  </w:p>
  <w:p w14:paraId="383A52B8" w14:textId="77777777" w:rsidR="005F7C08" w:rsidRPr="001719A7" w:rsidRDefault="005F7C08" w:rsidP="00CC59EF">
    <w:pPr>
      <w:spacing w:after="0" w:line="240" w:lineRule="auto"/>
      <w:ind w:right="-675" w:hanging="902"/>
      <w:jc w:val="center"/>
      <w:rPr>
        <w:rFonts w:ascii="Tahoma" w:hAnsi="Tahoma" w:cs="Tahoma"/>
        <w:b/>
        <w:bCs/>
        <w:sz w:val="15"/>
        <w:szCs w:val="15"/>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DCA7D" w14:textId="77777777" w:rsidR="005F7C08" w:rsidRPr="009770D4" w:rsidRDefault="005F7C08" w:rsidP="00DC0181">
    <w:pPr>
      <w:pStyle w:val="Subsol"/>
      <w:jc w:val="center"/>
      <w:rPr>
        <w:rFonts w:ascii="Times New Roman" w:hAnsi="Times New Roman"/>
        <w:sz w:val="18"/>
        <w:szCs w:val="18"/>
      </w:rPr>
    </w:pPr>
    <w:r w:rsidRPr="009770D4">
      <w:rPr>
        <w:rFonts w:ascii="Times New Roman" w:hAnsi="Times New Roman"/>
        <w:sz w:val="18"/>
        <w:szCs w:val="18"/>
      </w:rPr>
      <w:t xml:space="preserve">Pagina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PAGE </w:instrText>
    </w:r>
    <w:r w:rsidRPr="009770D4">
      <w:rPr>
        <w:rFonts w:ascii="Times New Roman" w:hAnsi="Times New Roman"/>
        <w:bCs/>
        <w:sz w:val="18"/>
        <w:szCs w:val="18"/>
      </w:rPr>
      <w:fldChar w:fldCharType="separate"/>
    </w:r>
    <w:r>
      <w:rPr>
        <w:rFonts w:ascii="Times New Roman" w:hAnsi="Times New Roman"/>
        <w:bCs/>
        <w:noProof/>
        <w:sz w:val="18"/>
        <w:szCs w:val="18"/>
      </w:rPr>
      <w:t>1</w:t>
    </w:r>
    <w:r w:rsidRPr="009770D4">
      <w:rPr>
        <w:rFonts w:ascii="Times New Roman" w:hAnsi="Times New Roman"/>
        <w:bCs/>
        <w:sz w:val="18"/>
        <w:szCs w:val="18"/>
      </w:rPr>
      <w:fldChar w:fldCharType="end"/>
    </w:r>
    <w:r w:rsidRPr="009770D4">
      <w:rPr>
        <w:rFonts w:ascii="Times New Roman" w:hAnsi="Times New Roman"/>
        <w:sz w:val="18"/>
        <w:szCs w:val="18"/>
      </w:rPr>
      <w:t xml:space="preserve"> din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NUMPAGES  </w:instrText>
    </w:r>
    <w:r w:rsidRPr="009770D4">
      <w:rPr>
        <w:rFonts w:ascii="Times New Roman" w:hAnsi="Times New Roman"/>
        <w:bCs/>
        <w:sz w:val="18"/>
        <w:szCs w:val="18"/>
      </w:rPr>
      <w:fldChar w:fldCharType="separate"/>
    </w:r>
    <w:r>
      <w:rPr>
        <w:rFonts w:ascii="Times New Roman" w:hAnsi="Times New Roman"/>
        <w:bCs/>
        <w:noProof/>
        <w:sz w:val="18"/>
        <w:szCs w:val="18"/>
      </w:rPr>
      <w:t>22</w:t>
    </w:r>
    <w:r w:rsidRPr="009770D4">
      <w:rPr>
        <w:rFonts w:ascii="Times New Roman" w:hAnsi="Times New Roman"/>
        <w:bCs/>
        <w:sz w:val="18"/>
        <w:szCs w:val="18"/>
      </w:rPr>
      <w:fldChar w:fldCharType="end"/>
    </w:r>
  </w:p>
  <w:p w14:paraId="4AADCE90" w14:textId="77777777" w:rsidR="005F7C08" w:rsidRDefault="005F7C08" w:rsidP="00DC0181">
    <w:pPr>
      <w:pStyle w:val="Subsol"/>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2"/>
      <w:gridCol w:w="3403"/>
    </w:tblGrid>
    <w:tr w:rsidR="005F7C08" w:rsidRPr="0031657A" w14:paraId="0FAD1896" w14:textId="77777777" w:rsidTr="0031657A">
      <w:trPr>
        <w:trHeight w:hRule="exact" w:val="57"/>
        <w:jc w:val="center"/>
      </w:trPr>
      <w:tc>
        <w:tcPr>
          <w:tcW w:w="3401" w:type="dxa"/>
          <w:shd w:val="clear" w:color="auto" w:fill="2F5496"/>
        </w:tcPr>
        <w:p w14:paraId="08DA4A26" w14:textId="77777777" w:rsidR="005F7C08" w:rsidRPr="0031657A" w:rsidRDefault="005F7C08" w:rsidP="0031657A">
          <w:pPr>
            <w:pStyle w:val="Antet"/>
            <w:tabs>
              <w:tab w:val="left" w:pos="1453"/>
            </w:tabs>
            <w:jc w:val="both"/>
            <w:rPr>
              <w:rFonts w:ascii="Constantia" w:hAnsi="Constantia"/>
              <w:sz w:val="18"/>
              <w:szCs w:val="18"/>
            </w:rPr>
          </w:pPr>
        </w:p>
      </w:tc>
      <w:tc>
        <w:tcPr>
          <w:tcW w:w="3402" w:type="dxa"/>
          <w:shd w:val="clear" w:color="auto" w:fill="FFFF00"/>
        </w:tcPr>
        <w:p w14:paraId="395B537F" w14:textId="77777777" w:rsidR="005F7C08" w:rsidRPr="0031657A" w:rsidRDefault="005F7C08" w:rsidP="0031657A">
          <w:pPr>
            <w:pStyle w:val="Antet"/>
            <w:tabs>
              <w:tab w:val="left" w:pos="1453"/>
            </w:tabs>
            <w:jc w:val="both"/>
            <w:rPr>
              <w:rFonts w:ascii="Constantia" w:hAnsi="Constantia"/>
              <w:sz w:val="18"/>
              <w:szCs w:val="18"/>
            </w:rPr>
          </w:pPr>
        </w:p>
      </w:tc>
      <w:tc>
        <w:tcPr>
          <w:tcW w:w="3403" w:type="dxa"/>
          <w:shd w:val="clear" w:color="auto" w:fill="FF0000"/>
        </w:tcPr>
        <w:p w14:paraId="7F9EF1BF" w14:textId="77777777" w:rsidR="005F7C08" w:rsidRPr="0031657A" w:rsidRDefault="005F7C08" w:rsidP="0031657A">
          <w:pPr>
            <w:pStyle w:val="Antet"/>
            <w:tabs>
              <w:tab w:val="left" w:pos="1453"/>
            </w:tabs>
            <w:jc w:val="both"/>
            <w:rPr>
              <w:rFonts w:ascii="Constantia" w:hAnsi="Constantia"/>
              <w:sz w:val="18"/>
              <w:szCs w:val="18"/>
            </w:rPr>
          </w:pPr>
        </w:p>
      </w:tc>
    </w:tr>
  </w:tbl>
  <w:p w14:paraId="7E94F10E" w14:textId="77777777" w:rsidR="005F7C08" w:rsidRDefault="005F7C08"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p>
  <w:p w14:paraId="32F099A0" w14:textId="77777777" w:rsidR="005F7C08" w:rsidRDefault="005F7C08"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r w:rsidRPr="004450EB">
      <w:rPr>
        <w:rFonts w:ascii="Tahoma" w:hAnsi="Tahoma" w:cs="Tahoma"/>
        <w:b/>
        <w:bCs/>
        <w:sz w:val="15"/>
        <w:szCs w:val="15"/>
        <w:lang w:val="ro-RO"/>
      </w:rPr>
      <w:t>Bucureşti, Piaţa Presei Libere nr. 1, Corp D1, Sector 1, Cod Poştal 013701</w:t>
    </w:r>
    <w:r>
      <w:rPr>
        <w:rFonts w:ascii="Tahoma" w:hAnsi="Tahoma" w:cs="Tahoma"/>
        <w:b/>
        <w:bCs/>
        <w:sz w:val="15"/>
        <w:szCs w:val="15"/>
        <w:lang w:val="ro-RO"/>
      </w:rPr>
      <w:t xml:space="preserve">, Telefon: </w:t>
    </w:r>
    <w:r w:rsidRPr="00181D42">
      <w:rPr>
        <w:rFonts w:ascii="Tahoma" w:hAnsi="Tahoma" w:cs="Tahoma"/>
        <w:b/>
        <w:bCs/>
        <w:sz w:val="15"/>
        <w:szCs w:val="15"/>
        <w:lang w:val="ro-RO"/>
      </w:rPr>
      <w:t>0372184997</w:t>
    </w:r>
    <w:r>
      <w:rPr>
        <w:rFonts w:ascii="Tahoma" w:hAnsi="Tahoma" w:cs="Tahoma"/>
        <w:b/>
        <w:bCs/>
        <w:sz w:val="15"/>
        <w:szCs w:val="15"/>
        <w:lang w:val="ro-RO"/>
      </w:rPr>
      <w:t xml:space="preserve">, Fax: </w:t>
    </w:r>
    <w:r w:rsidRPr="00181D42">
      <w:rPr>
        <w:rFonts w:ascii="Tahoma" w:hAnsi="Tahoma" w:cs="Tahoma"/>
        <w:b/>
        <w:bCs/>
        <w:sz w:val="15"/>
        <w:szCs w:val="15"/>
        <w:lang w:val="ro-RO"/>
      </w:rPr>
      <w:t>0372184993</w:t>
    </w:r>
  </w:p>
  <w:p w14:paraId="53426C8F" w14:textId="77777777" w:rsidR="005F7C08" w:rsidRPr="001719A7" w:rsidRDefault="005F7C08" w:rsidP="00BF410E">
    <w:pPr>
      <w:spacing w:after="0" w:line="240" w:lineRule="auto"/>
      <w:ind w:right="-675" w:hanging="902"/>
      <w:jc w:val="center"/>
      <w:rPr>
        <w:rFonts w:ascii="Tahoma" w:hAnsi="Tahoma" w:cs="Tahoma"/>
        <w:b/>
        <w:bCs/>
        <w:sz w:val="15"/>
        <w:szCs w:val="15"/>
        <w:lang w:val="ro-RO"/>
      </w:rPr>
    </w:pPr>
    <w:r w:rsidRPr="004450EB">
      <w:rPr>
        <w:rFonts w:ascii="Tahoma" w:hAnsi="Tahoma" w:cs="Tahoma"/>
        <w:b/>
        <w:bCs/>
        <w:sz w:val="15"/>
        <w:szCs w:val="15"/>
        <w:lang w:val="ro-RO"/>
      </w:rPr>
      <w:t xml:space="preserve">E-mail: </w:t>
    </w:r>
    <w:hyperlink r:id="rId1" w:history="1">
      <w:r w:rsidRPr="004450EB">
        <w:rPr>
          <w:rStyle w:val="Hyperlink"/>
          <w:rFonts w:ascii="Tahoma" w:hAnsi="Tahoma" w:cs="Tahoma"/>
          <w:b/>
          <w:bCs/>
          <w:sz w:val="15"/>
          <w:szCs w:val="15"/>
          <w:lang w:val="ro-RO"/>
        </w:rPr>
        <w:t>office@ansvsa.ro</w:t>
      </w:r>
    </w:hyperlink>
    <w:r w:rsidRPr="004450EB">
      <w:rPr>
        <w:rFonts w:ascii="Tahoma" w:hAnsi="Tahoma" w:cs="Tahoma"/>
        <w:b/>
        <w:bCs/>
        <w:sz w:val="15"/>
        <w:szCs w:val="15"/>
        <w:lang w:val="ro-RO"/>
      </w:rPr>
      <w:t>, Web:</w:t>
    </w:r>
    <w:r w:rsidRPr="004450EB">
      <w:rPr>
        <w:sz w:val="15"/>
        <w:szCs w:val="15"/>
        <w:lang w:val="ro-RO"/>
      </w:rPr>
      <w:t xml:space="preserve"> </w:t>
    </w:r>
    <w:hyperlink r:id="rId2" w:history="1">
      <w:r w:rsidRPr="004450EB">
        <w:rPr>
          <w:rStyle w:val="Hyperlink"/>
          <w:rFonts w:ascii="Tahoma" w:hAnsi="Tahoma" w:cs="Tahoma"/>
          <w:b/>
          <w:bCs/>
          <w:sz w:val="15"/>
          <w:szCs w:val="15"/>
          <w:lang w:val="ro-RO"/>
        </w:rPr>
        <w:t>www.ansvsa.ro</w:t>
      </w:r>
    </w:hyperlink>
  </w:p>
  <w:p w14:paraId="364B9732" w14:textId="77777777" w:rsidR="005F7C08" w:rsidRPr="001719A7" w:rsidRDefault="005F7C08" w:rsidP="00BF410E">
    <w:pPr>
      <w:spacing w:after="0" w:line="240" w:lineRule="auto"/>
      <w:ind w:right="-675" w:hanging="902"/>
      <w:jc w:val="center"/>
      <w:rPr>
        <w:rFonts w:ascii="Tahoma" w:hAnsi="Tahoma" w:cs="Tahoma"/>
        <w:b/>
        <w:bCs/>
        <w:sz w:val="15"/>
        <w:szCs w:val="15"/>
        <w:lang w:val="ro-RO"/>
      </w:rPr>
    </w:pPr>
  </w:p>
  <w:p w14:paraId="0CF42C90" w14:textId="77777777" w:rsidR="005F7C08" w:rsidRDefault="005F7C08">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1941A" w14:textId="77777777" w:rsidR="005F7C08" w:rsidRPr="00B94939" w:rsidRDefault="005F7C08" w:rsidP="00B94939">
    <w:r w:rsidRPr="00B94939">
      <w:fldChar w:fldCharType="begin"/>
    </w:r>
    <w:r w:rsidRPr="00B94939">
      <w:instrText xml:space="preserve"> PAGE </w:instrText>
    </w:r>
    <w:r w:rsidRPr="00B94939">
      <w:fldChar w:fldCharType="end"/>
    </w:r>
  </w:p>
  <w:p w14:paraId="49CB7D71" w14:textId="77777777" w:rsidR="005F7C08" w:rsidRPr="00B94939" w:rsidRDefault="005F7C08" w:rsidP="00B9493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E42B8" w14:textId="5FF4624A" w:rsidR="005F7C08" w:rsidRPr="00130E05" w:rsidRDefault="005F7C08" w:rsidP="00B94939">
    <w:pPr>
      <w:rPr>
        <w:lang w:val="it-IT"/>
      </w:rPr>
    </w:pPr>
    <w:r w:rsidRPr="00B94939">
      <w:fldChar w:fldCharType="begin"/>
    </w:r>
    <w:r w:rsidRPr="00130E05">
      <w:rPr>
        <w:lang w:val="it-IT"/>
      </w:rPr>
      <w:instrText xml:space="preserve"> PAGE </w:instrText>
    </w:r>
    <w:r w:rsidRPr="00B94939">
      <w:fldChar w:fldCharType="separate"/>
    </w:r>
    <w:r w:rsidR="00976F28" w:rsidRPr="00130E05">
      <w:rPr>
        <w:noProof/>
        <w:lang w:val="it-IT"/>
      </w:rPr>
      <w:t>90</w:t>
    </w:r>
    <w:r w:rsidRPr="00B94939">
      <w:fldChar w:fldCharType="end"/>
    </w:r>
  </w:p>
  <w:p w14:paraId="65A26435" w14:textId="77777777" w:rsidR="005F7C08" w:rsidRPr="00130E05" w:rsidRDefault="005F7C08" w:rsidP="00B94939">
    <w:pPr>
      <w:rPr>
        <w:sz w:val="16"/>
        <w:szCs w:val="16"/>
        <w:lang w:val="it-IT"/>
      </w:rPr>
    </w:pPr>
    <w:r w:rsidRPr="00B94939">
      <w:rPr>
        <w:noProof/>
        <w:sz w:val="16"/>
        <w:szCs w:val="16"/>
        <w:lang w:val="en-US"/>
      </w:rPr>
      <w:drawing>
        <wp:anchor distT="0" distB="0" distL="114300" distR="114300" simplePos="0" relativeHeight="251660800" behindDoc="0" locked="0" layoutInCell="1" allowOverlap="1" wp14:anchorId="19CF2EC1" wp14:editId="3C415896">
          <wp:simplePos x="0" y="0"/>
          <wp:positionH relativeFrom="column">
            <wp:posOffset>8543925</wp:posOffset>
          </wp:positionH>
          <wp:positionV relativeFrom="page">
            <wp:posOffset>6975475</wp:posOffset>
          </wp:positionV>
          <wp:extent cx="542290" cy="5518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05">
      <w:rPr>
        <w:sz w:val="16"/>
        <w:szCs w:val="16"/>
        <w:lang w:val="it-IT"/>
      </w:rPr>
      <w:t>Oradea, Strada Ion Bogdan,  nr. 37 , Judetul Bihor</w:t>
    </w:r>
  </w:p>
  <w:p w14:paraId="21EB3D84" w14:textId="77777777" w:rsidR="005F7C08" w:rsidRPr="00B94939" w:rsidRDefault="005F7C08" w:rsidP="00B94939">
    <w:pPr>
      <w:rPr>
        <w:sz w:val="16"/>
        <w:szCs w:val="16"/>
      </w:rPr>
    </w:pPr>
    <w:r w:rsidRPr="00130E05">
      <w:rPr>
        <w:sz w:val="16"/>
        <w:szCs w:val="16"/>
        <w:lang w:val="it-IT"/>
      </w:rPr>
      <w:t xml:space="preserve"> </w:t>
    </w:r>
    <w:r w:rsidRPr="00B94939">
      <w:rPr>
        <w:sz w:val="16"/>
        <w:szCs w:val="16"/>
      </w:rPr>
      <w:t>Cod Poştal 410125, Telefon:0259 266 141 , Fax: 0259 452 872</w:t>
    </w:r>
  </w:p>
  <w:p w14:paraId="58A3B8E2" w14:textId="77777777" w:rsidR="005F7C08" w:rsidRPr="00B94939" w:rsidRDefault="005F7C08" w:rsidP="00B94939">
    <w:pPr>
      <w:rPr>
        <w:sz w:val="16"/>
        <w:szCs w:val="16"/>
      </w:rPr>
    </w:pPr>
    <w:r w:rsidRPr="00B94939">
      <w:rPr>
        <w:sz w:val="16"/>
        <w:szCs w:val="16"/>
      </w:rPr>
      <w:t xml:space="preserve"> E-mail:office-bihor@ansvsa.ro , Web: </w:t>
    </w:r>
    <w:hyperlink r:id="rId2" w:history="1">
      <w:r w:rsidRPr="00B94939">
        <w:rPr>
          <w:sz w:val="16"/>
          <w:szCs w:val="16"/>
        </w:rPr>
        <w:t>www.bihor.dsvsa.ro</w:t>
      </w:r>
    </w:hyperlink>
    <w:r w:rsidRPr="00B94939">
      <w:rPr>
        <w:sz w:val="16"/>
        <w:szCs w:val="16"/>
      </w:rPr>
      <w:tab/>
    </w:r>
  </w:p>
  <w:p w14:paraId="1BF89E54" w14:textId="77777777" w:rsidR="005F7C08" w:rsidRPr="00B94939" w:rsidRDefault="005F7C08" w:rsidP="00B9493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A562D" w14:textId="77777777" w:rsidR="005F7C08" w:rsidRDefault="005F7C08">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AF7F2" w14:textId="1296DCDE" w:rsidR="005F7C08" w:rsidRPr="00130E05" w:rsidRDefault="005F7C08" w:rsidP="00FF621B">
    <w:pPr>
      <w:pStyle w:val="Subsol"/>
      <w:jc w:val="center"/>
      <w:rPr>
        <w:rFonts w:ascii="Trebuchet MS" w:hAnsi="Trebuchet MS"/>
        <w:bCs/>
        <w:sz w:val="16"/>
        <w:szCs w:val="16"/>
        <w:lang w:val="it-IT"/>
      </w:rPr>
    </w:pPr>
    <w:r w:rsidRPr="00C64C54">
      <w:rPr>
        <w:rFonts w:ascii="Trebuchet MS" w:hAnsi="Trebuchet MS"/>
        <w:noProof/>
        <w:sz w:val="16"/>
        <w:szCs w:val="16"/>
        <w:lang w:val="en-US"/>
      </w:rPr>
      <w:drawing>
        <wp:anchor distT="0" distB="0" distL="114300" distR="114300" simplePos="0" relativeHeight="251657728" behindDoc="0" locked="0" layoutInCell="1" allowOverlap="1" wp14:anchorId="31B367A9" wp14:editId="4A9C96BC">
          <wp:simplePos x="0" y="0"/>
          <wp:positionH relativeFrom="column">
            <wp:posOffset>5470525</wp:posOffset>
          </wp:positionH>
          <wp:positionV relativeFrom="paragraph">
            <wp:posOffset>-22860</wp:posOffset>
          </wp:positionV>
          <wp:extent cx="542290" cy="55181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05">
      <w:rPr>
        <w:rFonts w:ascii="Trebuchet MS" w:hAnsi="Trebuchet MS"/>
        <w:sz w:val="16"/>
        <w:szCs w:val="16"/>
        <w:lang w:val="it-IT"/>
      </w:rPr>
      <w:t xml:space="preserve">Pagina </w:t>
    </w:r>
    <w:r w:rsidRPr="00C64C54">
      <w:rPr>
        <w:rFonts w:ascii="Trebuchet MS" w:hAnsi="Trebuchet MS"/>
        <w:bCs/>
        <w:sz w:val="16"/>
        <w:szCs w:val="16"/>
      </w:rPr>
      <w:fldChar w:fldCharType="begin"/>
    </w:r>
    <w:r w:rsidRPr="00130E05">
      <w:rPr>
        <w:rFonts w:ascii="Trebuchet MS" w:hAnsi="Trebuchet MS"/>
        <w:bCs/>
        <w:sz w:val="16"/>
        <w:szCs w:val="16"/>
        <w:lang w:val="it-IT"/>
      </w:rPr>
      <w:instrText xml:space="preserve"> PAGE </w:instrText>
    </w:r>
    <w:r w:rsidRPr="00C64C54">
      <w:rPr>
        <w:rFonts w:ascii="Trebuchet MS" w:hAnsi="Trebuchet MS"/>
        <w:bCs/>
        <w:sz w:val="16"/>
        <w:szCs w:val="16"/>
      </w:rPr>
      <w:fldChar w:fldCharType="separate"/>
    </w:r>
    <w:r w:rsidR="00976F28" w:rsidRPr="00130E05">
      <w:rPr>
        <w:rFonts w:ascii="Trebuchet MS" w:hAnsi="Trebuchet MS"/>
        <w:bCs/>
        <w:noProof/>
        <w:sz w:val="16"/>
        <w:szCs w:val="16"/>
        <w:lang w:val="it-IT"/>
      </w:rPr>
      <w:t>98</w:t>
    </w:r>
    <w:r w:rsidRPr="00C64C54">
      <w:rPr>
        <w:rFonts w:ascii="Trebuchet MS" w:hAnsi="Trebuchet MS"/>
        <w:bCs/>
        <w:sz w:val="16"/>
        <w:szCs w:val="16"/>
      </w:rPr>
      <w:fldChar w:fldCharType="end"/>
    </w:r>
    <w:r w:rsidRPr="00130E05">
      <w:rPr>
        <w:rFonts w:ascii="Trebuchet MS" w:hAnsi="Trebuchet MS"/>
        <w:sz w:val="16"/>
        <w:szCs w:val="16"/>
        <w:lang w:val="it-IT"/>
      </w:rPr>
      <w:t xml:space="preserve"> din </w:t>
    </w:r>
    <w:r w:rsidRPr="00C64C54">
      <w:rPr>
        <w:rFonts w:ascii="Trebuchet MS" w:hAnsi="Trebuchet MS"/>
        <w:bCs/>
        <w:sz w:val="16"/>
        <w:szCs w:val="16"/>
      </w:rPr>
      <w:fldChar w:fldCharType="begin"/>
    </w:r>
    <w:r w:rsidRPr="00130E05">
      <w:rPr>
        <w:rFonts w:ascii="Trebuchet MS" w:hAnsi="Trebuchet MS"/>
        <w:bCs/>
        <w:sz w:val="16"/>
        <w:szCs w:val="16"/>
        <w:lang w:val="it-IT"/>
      </w:rPr>
      <w:instrText xml:space="preserve"> NUMPAGES  </w:instrText>
    </w:r>
    <w:r w:rsidRPr="00C64C54">
      <w:rPr>
        <w:rFonts w:ascii="Trebuchet MS" w:hAnsi="Trebuchet MS"/>
        <w:bCs/>
        <w:sz w:val="16"/>
        <w:szCs w:val="16"/>
      </w:rPr>
      <w:fldChar w:fldCharType="separate"/>
    </w:r>
    <w:r w:rsidR="00976F28" w:rsidRPr="00130E05">
      <w:rPr>
        <w:rFonts w:ascii="Trebuchet MS" w:hAnsi="Trebuchet MS"/>
        <w:bCs/>
        <w:noProof/>
        <w:sz w:val="16"/>
        <w:szCs w:val="16"/>
        <w:lang w:val="it-IT"/>
      </w:rPr>
      <w:t>103</w:t>
    </w:r>
    <w:r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14:paraId="1666C6EC" w14:textId="77777777" w:rsidR="005F7C08" w:rsidRPr="008B1B5D" w:rsidRDefault="005F7C08" w:rsidP="008875A6">
    <w:pPr>
      <w:spacing w:after="0" w:line="240" w:lineRule="auto"/>
      <w:ind w:right="-675"/>
      <w:rPr>
        <w:rFonts w:ascii="Trebuchet MS" w:hAnsi="Trebuchet MS" w:cs="Tahoma"/>
        <w:bCs/>
        <w:sz w:val="16"/>
        <w:szCs w:val="16"/>
        <w:lang w:val="ro-RO"/>
      </w:rPr>
    </w:pPr>
    <w:r>
      <w:rPr>
        <w:rFonts w:ascii="Trebuchet MS" w:hAnsi="Trebuchet MS" w:cs="Tahoma"/>
        <w:bCs/>
        <w:sz w:val="16"/>
        <w:szCs w:val="16"/>
        <w:lang w:val="ro-RO"/>
      </w:rPr>
      <w:t>Oradea,</w:t>
    </w:r>
    <w:r w:rsidRPr="00B640C2">
      <w:rPr>
        <w:rFonts w:ascii="Trebuchet MS" w:hAnsi="Trebuchet MS" w:cs="Tahoma"/>
        <w:bCs/>
        <w:sz w:val="16"/>
        <w:szCs w:val="16"/>
        <w:lang w:val="ro-RO"/>
      </w:rPr>
      <w:t xml:space="preserve"> </w:t>
    </w:r>
    <w:r w:rsidRPr="00130E05">
      <w:rPr>
        <w:rFonts w:ascii="Trebuchet MS" w:hAnsi="Trebuchet MS"/>
        <w:sz w:val="14"/>
        <w:szCs w:val="14"/>
        <w:shd w:val="clear" w:color="auto" w:fill="FFFFFF"/>
        <w:lang w:val="it-IT"/>
      </w:rPr>
      <w:t>Strada Ion Bogdan,  nr. 37 , Judetul Bihor</w:t>
    </w:r>
  </w:p>
  <w:p w14:paraId="7FEA1490" w14:textId="77777777" w:rsidR="005F7C08" w:rsidRPr="008B1B5D" w:rsidRDefault="005F7C08" w:rsidP="008875A6">
    <w:pPr>
      <w:spacing w:after="0" w:line="240" w:lineRule="auto"/>
      <w:ind w:right="-675"/>
      <w:rPr>
        <w:rFonts w:ascii="Trebuchet MS" w:hAnsi="Trebuchet MS" w:cs="Tahoma"/>
        <w:bCs/>
        <w:sz w:val="14"/>
        <w:szCs w:val="14"/>
        <w:lang w:val="ro-RO"/>
      </w:rPr>
    </w:pPr>
    <w:r w:rsidRPr="00130E05">
      <w:rPr>
        <w:rFonts w:ascii="Trebuchet MS" w:hAnsi="Trebuchet MS"/>
        <w:sz w:val="14"/>
        <w:szCs w:val="14"/>
        <w:shd w:val="clear" w:color="auto" w:fill="FFFFFF"/>
        <w:lang w:val="it-IT"/>
      </w:rPr>
      <w:t xml:space="preserve"> </w:t>
    </w:r>
    <w:r w:rsidRPr="008B1B5D">
      <w:rPr>
        <w:rFonts w:ascii="Trebuchet MS" w:hAnsi="Trebuchet MS"/>
        <w:sz w:val="14"/>
        <w:szCs w:val="14"/>
        <w:shd w:val="clear" w:color="auto" w:fill="FFFFFF"/>
      </w:rPr>
      <w:t xml:space="preserve">Cod Poştal </w:t>
    </w:r>
    <w:r>
      <w:rPr>
        <w:rFonts w:ascii="Trebuchet MS" w:hAnsi="Trebuchet MS"/>
        <w:sz w:val="14"/>
        <w:szCs w:val="14"/>
        <w:shd w:val="clear" w:color="auto" w:fill="FFFFFF"/>
      </w:rPr>
      <w:t>410125</w:t>
    </w:r>
    <w:r w:rsidRPr="008B1B5D">
      <w:rPr>
        <w:rFonts w:ascii="Trebuchet MS" w:hAnsi="Trebuchet MS"/>
        <w:sz w:val="14"/>
        <w:szCs w:val="14"/>
        <w:shd w:val="clear" w:color="auto" w:fill="FFFFFF"/>
      </w:rPr>
      <w:t>,</w:t>
    </w:r>
    <w:r w:rsidRPr="008B1B5D">
      <w:rPr>
        <w:rFonts w:ascii="Noticia Text" w:hAnsi="Noticia Text"/>
        <w:b/>
        <w:bCs/>
        <w:sz w:val="14"/>
        <w:szCs w:val="14"/>
      </w:rPr>
      <w:t xml:space="preserve"> </w:t>
    </w:r>
    <w:r w:rsidRPr="008B1B5D">
      <w:rPr>
        <w:rFonts w:ascii="Trebuchet MS" w:hAnsi="Trebuchet MS"/>
        <w:b/>
        <w:bCs/>
        <w:sz w:val="14"/>
        <w:szCs w:val="14"/>
        <w:shd w:val="clear" w:color="auto" w:fill="FFFFFF"/>
      </w:rPr>
      <w:t>Telefon:</w:t>
    </w:r>
    <w:r>
      <w:rPr>
        <w:rFonts w:ascii="Trebuchet MS" w:hAnsi="Trebuchet MS"/>
        <w:b/>
        <w:bCs/>
        <w:sz w:val="14"/>
        <w:szCs w:val="14"/>
        <w:shd w:val="clear" w:color="auto" w:fill="FFFFFF"/>
      </w:rPr>
      <w:t>0259 266 141</w:t>
    </w:r>
    <w:r w:rsidRPr="008B1B5D">
      <w:rPr>
        <w:rFonts w:ascii="Trebuchet MS" w:hAnsi="Trebuchet MS"/>
        <w:b/>
        <w:bCs/>
        <w:sz w:val="14"/>
        <w:szCs w:val="14"/>
        <w:shd w:val="clear" w:color="auto" w:fill="FFFFFF"/>
      </w:rPr>
      <w:t> </w:t>
    </w:r>
    <w:r w:rsidRPr="008B1B5D">
      <w:rPr>
        <w:rFonts w:ascii="Trebuchet MS" w:hAnsi="Trebuchet MS"/>
        <w:sz w:val="14"/>
        <w:szCs w:val="14"/>
        <w:shd w:val="clear" w:color="auto" w:fill="FFFFFF"/>
      </w:rPr>
      <w:t>,</w:t>
    </w:r>
    <w:r w:rsidRPr="008B1B5D">
      <w:rPr>
        <w:rFonts w:ascii="Trebuchet MS" w:hAnsi="Trebuchet MS"/>
        <w:sz w:val="14"/>
        <w:szCs w:val="14"/>
        <w:bdr w:val="none" w:sz="0" w:space="0" w:color="auto" w:frame="1"/>
        <w:shd w:val="clear" w:color="auto" w:fill="FFFFFF"/>
      </w:rPr>
      <w:t xml:space="preserve"> </w:t>
    </w:r>
    <w:r w:rsidRPr="008B1B5D">
      <w:rPr>
        <w:rStyle w:val="Robust"/>
        <w:rFonts w:ascii="Trebuchet MS" w:hAnsi="Trebuchet MS"/>
        <w:sz w:val="14"/>
        <w:szCs w:val="14"/>
        <w:bdr w:val="none" w:sz="0" w:space="0" w:color="auto" w:frame="1"/>
        <w:shd w:val="clear" w:color="auto" w:fill="FFFFFF"/>
      </w:rPr>
      <w:t>Fax:</w:t>
    </w:r>
    <w:r w:rsidRPr="008B1B5D">
      <w:rPr>
        <w:rFonts w:ascii="Trebuchet MS" w:hAnsi="Trebuchet MS"/>
        <w:sz w:val="14"/>
        <w:szCs w:val="14"/>
        <w:shd w:val="clear" w:color="auto" w:fill="FFFFFF"/>
      </w:rPr>
      <w:t> </w:t>
    </w:r>
    <w:r>
      <w:rPr>
        <w:rFonts w:ascii="Trebuchet MS" w:hAnsi="Trebuchet MS"/>
        <w:sz w:val="14"/>
        <w:szCs w:val="14"/>
        <w:shd w:val="clear" w:color="auto" w:fill="FFFFFF"/>
      </w:rPr>
      <w:t>0259 452 872</w:t>
    </w:r>
  </w:p>
  <w:p w14:paraId="5223C76E" w14:textId="77777777" w:rsidR="005F7C08" w:rsidRPr="008B1B5D" w:rsidRDefault="005F7C08" w:rsidP="008B1B5D">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Pr>
        <w:rFonts w:ascii="Trebuchet MS" w:hAnsi="Trebuchet MS" w:cs="Tahoma"/>
        <w:sz w:val="14"/>
        <w:szCs w:val="14"/>
        <w:lang w:val="ro-RO"/>
      </w:rPr>
      <w:t>office-bihor@ansvsa.ro</w:t>
    </w:r>
    <w:r w:rsidRPr="008B1B5D">
      <w:rPr>
        <w:rFonts w:ascii="Trebuchet MS" w:hAnsi="Trebuchet MS" w:cs="Tahoma"/>
        <w:bCs/>
        <w:sz w:val="14"/>
        <w:szCs w:val="14"/>
        <w:lang w:val="ro-RO"/>
      </w:rPr>
      <w:t xml:space="preserve"> , Web: </w:t>
    </w:r>
    <w:hyperlink r:id="rId2" w:history="1">
      <w:r w:rsidRPr="00B40086">
        <w:rPr>
          <w:rStyle w:val="Hyperlink"/>
          <w:rFonts w:ascii="Trebuchet MS" w:hAnsi="Trebuchet MS" w:cs="Tahoma"/>
          <w:bCs/>
          <w:sz w:val="14"/>
          <w:szCs w:val="14"/>
          <w:lang w:val="ro-RO"/>
        </w:rPr>
        <w:t>www.bihor.dsvsa.ro</w:t>
      </w:r>
    </w:hyperlink>
  </w:p>
  <w:p w14:paraId="41A6AF30" w14:textId="77777777" w:rsidR="005F7C08" w:rsidRDefault="005F7C08" w:rsidP="00CC59EF">
    <w:pPr>
      <w:spacing w:after="0" w:line="240" w:lineRule="auto"/>
      <w:ind w:right="-675" w:hanging="902"/>
      <w:jc w:val="center"/>
      <w:rPr>
        <w:rFonts w:ascii="Tahoma" w:hAnsi="Tahoma" w:cs="Tahoma"/>
        <w:b/>
        <w:bCs/>
        <w:sz w:val="15"/>
        <w:szCs w:val="15"/>
        <w:lang w:val="ro-RO"/>
      </w:rPr>
    </w:pPr>
  </w:p>
  <w:p w14:paraId="329B9151" w14:textId="77777777" w:rsidR="005F7C08" w:rsidRPr="001719A7" w:rsidRDefault="005F7C08" w:rsidP="00CC59EF">
    <w:pPr>
      <w:spacing w:after="0" w:line="240" w:lineRule="auto"/>
      <w:ind w:right="-675" w:hanging="902"/>
      <w:jc w:val="center"/>
      <w:rPr>
        <w:rFonts w:ascii="Tahoma" w:hAnsi="Tahoma" w:cs="Tahoma"/>
        <w:b/>
        <w:bCs/>
        <w:sz w:val="15"/>
        <w:szCs w:val="15"/>
        <w:lang w:val="ro-R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21233" w14:textId="77777777" w:rsidR="005F7C08" w:rsidRPr="009770D4" w:rsidRDefault="005F7C08" w:rsidP="00DC0181">
    <w:pPr>
      <w:pStyle w:val="Subsol"/>
      <w:jc w:val="center"/>
      <w:rPr>
        <w:rFonts w:ascii="Times New Roman" w:hAnsi="Times New Roman"/>
        <w:sz w:val="18"/>
        <w:szCs w:val="18"/>
      </w:rPr>
    </w:pPr>
    <w:r w:rsidRPr="009770D4">
      <w:rPr>
        <w:rFonts w:ascii="Times New Roman" w:hAnsi="Times New Roman"/>
        <w:sz w:val="18"/>
        <w:szCs w:val="18"/>
      </w:rPr>
      <w:t xml:space="preserve">Pagina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PAGE </w:instrText>
    </w:r>
    <w:r w:rsidRPr="009770D4">
      <w:rPr>
        <w:rFonts w:ascii="Times New Roman" w:hAnsi="Times New Roman"/>
        <w:bCs/>
        <w:sz w:val="18"/>
        <w:szCs w:val="18"/>
      </w:rPr>
      <w:fldChar w:fldCharType="separate"/>
    </w:r>
    <w:r>
      <w:rPr>
        <w:rFonts w:ascii="Times New Roman" w:hAnsi="Times New Roman"/>
        <w:bCs/>
        <w:noProof/>
        <w:sz w:val="18"/>
        <w:szCs w:val="18"/>
      </w:rPr>
      <w:t>1</w:t>
    </w:r>
    <w:r w:rsidRPr="009770D4">
      <w:rPr>
        <w:rFonts w:ascii="Times New Roman" w:hAnsi="Times New Roman"/>
        <w:bCs/>
        <w:sz w:val="18"/>
        <w:szCs w:val="18"/>
      </w:rPr>
      <w:fldChar w:fldCharType="end"/>
    </w:r>
    <w:r w:rsidRPr="009770D4">
      <w:rPr>
        <w:rFonts w:ascii="Times New Roman" w:hAnsi="Times New Roman"/>
        <w:sz w:val="18"/>
        <w:szCs w:val="18"/>
      </w:rPr>
      <w:t xml:space="preserve"> din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NUMPAGES  </w:instrText>
    </w:r>
    <w:r w:rsidRPr="009770D4">
      <w:rPr>
        <w:rFonts w:ascii="Times New Roman" w:hAnsi="Times New Roman"/>
        <w:bCs/>
        <w:sz w:val="18"/>
        <w:szCs w:val="18"/>
      </w:rPr>
      <w:fldChar w:fldCharType="separate"/>
    </w:r>
    <w:r>
      <w:rPr>
        <w:rFonts w:ascii="Times New Roman" w:hAnsi="Times New Roman"/>
        <w:bCs/>
        <w:noProof/>
        <w:sz w:val="18"/>
        <w:szCs w:val="18"/>
      </w:rPr>
      <w:t>128</w:t>
    </w:r>
    <w:r w:rsidRPr="009770D4">
      <w:rPr>
        <w:rFonts w:ascii="Times New Roman" w:hAnsi="Times New Roman"/>
        <w:bCs/>
        <w:sz w:val="18"/>
        <w:szCs w:val="18"/>
      </w:rPr>
      <w:fldChar w:fldCharType="end"/>
    </w:r>
  </w:p>
  <w:p w14:paraId="2C010A51" w14:textId="77777777" w:rsidR="005F7C08" w:rsidRDefault="005F7C08" w:rsidP="00DC0181">
    <w:pPr>
      <w:pStyle w:val="Subsol"/>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2"/>
      <w:gridCol w:w="3403"/>
    </w:tblGrid>
    <w:tr w:rsidR="005F7C08" w:rsidRPr="0031657A" w14:paraId="2E9FD52F" w14:textId="77777777" w:rsidTr="0031657A">
      <w:trPr>
        <w:trHeight w:hRule="exact" w:val="57"/>
        <w:jc w:val="center"/>
      </w:trPr>
      <w:tc>
        <w:tcPr>
          <w:tcW w:w="3401" w:type="dxa"/>
          <w:shd w:val="clear" w:color="auto" w:fill="2F5496"/>
        </w:tcPr>
        <w:p w14:paraId="3EF58C75" w14:textId="77777777" w:rsidR="005F7C08" w:rsidRPr="0031657A" w:rsidRDefault="005F7C08" w:rsidP="0031657A">
          <w:pPr>
            <w:pStyle w:val="Antet"/>
            <w:tabs>
              <w:tab w:val="left" w:pos="1453"/>
            </w:tabs>
            <w:jc w:val="both"/>
            <w:rPr>
              <w:rFonts w:ascii="Constantia" w:hAnsi="Constantia"/>
              <w:sz w:val="18"/>
              <w:szCs w:val="18"/>
            </w:rPr>
          </w:pPr>
        </w:p>
      </w:tc>
      <w:tc>
        <w:tcPr>
          <w:tcW w:w="3402" w:type="dxa"/>
          <w:shd w:val="clear" w:color="auto" w:fill="FFFF00"/>
        </w:tcPr>
        <w:p w14:paraId="6D1A45D5" w14:textId="77777777" w:rsidR="005F7C08" w:rsidRPr="0031657A" w:rsidRDefault="005F7C08" w:rsidP="0031657A">
          <w:pPr>
            <w:pStyle w:val="Antet"/>
            <w:tabs>
              <w:tab w:val="left" w:pos="1453"/>
            </w:tabs>
            <w:jc w:val="both"/>
            <w:rPr>
              <w:rFonts w:ascii="Constantia" w:hAnsi="Constantia"/>
              <w:sz w:val="18"/>
              <w:szCs w:val="18"/>
            </w:rPr>
          </w:pPr>
        </w:p>
      </w:tc>
      <w:tc>
        <w:tcPr>
          <w:tcW w:w="3403" w:type="dxa"/>
          <w:shd w:val="clear" w:color="auto" w:fill="FF0000"/>
        </w:tcPr>
        <w:p w14:paraId="23F5FAB6" w14:textId="77777777" w:rsidR="005F7C08" w:rsidRPr="0031657A" w:rsidRDefault="005F7C08" w:rsidP="0031657A">
          <w:pPr>
            <w:pStyle w:val="Antet"/>
            <w:tabs>
              <w:tab w:val="left" w:pos="1453"/>
            </w:tabs>
            <w:jc w:val="both"/>
            <w:rPr>
              <w:rFonts w:ascii="Constantia" w:hAnsi="Constantia"/>
              <w:sz w:val="18"/>
              <w:szCs w:val="18"/>
            </w:rPr>
          </w:pPr>
        </w:p>
      </w:tc>
    </w:tr>
  </w:tbl>
  <w:p w14:paraId="44C24756" w14:textId="77777777" w:rsidR="005F7C08" w:rsidRDefault="005F7C08"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p>
  <w:p w14:paraId="6C379138" w14:textId="77777777" w:rsidR="005F7C08" w:rsidRDefault="005F7C08"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r w:rsidRPr="004450EB">
      <w:rPr>
        <w:rFonts w:ascii="Tahoma" w:hAnsi="Tahoma" w:cs="Tahoma"/>
        <w:b/>
        <w:bCs/>
        <w:sz w:val="15"/>
        <w:szCs w:val="15"/>
        <w:lang w:val="ro-RO"/>
      </w:rPr>
      <w:t>Bucureşti, Piaţa Presei Libere nr. 1, Corp D1, Sector 1, Cod Poştal 013701</w:t>
    </w:r>
    <w:r>
      <w:rPr>
        <w:rFonts w:ascii="Tahoma" w:hAnsi="Tahoma" w:cs="Tahoma"/>
        <w:b/>
        <w:bCs/>
        <w:sz w:val="15"/>
        <w:szCs w:val="15"/>
        <w:lang w:val="ro-RO"/>
      </w:rPr>
      <w:t xml:space="preserve">, Telefon: </w:t>
    </w:r>
    <w:r w:rsidRPr="00181D42">
      <w:rPr>
        <w:rFonts w:ascii="Tahoma" w:hAnsi="Tahoma" w:cs="Tahoma"/>
        <w:b/>
        <w:bCs/>
        <w:sz w:val="15"/>
        <w:szCs w:val="15"/>
        <w:lang w:val="ro-RO"/>
      </w:rPr>
      <w:t>0372184997</w:t>
    </w:r>
    <w:r>
      <w:rPr>
        <w:rFonts w:ascii="Tahoma" w:hAnsi="Tahoma" w:cs="Tahoma"/>
        <w:b/>
        <w:bCs/>
        <w:sz w:val="15"/>
        <w:szCs w:val="15"/>
        <w:lang w:val="ro-RO"/>
      </w:rPr>
      <w:t xml:space="preserve">, Fax: </w:t>
    </w:r>
    <w:r w:rsidRPr="00181D42">
      <w:rPr>
        <w:rFonts w:ascii="Tahoma" w:hAnsi="Tahoma" w:cs="Tahoma"/>
        <w:b/>
        <w:bCs/>
        <w:sz w:val="15"/>
        <w:szCs w:val="15"/>
        <w:lang w:val="ro-RO"/>
      </w:rPr>
      <w:t>0372184993</w:t>
    </w:r>
  </w:p>
  <w:p w14:paraId="2ACB0F86" w14:textId="77777777" w:rsidR="005F7C08" w:rsidRPr="001719A7" w:rsidRDefault="005F7C08" w:rsidP="00BF410E">
    <w:pPr>
      <w:spacing w:after="0" w:line="240" w:lineRule="auto"/>
      <w:ind w:right="-675" w:hanging="902"/>
      <w:jc w:val="center"/>
      <w:rPr>
        <w:rFonts w:ascii="Tahoma" w:hAnsi="Tahoma" w:cs="Tahoma"/>
        <w:b/>
        <w:bCs/>
        <w:sz w:val="15"/>
        <w:szCs w:val="15"/>
        <w:lang w:val="ro-RO"/>
      </w:rPr>
    </w:pPr>
    <w:r w:rsidRPr="004450EB">
      <w:rPr>
        <w:rFonts w:ascii="Tahoma" w:hAnsi="Tahoma" w:cs="Tahoma"/>
        <w:b/>
        <w:bCs/>
        <w:sz w:val="15"/>
        <w:szCs w:val="15"/>
        <w:lang w:val="ro-RO"/>
      </w:rPr>
      <w:t xml:space="preserve">E-mail: </w:t>
    </w:r>
    <w:hyperlink r:id="rId1" w:history="1">
      <w:r w:rsidRPr="004450EB">
        <w:rPr>
          <w:rStyle w:val="Hyperlink"/>
          <w:rFonts w:ascii="Tahoma" w:hAnsi="Tahoma" w:cs="Tahoma"/>
          <w:b/>
          <w:bCs/>
          <w:sz w:val="15"/>
          <w:szCs w:val="15"/>
          <w:lang w:val="ro-RO"/>
        </w:rPr>
        <w:t>office@ansvsa.ro</w:t>
      </w:r>
    </w:hyperlink>
    <w:r w:rsidRPr="004450EB">
      <w:rPr>
        <w:rFonts w:ascii="Tahoma" w:hAnsi="Tahoma" w:cs="Tahoma"/>
        <w:b/>
        <w:bCs/>
        <w:sz w:val="15"/>
        <w:szCs w:val="15"/>
        <w:lang w:val="ro-RO"/>
      </w:rPr>
      <w:t>, Web:</w:t>
    </w:r>
    <w:r w:rsidRPr="004450EB">
      <w:rPr>
        <w:sz w:val="15"/>
        <w:szCs w:val="15"/>
        <w:lang w:val="ro-RO"/>
      </w:rPr>
      <w:t xml:space="preserve"> </w:t>
    </w:r>
    <w:hyperlink r:id="rId2" w:history="1">
      <w:r w:rsidRPr="004450EB">
        <w:rPr>
          <w:rStyle w:val="Hyperlink"/>
          <w:rFonts w:ascii="Tahoma" w:hAnsi="Tahoma" w:cs="Tahoma"/>
          <w:b/>
          <w:bCs/>
          <w:sz w:val="15"/>
          <w:szCs w:val="15"/>
          <w:lang w:val="ro-RO"/>
        </w:rPr>
        <w:t>www.ansvsa.ro</w:t>
      </w:r>
    </w:hyperlink>
  </w:p>
  <w:p w14:paraId="4B1F5D06" w14:textId="77777777" w:rsidR="005F7C08" w:rsidRPr="001719A7" w:rsidRDefault="005F7C08" w:rsidP="00BF410E">
    <w:pPr>
      <w:spacing w:after="0" w:line="240" w:lineRule="auto"/>
      <w:ind w:right="-675" w:hanging="902"/>
      <w:jc w:val="center"/>
      <w:rPr>
        <w:rFonts w:ascii="Tahoma" w:hAnsi="Tahoma" w:cs="Tahoma"/>
        <w:b/>
        <w:bCs/>
        <w:sz w:val="15"/>
        <w:szCs w:val="15"/>
        <w:lang w:val="ro-RO"/>
      </w:rPr>
    </w:pPr>
  </w:p>
  <w:p w14:paraId="0D4084C0" w14:textId="77777777" w:rsidR="005F7C08" w:rsidRDefault="005F7C0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09484" w14:textId="77777777" w:rsidR="00134189" w:rsidRDefault="00134189" w:rsidP="00D77A06">
      <w:pPr>
        <w:spacing w:after="0" w:line="240" w:lineRule="auto"/>
      </w:pPr>
      <w:r>
        <w:separator/>
      </w:r>
    </w:p>
  </w:footnote>
  <w:footnote w:type="continuationSeparator" w:id="0">
    <w:p w14:paraId="546512AF" w14:textId="77777777" w:rsidR="00134189" w:rsidRDefault="00134189"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B98A1" w14:textId="77777777" w:rsidR="005F7C08" w:rsidRDefault="005F7C08" w:rsidP="00272780">
    <w:pPr>
      <w:pStyle w:val="Antet"/>
      <w:tabs>
        <w:tab w:val="left" w:pos="1453"/>
      </w:tabs>
      <w:rPr>
        <w:rFonts w:ascii="Trajan Pro" w:hAnsi="Trajan Pro"/>
      </w:rPr>
    </w:pPr>
    <w:r>
      <w:rPr>
        <w:rFonts w:ascii="Trajan Pro" w:hAnsi="Trajan Pro"/>
        <w:noProof/>
        <w:lang w:val="en-US"/>
      </w:rPr>
      <w:drawing>
        <wp:anchor distT="0" distB="0" distL="114300" distR="114300" simplePos="0" relativeHeight="251666944" behindDoc="0" locked="0" layoutInCell="1" allowOverlap="1" wp14:anchorId="2A7470AC" wp14:editId="501348FB">
          <wp:simplePos x="0" y="0"/>
          <wp:positionH relativeFrom="margin">
            <wp:posOffset>-992505</wp:posOffset>
          </wp:positionH>
          <wp:positionV relativeFrom="margin">
            <wp:posOffset>-965200</wp:posOffset>
          </wp:positionV>
          <wp:extent cx="799465" cy="799465"/>
          <wp:effectExtent l="0" t="0" r="0" b="0"/>
          <wp:wrapSquare wrapText="bothSides"/>
          <wp:docPr id="3" name="Picture 3"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B1B40" w14:textId="77777777" w:rsidR="005F7C08" w:rsidRPr="00130E05" w:rsidRDefault="005F7C08" w:rsidP="00272780">
    <w:pPr>
      <w:pStyle w:val="Antet"/>
      <w:tabs>
        <w:tab w:val="left" w:pos="1453"/>
      </w:tabs>
      <w:rPr>
        <w:rFonts w:ascii="Trajan Pro" w:hAnsi="Trajan Pro"/>
        <w:lang w:val="it-IT"/>
      </w:rPr>
    </w:pPr>
    <w:r w:rsidRPr="00130E05">
      <w:rPr>
        <w:rFonts w:ascii="Trajan Pro" w:hAnsi="Trajan Pro"/>
        <w:lang w:val="it-IT"/>
      </w:rPr>
      <w:t xml:space="preserve">DIRECȚIA SANITARĂ VETERINARĂ </w:t>
    </w:r>
  </w:p>
  <w:p w14:paraId="76B13A04" w14:textId="77777777" w:rsidR="005F7C08" w:rsidRPr="00130E05" w:rsidRDefault="005F7C08" w:rsidP="00954050">
    <w:pPr>
      <w:pStyle w:val="Antet"/>
      <w:tabs>
        <w:tab w:val="left" w:pos="1453"/>
      </w:tabs>
      <w:jc w:val="both"/>
      <w:rPr>
        <w:rFonts w:ascii="Trajan Pro" w:hAnsi="Trajan Pro"/>
        <w:b/>
        <w:lang w:val="it-IT"/>
      </w:rPr>
    </w:pPr>
    <w:r w:rsidRPr="00130E05">
      <w:rPr>
        <w:rFonts w:ascii="Trajan Pro" w:hAnsi="Trajan Pro"/>
        <w:lang w:val="it-IT"/>
      </w:rPr>
      <w:t>ŞI PENTRU SIGURANŢA ALIMENTELOR</w:t>
    </w:r>
  </w:p>
  <w:p w14:paraId="080BAE82" w14:textId="77777777" w:rsidR="005F7C08" w:rsidRPr="00272780" w:rsidRDefault="005F7C08" w:rsidP="00272780">
    <w:pPr>
      <w:pStyle w:val="Antet"/>
      <w:tabs>
        <w:tab w:val="left" w:pos="1453"/>
      </w:tabs>
      <w:ind w:left="284" w:hanging="284"/>
      <w:rPr>
        <w:rFonts w:ascii="Trajan Pro" w:hAnsi="Trajan Pro"/>
      </w:rPr>
    </w:pPr>
    <w:r>
      <w:rPr>
        <w:rFonts w:ascii="Trajan Pro" w:hAnsi="Trajan Pro"/>
      </w:rPr>
      <w:t>BIHOR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449E4" w14:textId="77777777" w:rsidR="005F7C08" w:rsidRPr="00130E05" w:rsidRDefault="005F7C08" w:rsidP="00BF410E">
    <w:pPr>
      <w:pStyle w:val="Antet"/>
      <w:tabs>
        <w:tab w:val="left" w:pos="1453"/>
      </w:tabs>
      <w:ind w:left="284" w:hanging="284"/>
      <w:rPr>
        <w:rFonts w:ascii="Constantia" w:hAnsi="Constantia"/>
        <w:sz w:val="18"/>
        <w:szCs w:val="18"/>
        <w:lang w:val="it-IT"/>
      </w:rPr>
    </w:pPr>
    <w:r>
      <w:rPr>
        <w:noProof/>
        <w:lang w:val="en-US"/>
      </w:rPr>
      <w:drawing>
        <wp:anchor distT="0" distB="0" distL="114300" distR="114300" simplePos="0" relativeHeight="251664896" behindDoc="0" locked="0" layoutInCell="1" allowOverlap="1" wp14:anchorId="5280F159" wp14:editId="37B7D54C">
          <wp:simplePos x="0" y="0"/>
          <wp:positionH relativeFrom="margin">
            <wp:posOffset>-866775</wp:posOffset>
          </wp:positionH>
          <wp:positionV relativeFrom="margin">
            <wp:posOffset>-1090295</wp:posOffset>
          </wp:positionV>
          <wp:extent cx="767715" cy="767715"/>
          <wp:effectExtent l="0" t="0" r="0" b="0"/>
          <wp:wrapSquare wrapText="bothSides"/>
          <wp:docPr id="7" name="Picture 13"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05">
      <w:rPr>
        <w:rFonts w:ascii="Constantia" w:hAnsi="Constantia"/>
        <w:sz w:val="18"/>
        <w:szCs w:val="18"/>
        <w:lang w:val="it-IT"/>
      </w:rPr>
      <w:t xml:space="preserve">AUTORITATEA NAŢIONALĂ SANITARĂ VETERINARĂ </w:t>
    </w:r>
  </w:p>
  <w:p w14:paraId="1A339DD3" w14:textId="77777777" w:rsidR="005F7C08" w:rsidRPr="00130E05" w:rsidRDefault="005F7C08" w:rsidP="00BF410E">
    <w:pPr>
      <w:pStyle w:val="Antet"/>
      <w:tabs>
        <w:tab w:val="left" w:pos="1453"/>
      </w:tabs>
      <w:jc w:val="both"/>
      <w:rPr>
        <w:rFonts w:ascii="Constantia" w:hAnsi="Constantia"/>
        <w:b/>
        <w:sz w:val="18"/>
        <w:szCs w:val="18"/>
        <w:lang w:val="it-IT"/>
      </w:rPr>
    </w:pPr>
    <w:r w:rsidRPr="00130E05">
      <w:rPr>
        <w:rFonts w:ascii="Constantia" w:hAnsi="Constantia"/>
        <w:sz w:val="18"/>
        <w:szCs w:val="18"/>
        <w:lang w:val="it-IT"/>
      </w:rPr>
      <w:t>ŞI PENTRU SIGURANŢA ALIMENTELOR</w:t>
    </w:r>
  </w:p>
  <w:p w14:paraId="493A7401" w14:textId="77777777" w:rsidR="005F7C08" w:rsidRPr="00130E05" w:rsidRDefault="005F7C08" w:rsidP="00BF410E">
    <w:pPr>
      <w:pStyle w:val="Ante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FC310" w14:textId="77777777" w:rsidR="005F7C08" w:rsidRPr="00130E05" w:rsidRDefault="005F7C08" w:rsidP="00B94939">
    <w:pPr>
      <w:tabs>
        <w:tab w:val="left" w:pos="1453"/>
        <w:tab w:val="center" w:pos="4513"/>
        <w:tab w:val="right" w:pos="9026"/>
      </w:tabs>
      <w:spacing w:after="0" w:line="240" w:lineRule="auto"/>
      <w:rPr>
        <w:rFonts w:ascii="Trajan Pro" w:hAnsi="Trajan Pro"/>
        <w:lang w:val="it-IT"/>
      </w:rPr>
    </w:pPr>
    <w:r w:rsidRPr="00130E05">
      <w:rPr>
        <w:rFonts w:ascii="Trajan Pro" w:hAnsi="Trajan Pro"/>
        <w:lang w:val="it-IT"/>
      </w:rPr>
      <w:t xml:space="preserve">DIRECȚIA SANITARĂ VETERINARĂ </w:t>
    </w:r>
  </w:p>
  <w:p w14:paraId="58FB112E" w14:textId="77777777" w:rsidR="005F7C08" w:rsidRPr="00130E05" w:rsidRDefault="005F7C08" w:rsidP="00B94939">
    <w:pPr>
      <w:tabs>
        <w:tab w:val="left" w:pos="1453"/>
        <w:tab w:val="center" w:pos="4513"/>
        <w:tab w:val="right" w:pos="9026"/>
      </w:tabs>
      <w:spacing w:after="0" w:line="240" w:lineRule="auto"/>
      <w:jc w:val="both"/>
      <w:rPr>
        <w:rFonts w:ascii="Trajan Pro" w:hAnsi="Trajan Pro"/>
        <w:b/>
        <w:lang w:val="it-IT"/>
      </w:rPr>
    </w:pPr>
    <w:r w:rsidRPr="00130E05">
      <w:rPr>
        <w:rFonts w:ascii="Trajan Pro" w:hAnsi="Trajan Pro"/>
        <w:lang w:val="it-IT"/>
      </w:rPr>
      <w:t>ŞI PENTRU SIGURANŢA ALIMENTELOR</w:t>
    </w:r>
  </w:p>
  <w:p w14:paraId="32CEFFC8" w14:textId="77777777" w:rsidR="005F7C08" w:rsidRPr="00B94939" w:rsidRDefault="005F7C08" w:rsidP="00B94939">
    <w:r w:rsidRPr="00B94939">
      <w:rPr>
        <w:rFonts w:ascii="Trajan Pro" w:hAnsi="Trajan Pro"/>
      </w:rPr>
      <w:t>BIHOR</w:t>
    </w:r>
    <w:r>
      <w:rPr>
        <w:rFonts w:ascii="Trajan Pro" w:hAnsi="Trajan Pro"/>
        <w:noProof/>
        <w:lang w:val="en-US"/>
      </w:rPr>
      <w:t xml:space="preserve"> </w:t>
    </w:r>
    <w:r>
      <w:rPr>
        <w:rFonts w:ascii="Trajan Pro" w:hAnsi="Trajan Pro"/>
        <w:noProof/>
        <w:lang w:val="en-US"/>
      </w:rPr>
      <w:drawing>
        <wp:anchor distT="0" distB="0" distL="114300" distR="114300" simplePos="0" relativeHeight="251662848" behindDoc="0" locked="0" layoutInCell="1" allowOverlap="1" wp14:anchorId="227EA904" wp14:editId="7026C136">
          <wp:simplePos x="0" y="0"/>
          <wp:positionH relativeFrom="margin">
            <wp:posOffset>-783771</wp:posOffset>
          </wp:positionH>
          <wp:positionV relativeFrom="margin">
            <wp:posOffset>-832650</wp:posOffset>
          </wp:positionV>
          <wp:extent cx="799465" cy="799465"/>
          <wp:effectExtent l="0" t="0" r="0" b="0"/>
          <wp:wrapSquare wrapText="bothSides"/>
          <wp:docPr id="5" name="Picture 5"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76EFA" w14:textId="77777777" w:rsidR="005F7C08" w:rsidRPr="00B94939" w:rsidRDefault="005F7C08" w:rsidP="00B94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0E91B" w14:textId="77777777" w:rsidR="005F7C08" w:rsidRDefault="005F7C08" w:rsidP="00272780">
    <w:pPr>
      <w:pStyle w:val="Antet"/>
      <w:tabs>
        <w:tab w:val="left" w:pos="1453"/>
      </w:tabs>
      <w:rPr>
        <w:rFonts w:ascii="Trajan Pro" w:hAnsi="Trajan Pro"/>
      </w:rPr>
    </w:pPr>
  </w:p>
  <w:p w14:paraId="7B5B7A3C" w14:textId="77777777" w:rsidR="005F7C08" w:rsidRPr="00130E05" w:rsidRDefault="005F7C08" w:rsidP="00272780">
    <w:pPr>
      <w:pStyle w:val="Antet"/>
      <w:tabs>
        <w:tab w:val="left" w:pos="1453"/>
      </w:tabs>
      <w:rPr>
        <w:rFonts w:ascii="Trajan Pro" w:hAnsi="Trajan Pro"/>
        <w:lang w:val="it-IT"/>
      </w:rPr>
    </w:pPr>
    <w:r>
      <w:rPr>
        <w:rFonts w:ascii="Trajan Pro" w:hAnsi="Trajan Pro"/>
        <w:noProof/>
        <w:lang w:val="en-US"/>
      </w:rPr>
      <w:drawing>
        <wp:anchor distT="0" distB="0" distL="114300" distR="114300" simplePos="0" relativeHeight="251658752" behindDoc="0" locked="0" layoutInCell="1" allowOverlap="1" wp14:anchorId="31F04E5B" wp14:editId="6AFAC70F">
          <wp:simplePos x="0" y="0"/>
          <wp:positionH relativeFrom="margin">
            <wp:posOffset>-18729</wp:posOffset>
          </wp:positionH>
          <wp:positionV relativeFrom="margin">
            <wp:posOffset>-858322</wp:posOffset>
          </wp:positionV>
          <wp:extent cx="799465" cy="799465"/>
          <wp:effectExtent l="0" t="0" r="0" b="0"/>
          <wp:wrapSquare wrapText="bothSides"/>
          <wp:docPr id="4" name="Picture 4"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05">
      <w:rPr>
        <w:rFonts w:ascii="Trajan Pro" w:hAnsi="Trajan Pro"/>
        <w:lang w:val="it-IT"/>
      </w:rPr>
      <w:t xml:space="preserve">DIRECȚIA SANITARĂ VETERINARĂ </w:t>
    </w:r>
  </w:p>
  <w:p w14:paraId="7F6D504C" w14:textId="77777777" w:rsidR="005F7C08" w:rsidRPr="00130E05" w:rsidRDefault="005F7C08" w:rsidP="00954050">
    <w:pPr>
      <w:pStyle w:val="Antet"/>
      <w:tabs>
        <w:tab w:val="left" w:pos="1453"/>
      </w:tabs>
      <w:jc w:val="both"/>
      <w:rPr>
        <w:rFonts w:ascii="Trajan Pro" w:hAnsi="Trajan Pro"/>
        <w:b/>
        <w:lang w:val="it-IT"/>
      </w:rPr>
    </w:pPr>
    <w:r w:rsidRPr="00130E05">
      <w:rPr>
        <w:rFonts w:ascii="Trajan Pro" w:hAnsi="Trajan Pro"/>
        <w:lang w:val="it-IT"/>
      </w:rPr>
      <w:t>ŞI PENTRU SIGURANŢA ALIMENTELOR</w:t>
    </w:r>
  </w:p>
  <w:p w14:paraId="1FAE613B" w14:textId="77777777" w:rsidR="005F7C08" w:rsidRPr="00272780" w:rsidRDefault="005F7C08" w:rsidP="00272780">
    <w:pPr>
      <w:pStyle w:val="Antet"/>
      <w:tabs>
        <w:tab w:val="left" w:pos="1453"/>
      </w:tabs>
      <w:ind w:left="284" w:hanging="284"/>
      <w:rPr>
        <w:rFonts w:ascii="Trajan Pro" w:hAnsi="Trajan Pro"/>
      </w:rPr>
    </w:pPr>
    <w:r>
      <w:rPr>
        <w:rFonts w:ascii="Trajan Pro" w:hAnsi="Trajan Pro"/>
      </w:rPr>
      <w:t>BIHOR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1AE88" w14:textId="77777777" w:rsidR="005F7C08" w:rsidRPr="00130E05" w:rsidRDefault="005F7C08" w:rsidP="00BF410E">
    <w:pPr>
      <w:pStyle w:val="Antet"/>
      <w:tabs>
        <w:tab w:val="left" w:pos="1453"/>
      </w:tabs>
      <w:ind w:left="284" w:hanging="284"/>
      <w:rPr>
        <w:rFonts w:ascii="Constantia" w:hAnsi="Constantia"/>
        <w:sz w:val="18"/>
        <w:szCs w:val="18"/>
        <w:lang w:val="it-IT"/>
      </w:rPr>
    </w:pPr>
    <w:r>
      <w:rPr>
        <w:noProof/>
        <w:lang w:val="en-US"/>
      </w:rPr>
      <w:drawing>
        <wp:anchor distT="0" distB="0" distL="114300" distR="114300" simplePos="0" relativeHeight="251656704" behindDoc="0" locked="0" layoutInCell="1" allowOverlap="1" wp14:anchorId="744F8A0D" wp14:editId="2A701A2C">
          <wp:simplePos x="0" y="0"/>
          <wp:positionH relativeFrom="margin">
            <wp:posOffset>-866775</wp:posOffset>
          </wp:positionH>
          <wp:positionV relativeFrom="margin">
            <wp:posOffset>-1090295</wp:posOffset>
          </wp:positionV>
          <wp:extent cx="767715" cy="767715"/>
          <wp:effectExtent l="0" t="0" r="0" b="0"/>
          <wp:wrapSquare wrapText="bothSides"/>
          <wp:docPr id="1" name="Picture 13"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05">
      <w:rPr>
        <w:rFonts w:ascii="Constantia" w:hAnsi="Constantia"/>
        <w:sz w:val="18"/>
        <w:szCs w:val="18"/>
        <w:lang w:val="it-IT"/>
      </w:rPr>
      <w:t xml:space="preserve">AUTORITATEA NAŢIONALĂ SANITARĂ VETERINARĂ </w:t>
    </w:r>
  </w:p>
  <w:p w14:paraId="74D197E8" w14:textId="77777777" w:rsidR="005F7C08" w:rsidRPr="00130E05" w:rsidRDefault="005F7C08" w:rsidP="00BF410E">
    <w:pPr>
      <w:pStyle w:val="Antet"/>
      <w:tabs>
        <w:tab w:val="left" w:pos="1453"/>
      </w:tabs>
      <w:jc w:val="both"/>
      <w:rPr>
        <w:rFonts w:ascii="Constantia" w:hAnsi="Constantia"/>
        <w:b/>
        <w:sz w:val="18"/>
        <w:szCs w:val="18"/>
        <w:lang w:val="it-IT"/>
      </w:rPr>
    </w:pPr>
    <w:r w:rsidRPr="00130E05">
      <w:rPr>
        <w:rFonts w:ascii="Constantia" w:hAnsi="Constantia"/>
        <w:sz w:val="18"/>
        <w:szCs w:val="18"/>
        <w:lang w:val="it-IT"/>
      </w:rPr>
      <w:t>ŞI PENTRU SIGURANŢA ALIMENTELOR</w:t>
    </w:r>
  </w:p>
  <w:p w14:paraId="27BD8CD4" w14:textId="77777777" w:rsidR="005F7C08" w:rsidRPr="00130E05" w:rsidRDefault="005F7C08" w:rsidP="00BF410E">
    <w:pPr>
      <w:pStyle w:val="Ante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63F09" w14:textId="77777777" w:rsidR="005F7C08" w:rsidRDefault="005F7C08" w:rsidP="00D46727">
    <w:pPr>
      <w:pStyle w:val="Antet"/>
      <w:tabs>
        <w:tab w:val="left" w:pos="1453"/>
      </w:tabs>
      <w:ind w:left="284" w:hanging="284"/>
      <w:rPr>
        <w:rFonts w:ascii="Constantia" w:hAnsi="Constantia"/>
        <w:sz w:val="24"/>
        <w:szCs w:val="24"/>
      </w:rPr>
    </w:pPr>
  </w:p>
  <w:p w14:paraId="729CF523" w14:textId="77777777" w:rsidR="005F7C08" w:rsidRDefault="005F7C0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40948"/>
    <w:multiLevelType w:val="hybridMultilevel"/>
    <w:tmpl w:val="3286C106"/>
    <w:lvl w:ilvl="0" w:tplc="0418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num w:numId="1" w16cid:durableId="4896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06"/>
    <w:rsid w:val="0000192A"/>
    <w:rsid w:val="0000402B"/>
    <w:rsid w:val="00004A0F"/>
    <w:rsid w:val="00010415"/>
    <w:rsid w:val="0001539C"/>
    <w:rsid w:val="00017714"/>
    <w:rsid w:val="00024488"/>
    <w:rsid w:val="000352BB"/>
    <w:rsid w:val="00040EB6"/>
    <w:rsid w:val="0004487F"/>
    <w:rsid w:val="00052140"/>
    <w:rsid w:val="0005781F"/>
    <w:rsid w:val="0006776C"/>
    <w:rsid w:val="000727AC"/>
    <w:rsid w:val="00074517"/>
    <w:rsid w:val="000A16F6"/>
    <w:rsid w:val="000A7963"/>
    <w:rsid w:val="000B70F8"/>
    <w:rsid w:val="000C191F"/>
    <w:rsid w:val="000C295F"/>
    <w:rsid w:val="000F0749"/>
    <w:rsid w:val="000F4134"/>
    <w:rsid w:val="00104E6B"/>
    <w:rsid w:val="001261C3"/>
    <w:rsid w:val="00130E05"/>
    <w:rsid w:val="00134189"/>
    <w:rsid w:val="00140D60"/>
    <w:rsid w:val="001500B0"/>
    <w:rsid w:val="00157A88"/>
    <w:rsid w:val="001662E9"/>
    <w:rsid w:val="001706F7"/>
    <w:rsid w:val="001719A7"/>
    <w:rsid w:val="00173805"/>
    <w:rsid w:val="00181876"/>
    <w:rsid w:val="0018357C"/>
    <w:rsid w:val="00193175"/>
    <w:rsid w:val="00195908"/>
    <w:rsid w:val="001963C2"/>
    <w:rsid w:val="001B50AF"/>
    <w:rsid w:val="001B6EAE"/>
    <w:rsid w:val="001B71E3"/>
    <w:rsid w:val="001D737B"/>
    <w:rsid w:val="001F314C"/>
    <w:rsid w:val="001F5FF8"/>
    <w:rsid w:val="00210470"/>
    <w:rsid w:val="002234CE"/>
    <w:rsid w:val="00230219"/>
    <w:rsid w:val="00242BD9"/>
    <w:rsid w:val="00243DF7"/>
    <w:rsid w:val="002466C2"/>
    <w:rsid w:val="002636C1"/>
    <w:rsid w:val="00272780"/>
    <w:rsid w:val="00274E50"/>
    <w:rsid w:val="00275F39"/>
    <w:rsid w:val="00276EBA"/>
    <w:rsid w:val="00277EE5"/>
    <w:rsid w:val="00282C1A"/>
    <w:rsid w:val="002879B5"/>
    <w:rsid w:val="00293810"/>
    <w:rsid w:val="002A11E6"/>
    <w:rsid w:val="002B7895"/>
    <w:rsid w:val="002C683E"/>
    <w:rsid w:val="002D6821"/>
    <w:rsid w:val="002E604E"/>
    <w:rsid w:val="002E73F9"/>
    <w:rsid w:val="00301571"/>
    <w:rsid w:val="0031657A"/>
    <w:rsid w:val="00316651"/>
    <w:rsid w:val="00330AAA"/>
    <w:rsid w:val="003376F8"/>
    <w:rsid w:val="00354AC3"/>
    <w:rsid w:val="003655A3"/>
    <w:rsid w:val="00374430"/>
    <w:rsid w:val="00381B6E"/>
    <w:rsid w:val="0039034A"/>
    <w:rsid w:val="003A4A9E"/>
    <w:rsid w:val="003B0AF2"/>
    <w:rsid w:val="003B729D"/>
    <w:rsid w:val="003D38BC"/>
    <w:rsid w:val="003E17F6"/>
    <w:rsid w:val="00402886"/>
    <w:rsid w:val="0040443B"/>
    <w:rsid w:val="004047B8"/>
    <w:rsid w:val="00415981"/>
    <w:rsid w:val="00427829"/>
    <w:rsid w:val="004438E3"/>
    <w:rsid w:val="0044423E"/>
    <w:rsid w:val="00453FA4"/>
    <w:rsid w:val="00462177"/>
    <w:rsid w:val="004674E8"/>
    <w:rsid w:val="00467A50"/>
    <w:rsid w:val="00467E9A"/>
    <w:rsid w:val="0048217B"/>
    <w:rsid w:val="00493146"/>
    <w:rsid w:val="004A2EA6"/>
    <w:rsid w:val="004A58B6"/>
    <w:rsid w:val="004B1521"/>
    <w:rsid w:val="004B636A"/>
    <w:rsid w:val="004C6C01"/>
    <w:rsid w:val="004D47E9"/>
    <w:rsid w:val="004D79E4"/>
    <w:rsid w:val="004D7CF7"/>
    <w:rsid w:val="004E074B"/>
    <w:rsid w:val="004E1E20"/>
    <w:rsid w:val="004E7A44"/>
    <w:rsid w:val="004F0821"/>
    <w:rsid w:val="004F5A01"/>
    <w:rsid w:val="005009BC"/>
    <w:rsid w:val="0050178F"/>
    <w:rsid w:val="00513577"/>
    <w:rsid w:val="00515B16"/>
    <w:rsid w:val="00527D7F"/>
    <w:rsid w:val="0053654E"/>
    <w:rsid w:val="00536696"/>
    <w:rsid w:val="00542D92"/>
    <w:rsid w:val="00544397"/>
    <w:rsid w:val="00556C8D"/>
    <w:rsid w:val="00584B21"/>
    <w:rsid w:val="0059088E"/>
    <w:rsid w:val="00591FBE"/>
    <w:rsid w:val="005977FB"/>
    <w:rsid w:val="005B5BF0"/>
    <w:rsid w:val="005C1421"/>
    <w:rsid w:val="005D0CAC"/>
    <w:rsid w:val="005E10F8"/>
    <w:rsid w:val="005E17EC"/>
    <w:rsid w:val="005F78F2"/>
    <w:rsid w:val="005F7C08"/>
    <w:rsid w:val="0060500E"/>
    <w:rsid w:val="006129F3"/>
    <w:rsid w:val="0063737A"/>
    <w:rsid w:val="00637DB3"/>
    <w:rsid w:val="00643D12"/>
    <w:rsid w:val="00656137"/>
    <w:rsid w:val="0066557B"/>
    <w:rsid w:val="00671349"/>
    <w:rsid w:val="00674926"/>
    <w:rsid w:val="00675B6B"/>
    <w:rsid w:val="00676614"/>
    <w:rsid w:val="00677EA7"/>
    <w:rsid w:val="006844F7"/>
    <w:rsid w:val="00686934"/>
    <w:rsid w:val="0069790F"/>
    <w:rsid w:val="006A7C58"/>
    <w:rsid w:val="006B1B4D"/>
    <w:rsid w:val="006B3E5B"/>
    <w:rsid w:val="006C4B5F"/>
    <w:rsid w:val="006E0CBF"/>
    <w:rsid w:val="006E44B8"/>
    <w:rsid w:val="006F70E6"/>
    <w:rsid w:val="00700250"/>
    <w:rsid w:val="0071427D"/>
    <w:rsid w:val="007241B3"/>
    <w:rsid w:val="00724434"/>
    <w:rsid w:val="00725EA5"/>
    <w:rsid w:val="00727008"/>
    <w:rsid w:val="007375B3"/>
    <w:rsid w:val="007430C3"/>
    <w:rsid w:val="007451E1"/>
    <w:rsid w:val="00747008"/>
    <w:rsid w:val="0075049F"/>
    <w:rsid w:val="00751BCE"/>
    <w:rsid w:val="007537DA"/>
    <w:rsid w:val="00765197"/>
    <w:rsid w:val="007830B0"/>
    <w:rsid w:val="00795C8C"/>
    <w:rsid w:val="007A2315"/>
    <w:rsid w:val="007A2FBF"/>
    <w:rsid w:val="007B6CB6"/>
    <w:rsid w:val="007C76A4"/>
    <w:rsid w:val="007C78CA"/>
    <w:rsid w:val="007E6567"/>
    <w:rsid w:val="007F5C25"/>
    <w:rsid w:val="00815137"/>
    <w:rsid w:val="00816230"/>
    <w:rsid w:val="0082000D"/>
    <w:rsid w:val="00831ADB"/>
    <w:rsid w:val="00845E34"/>
    <w:rsid w:val="00852088"/>
    <w:rsid w:val="00855A0E"/>
    <w:rsid w:val="008573E5"/>
    <w:rsid w:val="00864721"/>
    <w:rsid w:val="00867CE6"/>
    <w:rsid w:val="008712A6"/>
    <w:rsid w:val="008875A6"/>
    <w:rsid w:val="00893CE3"/>
    <w:rsid w:val="00893CFF"/>
    <w:rsid w:val="00893F5F"/>
    <w:rsid w:val="008B1B5D"/>
    <w:rsid w:val="008E29E9"/>
    <w:rsid w:val="008E33F0"/>
    <w:rsid w:val="008E6245"/>
    <w:rsid w:val="008E655D"/>
    <w:rsid w:val="008F569D"/>
    <w:rsid w:val="009102DE"/>
    <w:rsid w:val="00915C81"/>
    <w:rsid w:val="009248C0"/>
    <w:rsid w:val="00931AA6"/>
    <w:rsid w:val="00947DD8"/>
    <w:rsid w:val="00954050"/>
    <w:rsid w:val="00956989"/>
    <w:rsid w:val="009644B9"/>
    <w:rsid w:val="00970118"/>
    <w:rsid w:val="00971600"/>
    <w:rsid w:val="00972BAE"/>
    <w:rsid w:val="00975A61"/>
    <w:rsid w:val="00976F28"/>
    <w:rsid w:val="009770D4"/>
    <w:rsid w:val="00985D7F"/>
    <w:rsid w:val="00991EBE"/>
    <w:rsid w:val="009A3073"/>
    <w:rsid w:val="009A74ED"/>
    <w:rsid w:val="009B33C2"/>
    <w:rsid w:val="009E1A28"/>
    <w:rsid w:val="009E30DD"/>
    <w:rsid w:val="009E65A3"/>
    <w:rsid w:val="009F2139"/>
    <w:rsid w:val="009F633E"/>
    <w:rsid w:val="00A01245"/>
    <w:rsid w:val="00A04E9C"/>
    <w:rsid w:val="00A23E13"/>
    <w:rsid w:val="00A24B93"/>
    <w:rsid w:val="00A34D7E"/>
    <w:rsid w:val="00A44EE6"/>
    <w:rsid w:val="00A555BB"/>
    <w:rsid w:val="00AA2389"/>
    <w:rsid w:val="00AA26DF"/>
    <w:rsid w:val="00AA31FF"/>
    <w:rsid w:val="00AB1593"/>
    <w:rsid w:val="00AC5CE8"/>
    <w:rsid w:val="00AD03AA"/>
    <w:rsid w:val="00AD5C9D"/>
    <w:rsid w:val="00AE05DD"/>
    <w:rsid w:val="00AF1520"/>
    <w:rsid w:val="00AF5654"/>
    <w:rsid w:val="00B07AE4"/>
    <w:rsid w:val="00B16768"/>
    <w:rsid w:val="00B2245A"/>
    <w:rsid w:val="00B22ED1"/>
    <w:rsid w:val="00B34C02"/>
    <w:rsid w:val="00B34E56"/>
    <w:rsid w:val="00B44751"/>
    <w:rsid w:val="00B5110C"/>
    <w:rsid w:val="00B640C2"/>
    <w:rsid w:val="00B73D24"/>
    <w:rsid w:val="00B75F9B"/>
    <w:rsid w:val="00B92B95"/>
    <w:rsid w:val="00B94939"/>
    <w:rsid w:val="00BA1C4A"/>
    <w:rsid w:val="00BA764B"/>
    <w:rsid w:val="00BB352E"/>
    <w:rsid w:val="00BC2967"/>
    <w:rsid w:val="00BD1E0D"/>
    <w:rsid w:val="00BF3B6D"/>
    <w:rsid w:val="00BF410E"/>
    <w:rsid w:val="00C00AE7"/>
    <w:rsid w:val="00C0568A"/>
    <w:rsid w:val="00C14AB1"/>
    <w:rsid w:val="00C20695"/>
    <w:rsid w:val="00C346B1"/>
    <w:rsid w:val="00C3678B"/>
    <w:rsid w:val="00C4435C"/>
    <w:rsid w:val="00C45CDB"/>
    <w:rsid w:val="00C5650B"/>
    <w:rsid w:val="00C64C54"/>
    <w:rsid w:val="00C72972"/>
    <w:rsid w:val="00C77195"/>
    <w:rsid w:val="00CB269B"/>
    <w:rsid w:val="00CC59EF"/>
    <w:rsid w:val="00D0381C"/>
    <w:rsid w:val="00D10D4D"/>
    <w:rsid w:val="00D115BB"/>
    <w:rsid w:val="00D1692D"/>
    <w:rsid w:val="00D172D4"/>
    <w:rsid w:val="00D20F83"/>
    <w:rsid w:val="00D21C16"/>
    <w:rsid w:val="00D2601D"/>
    <w:rsid w:val="00D26757"/>
    <w:rsid w:val="00D27F6F"/>
    <w:rsid w:val="00D30A92"/>
    <w:rsid w:val="00D46727"/>
    <w:rsid w:val="00D62FAF"/>
    <w:rsid w:val="00D67B66"/>
    <w:rsid w:val="00D74632"/>
    <w:rsid w:val="00D75E63"/>
    <w:rsid w:val="00D77A06"/>
    <w:rsid w:val="00D932CC"/>
    <w:rsid w:val="00D955F7"/>
    <w:rsid w:val="00DC0181"/>
    <w:rsid w:val="00DC44C1"/>
    <w:rsid w:val="00DC57B0"/>
    <w:rsid w:val="00DC6253"/>
    <w:rsid w:val="00DD30EF"/>
    <w:rsid w:val="00DD675C"/>
    <w:rsid w:val="00DE0E19"/>
    <w:rsid w:val="00DE6FF2"/>
    <w:rsid w:val="00DF06EE"/>
    <w:rsid w:val="00DF3F1B"/>
    <w:rsid w:val="00E0215D"/>
    <w:rsid w:val="00E05D9B"/>
    <w:rsid w:val="00E10C45"/>
    <w:rsid w:val="00E20856"/>
    <w:rsid w:val="00E21B47"/>
    <w:rsid w:val="00E21FBB"/>
    <w:rsid w:val="00E27F05"/>
    <w:rsid w:val="00E426D7"/>
    <w:rsid w:val="00E4668B"/>
    <w:rsid w:val="00E46B3A"/>
    <w:rsid w:val="00E65DF8"/>
    <w:rsid w:val="00E7600E"/>
    <w:rsid w:val="00E8167A"/>
    <w:rsid w:val="00E92406"/>
    <w:rsid w:val="00E924DA"/>
    <w:rsid w:val="00E97516"/>
    <w:rsid w:val="00EA2246"/>
    <w:rsid w:val="00EA3D03"/>
    <w:rsid w:val="00EA4C35"/>
    <w:rsid w:val="00EB5964"/>
    <w:rsid w:val="00EC0C73"/>
    <w:rsid w:val="00EC3CEA"/>
    <w:rsid w:val="00EC4005"/>
    <w:rsid w:val="00EC69D7"/>
    <w:rsid w:val="00ED36F7"/>
    <w:rsid w:val="00EE07A3"/>
    <w:rsid w:val="00EE099B"/>
    <w:rsid w:val="00EE621C"/>
    <w:rsid w:val="00EE7F76"/>
    <w:rsid w:val="00EF6F5C"/>
    <w:rsid w:val="00EF7258"/>
    <w:rsid w:val="00F073D4"/>
    <w:rsid w:val="00F11D9D"/>
    <w:rsid w:val="00F22CFF"/>
    <w:rsid w:val="00F331DF"/>
    <w:rsid w:val="00F51470"/>
    <w:rsid w:val="00F51696"/>
    <w:rsid w:val="00F56A1D"/>
    <w:rsid w:val="00F650D0"/>
    <w:rsid w:val="00F77F25"/>
    <w:rsid w:val="00F81D51"/>
    <w:rsid w:val="00F9476D"/>
    <w:rsid w:val="00FA2C51"/>
    <w:rsid w:val="00FA4CFC"/>
    <w:rsid w:val="00FB31E8"/>
    <w:rsid w:val="00FD22E8"/>
    <w:rsid w:val="00FD2C38"/>
    <w:rsid w:val="00FE62C2"/>
    <w:rsid w:val="00FF03AB"/>
    <w:rsid w:val="00FF1649"/>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C82C"/>
  <w15:chartTrackingRefBased/>
  <w15:docId w15:val="{A496B98F-6B5D-443F-AAA1-9077D976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paragraph" w:styleId="Titlu3">
    <w:name w:val="heading 3"/>
    <w:basedOn w:val="Normal"/>
    <w:link w:val="Titlu3Caracter"/>
    <w:uiPriority w:val="9"/>
    <w:qFormat/>
    <w:rsid w:val="0000192A"/>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77A0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77A06"/>
  </w:style>
  <w:style w:type="paragraph" w:styleId="Subsol">
    <w:name w:val="footer"/>
    <w:basedOn w:val="Normal"/>
    <w:link w:val="SubsolCaracter"/>
    <w:uiPriority w:val="99"/>
    <w:unhideWhenUsed/>
    <w:rsid w:val="00D77A0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77A06"/>
  </w:style>
  <w:style w:type="character" w:styleId="Hyperlink">
    <w:name w:val="Hyperlink"/>
    <w:uiPriority w:val="99"/>
    <w:rsid w:val="001719A7"/>
    <w:rPr>
      <w:color w:val="0000FF"/>
      <w:u w:val="single"/>
    </w:rPr>
  </w:style>
  <w:style w:type="table" w:styleId="Tabelgril">
    <w:name w:val="Table Grid"/>
    <w:basedOn w:val="Tabel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uiPriority w:val="22"/>
    <w:qFormat/>
    <w:rsid w:val="008B1B5D"/>
    <w:rPr>
      <w:b/>
      <w:bCs/>
    </w:rPr>
  </w:style>
  <w:style w:type="paragraph" w:styleId="NormalWeb">
    <w:name w:val="Normal (Web)"/>
    <w:basedOn w:val="Normal"/>
    <w:uiPriority w:val="99"/>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4B636A"/>
    <w:rPr>
      <w:color w:val="605E5C"/>
      <w:shd w:val="clear" w:color="auto" w:fill="E1DFDD"/>
    </w:rPr>
  </w:style>
  <w:style w:type="paragraph" w:styleId="TextnBalon">
    <w:name w:val="Balloon Text"/>
    <w:basedOn w:val="Normal"/>
    <w:link w:val="TextnBalonCaracter"/>
    <w:uiPriority w:val="99"/>
    <w:semiHidden/>
    <w:unhideWhenUsed/>
    <w:rsid w:val="0075049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049F"/>
    <w:rPr>
      <w:rFonts w:ascii="Segoe UI" w:hAnsi="Segoe UI" w:cs="Segoe UI"/>
      <w:sz w:val="18"/>
      <w:szCs w:val="18"/>
      <w:lang w:val="en-GB"/>
    </w:rPr>
  </w:style>
  <w:style w:type="character" w:customStyle="1" w:styleId="Titlu3Caracter">
    <w:name w:val="Titlu 3 Caracter"/>
    <w:basedOn w:val="Fontdeparagrafimplicit"/>
    <w:link w:val="Titlu3"/>
    <w:uiPriority w:val="9"/>
    <w:rsid w:val="0000192A"/>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161">
      <w:bodyDiv w:val="1"/>
      <w:marLeft w:val="0"/>
      <w:marRight w:val="0"/>
      <w:marTop w:val="0"/>
      <w:marBottom w:val="0"/>
      <w:divBdr>
        <w:top w:val="none" w:sz="0" w:space="0" w:color="auto"/>
        <w:left w:val="none" w:sz="0" w:space="0" w:color="auto"/>
        <w:bottom w:val="none" w:sz="0" w:space="0" w:color="auto"/>
        <w:right w:val="none" w:sz="0" w:space="0" w:color="auto"/>
      </w:divBdr>
    </w:div>
    <w:div w:id="19086791">
      <w:bodyDiv w:val="1"/>
      <w:marLeft w:val="0"/>
      <w:marRight w:val="0"/>
      <w:marTop w:val="0"/>
      <w:marBottom w:val="0"/>
      <w:divBdr>
        <w:top w:val="none" w:sz="0" w:space="0" w:color="auto"/>
        <w:left w:val="none" w:sz="0" w:space="0" w:color="auto"/>
        <w:bottom w:val="none" w:sz="0" w:space="0" w:color="auto"/>
        <w:right w:val="none" w:sz="0" w:space="0" w:color="auto"/>
      </w:divBdr>
    </w:div>
    <w:div w:id="24791060">
      <w:bodyDiv w:val="1"/>
      <w:marLeft w:val="0"/>
      <w:marRight w:val="0"/>
      <w:marTop w:val="0"/>
      <w:marBottom w:val="0"/>
      <w:divBdr>
        <w:top w:val="none" w:sz="0" w:space="0" w:color="auto"/>
        <w:left w:val="none" w:sz="0" w:space="0" w:color="auto"/>
        <w:bottom w:val="none" w:sz="0" w:space="0" w:color="auto"/>
        <w:right w:val="none" w:sz="0" w:space="0" w:color="auto"/>
      </w:divBdr>
    </w:div>
    <w:div w:id="45034151">
      <w:bodyDiv w:val="1"/>
      <w:marLeft w:val="0"/>
      <w:marRight w:val="0"/>
      <w:marTop w:val="0"/>
      <w:marBottom w:val="0"/>
      <w:divBdr>
        <w:top w:val="none" w:sz="0" w:space="0" w:color="auto"/>
        <w:left w:val="none" w:sz="0" w:space="0" w:color="auto"/>
        <w:bottom w:val="none" w:sz="0" w:space="0" w:color="auto"/>
        <w:right w:val="none" w:sz="0" w:space="0" w:color="auto"/>
      </w:divBdr>
    </w:div>
    <w:div w:id="57481607">
      <w:bodyDiv w:val="1"/>
      <w:marLeft w:val="0"/>
      <w:marRight w:val="0"/>
      <w:marTop w:val="0"/>
      <w:marBottom w:val="0"/>
      <w:divBdr>
        <w:top w:val="none" w:sz="0" w:space="0" w:color="auto"/>
        <w:left w:val="none" w:sz="0" w:space="0" w:color="auto"/>
        <w:bottom w:val="none" w:sz="0" w:space="0" w:color="auto"/>
        <w:right w:val="none" w:sz="0" w:space="0" w:color="auto"/>
      </w:divBdr>
    </w:div>
    <w:div w:id="69432177">
      <w:bodyDiv w:val="1"/>
      <w:marLeft w:val="0"/>
      <w:marRight w:val="0"/>
      <w:marTop w:val="0"/>
      <w:marBottom w:val="0"/>
      <w:divBdr>
        <w:top w:val="none" w:sz="0" w:space="0" w:color="auto"/>
        <w:left w:val="none" w:sz="0" w:space="0" w:color="auto"/>
        <w:bottom w:val="none" w:sz="0" w:space="0" w:color="auto"/>
        <w:right w:val="none" w:sz="0" w:space="0" w:color="auto"/>
      </w:divBdr>
    </w:div>
    <w:div w:id="118763126">
      <w:bodyDiv w:val="1"/>
      <w:marLeft w:val="0"/>
      <w:marRight w:val="0"/>
      <w:marTop w:val="0"/>
      <w:marBottom w:val="0"/>
      <w:divBdr>
        <w:top w:val="none" w:sz="0" w:space="0" w:color="auto"/>
        <w:left w:val="none" w:sz="0" w:space="0" w:color="auto"/>
        <w:bottom w:val="none" w:sz="0" w:space="0" w:color="auto"/>
        <w:right w:val="none" w:sz="0" w:space="0" w:color="auto"/>
      </w:divBdr>
    </w:div>
    <w:div w:id="123542575">
      <w:bodyDiv w:val="1"/>
      <w:marLeft w:val="0"/>
      <w:marRight w:val="0"/>
      <w:marTop w:val="0"/>
      <w:marBottom w:val="0"/>
      <w:divBdr>
        <w:top w:val="none" w:sz="0" w:space="0" w:color="auto"/>
        <w:left w:val="none" w:sz="0" w:space="0" w:color="auto"/>
        <w:bottom w:val="none" w:sz="0" w:space="0" w:color="auto"/>
        <w:right w:val="none" w:sz="0" w:space="0" w:color="auto"/>
      </w:divBdr>
    </w:div>
    <w:div w:id="149757904">
      <w:bodyDiv w:val="1"/>
      <w:marLeft w:val="0"/>
      <w:marRight w:val="0"/>
      <w:marTop w:val="0"/>
      <w:marBottom w:val="0"/>
      <w:divBdr>
        <w:top w:val="none" w:sz="0" w:space="0" w:color="auto"/>
        <w:left w:val="none" w:sz="0" w:space="0" w:color="auto"/>
        <w:bottom w:val="none" w:sz="0" w:space="0" w:color="auto"/>
        <w:right w:val="none" w:sz="0" w:space="0" w:color="auto"/>
      </w:divBdr>
    </w:div>
    <w:div w:id="157548810">
      <w:bodyDiv w:val="1"/>
      <w:marLeft w:val="0"/>
      <w:marRight w:val="0"/>
      <w:marTop w:val="0"/>
      <w:marBottom w:val="0"/>
      <w:divBdr>
        <w:top w:val="none" w:sz="0" w:space="0" w:color="auto"/>
        <w:left w:val="none" w:sz="0" w:space="0" w:color="auto"/>
        <w:bottom w:val="none" w:sz="0" w:space="0" w:color="auto"/>
        <w:right w:val="none" w:sz="0" w:space="0" w:color="auto"/>
      </w:divBdr>
    </w:div>
    <w:div w:id="165873727">
      <w:bodyDiv w:val="1"/>
      <w:marLeft w:val="0"/>
      <w:marRight w:val="0"/>
      <w:marTop w:val="0"/>
      <w:marBottom w:val="0"/>
      <w:divBdr>
        <w:top w:val="none" w:sz="0" w:space="0" w:color="auto"/>
        <w:left w:val="none" w:sz="0" w:space="0" w:color="auto"/>
        <w:bottom w:val="none" w:sz="0" w:space="0" w:color="auto"/>
        <w:right w:val="none" w:sz="0" w:space="0" w:color="auto"/>
      </w:divBdr>
    </w:div>
    <w:div w:id="178744464">
      <w:bodyDiv w:val="1"/>
      <w:marLeft w:val="0"/>
      <w:marRight w:val="0"/>
      <w:marTop w:val="0"/>
      <w:marBottom w:val="0"/>
      <w:divBdr>
        <w:top w:val="none" w:sz="0" w:space="0" w:color="auto"/>
        <w:left w:val="none" w:sz="0" w:space="0" w:color="auto"/>
        <w:bottom w:val="none" w:sz="0" w:space="0" w:color="auto"/>
        <w:right w:val="none" w:sz="0" w:space="0" w:color="auto"/>
      </w:divBdr>
    </w:div>
    <w:div w:id="187067449">
      <w:bodyDiv w:val="1"/>
      <w:marLeft w:val="0"/>
      <w:marRight w:val="0"/>
      <w:marTop w:val="0"/>
      <w:marBottom w:val="0"/>
      <w:divBdr>
        <w:top w:val="none" w:sz="0" w:space="0" w:color="auto"/>
        <w:left w:val="none" w:sz="0" w:space="0" w:color="auto"/>
        <w:bottom w:val="none" w:sz="0" w:space="0" w:color="auto"/>
        <w:right w:val="none" w:sz="0" w:space="0" w:color="auto"/>
      </w:divBdr>
    </w:div>
    <w:div w:id="198318043">
      <w:bodyDiv w:val="1"/>
      <w:marLeft w:val="0"/>
      <w:marRight w:val="0"/>
      <w:marTop w:val="0"/>
      <w:marBottom w:val="0"/>
      <w:divBdr>
        <w:top w:val="none" w:sz="0" w:space="0" w:color="auto"/>
        <w:left w:val="none" w:sz="0" w:space="0" w:color="auto"/>
        <w:bottom w:val="none" w:sz="0" w:space="0" w:color="auto"/>
        <w:right w:val="none" w:sz="0" w:space="0" w:color="auto"/>
      </w:divBdr>
    </w:div>
    <w:div w:id="213081114">
      <w:bodyDiv w:val="1"/>
      <w:marLeft w:val="0"/>
      <w:marRight w:val="0"/>
      <w:marTop w:val="0"/>
      <w:marBottom w:val="0"/>
      <w:divBdr>
        <w:top w:val="none" w:sz="0" w:space="0" w:color="auto"/>
        <w:left w:val="none" w:sz="0" w:space="0" w:color="auto"/>
        <w:bottom w:val="none" w:sz="0" w:space="0" w:color="auto"/>
        <w:right w:val="none" w:sz="0" w:space="0" w:color="auto"/>
      </w:divBdr>
    </w:div>
    <w:div w:id="226965657">
      <w:bodyDiv w:val="1"/>
      <w:marLeft w:val="0"/>
      <w:marRight w:val="0"/>
      <w:marTop w:val="0"/>
      <w:marBottom w:val="0"/>
      <w:divBdr>
        <w:top w:val="none" w:sz="0" w:space="0" w:color="auto"/>
        <w:left w:val="none" w:sz="0" w:space="0" w:color="auto"/>
        <w:bottom w:val="none" w:sz="0" w:space="0" w:color="auto"/>
        <w:right w:val="none" w:sz="0" w:space="0" w:color="auto"/>
      </w:divBdr>
    </w:div>
    <w:div w:id="228156356">
      <w:bodyDiv w:val="1"/>
      <w:marLeft w:val="0"/>
      <w:marRight w:val="0"/>
      <w:marTop w:val="0"/>
      <w:marBottom w:val="0"/>
      <w:divBdr>
        <w:top w:val="none" w:sz="0" w:space="0" w:color="auto"/>
        <w:left w:val="none" w:sz="0" w:space="0" w:color="auto"/>
        <w:bottom w:val="none" w:sz="0" w:space="0" w:color="auto"/>
        <w:right w:val="none" w:sz="0" w:space="0" w:color="auto"/>
      </w:divBdr>
    </w:div>
    <w:div w:id="270236828">
      <w:bodyDiv w:val="1"/>
      <w:marLeft w:val="0"/>
      <w:marRight w:val="0"/>
      <w:marTop w:val="0"/>
      <w:marBottom w:val="0"/>
      <w:divBdr>
        <w:top w:val="none" w:sz="0" w:space="0" w:color="auto"/>
        <w:left w:val="none" w:sz="0" w:space="0" w:color="auto"/>
        <w:bottom w:val="none" w:sz="0" w:space="0" w:color="auto"/>
        <w:right w:val="none" w:sz="0" w:space="0" w:color="auto"/>
      </w:divBdr>
    </w:div>
    <w:div w:id="281889252">
      <w:bodyDiv w:val="1"/>
      <w:marLeft w:val="0"/>
      <w:marRight w:val="0"/>
      <w:marTop w:val="0"/>
      <w:marBottom w:val="0"/>
      <w:divBdr>
        <w:top w:val="none" w:sz="0" w:space="0" w:color="auto"/>
        <w:left w:val="none" w:sz="0" w:space="0" w:color="auto"/>
        <w:bottom w:val="none" w:sz="0" w:space="0" w:color="auto"/>
        <w:right w:val="none" w:sz="0" w:space="0" w:color="auto"/>
      </w:divBdr>
    </w:div>
    <w:div w:id="283078584">
      <w:bodyDiv w:val="1"/>
      <w:marLeft w:val="0"/>
      <w:marRight w:val="0"/>
      <w:marTop w:val="0"/>
      <w:marBottom w:val="0"/>
      <w:divBdr>
        <w:top w:val="none" w:sz="0" w:space="0" w:color="auto"/>
        <w:left w:val="none" w:sz="0" w:space="0" w:color="auto"/>
        <w:bottom w:val="none" w:sz="0" w:space="0" w:color="auto"/>
        <w:right w:val="none" w:sz="0" w:space="0" w:color="auto"/>
      </w:divBdr>
    </w:div>
    <w:div w:id="287322437">
      <w:bodyDiv w:val="1"/>
      <w:marLeft w:val="0"/>
      <w:marRight w:val="0"/>
      <w:marTop w:val="0"/>
      <w:marBottom w:val="0"/>
      <w:divBdr>
        <w:top w:val="none" w:sz="0" w:space="0" w:color="auto"/>
        <w:left w:val="none" w:sz="0" w:space="0" w:color="auto"/>
        <w:bottom w:val="none" w:sz="0" w:space="0" w:color="auto"/>
        <w:right w:val="none" w:sz="0" w:space="0" w:color="auto"/>
      </w:divBdr>
    </w:div>
    <w:div w:id="330644098">
      <w:bodyDiv w:val="1"/>
      <w:marLeft w:val="0"/>
      <w:marRight w:val="0"/>
      <w:marTop w:val="0"/>
      <w:marBottom w:val="0"/>
      <w:divBdr>
        <w:top w:val="none" w:sz="0" w:space="0" w:color="auto"/>
        <w:left w:val="none" w:sz="0" w:space="0" w:color="auto"/>
        <w:bottom w:val="none" w:sz="0" w:space="0" w:color="auto"/>
        <w:right w:val="none" w:sz="0" w:space="0" w:color="auto"/>
      </w:divBdr>
    </w:div>
    <w:div w:id="339162319">
      <w:bodyDiv w:val="1"/>
      <w:marLeft w:val="0"/>
      <w:marRight w:val="0"/>
      <w:marTop w:val="0"/>
      <w:marBottom w:val="0"/>
      <w:divBdr>
        <w:top w:val="none" w:sz="0" w:space="0" w:color="auto"/>
        <w:left w:val="none" w:sz="0" w:space="0" w:color="auto"/>
        <w:bottom w:val="none" w:sz="0" w:space="0" w:color="auto"/>
        <w:right w:val="none" w:sz="0" w:space="0" w:color="auto"/>
      </w:divBdr>
    </w:div>
    <w:div w:id="452943501">
      <w:bodyDiv w:val="1"/>
      <w:marLeft w:val="0"/>
      <w:marRight w:val="0"/>
      <w:marTop w:val="0"/>
      <w:marBottom w:val="0"/>
      <w:divBdr>
        <w:top w:val="none" w:sz="0" w:space="0" w:color="auto"/>
        <w:left w:val="none" w:sz="0" w:space="0" w:color="auto"/>
        <w:bottom w:val="none" w:sz="0" w:space="0" w:color="auto"/>
        <w:right w:val="none" w:sz="0" w:space="0" w:color="auto"/>
      </w:divBdr>
    </w:div>
    <w:div w:id="468397511">
      <w:bodyDiv w:val="1"/>
      <w:marLeft w:val="0"/>
      <w:marRight w:val="0"/>
      <w:marTop w:val="0"/>
      <w:marBottom w:val="0"/>
      <w:divBdr>
        <w:top w:val="none" w:sz="0" w:space="0" w:color="auto"/>
        <w:left w:val="none" w:sz="0" w:space="0" w:color="auto"/>
        <w:bottom w:val="none" w:sz="0" w:space="0" w:color="auto"/>
        <w:right w:val="none" w:sz="0" w:space="0" w:color="auto"/>
      </w:divBdr>
    </w:div>
    <w:div w:id="472604083">
      <w:bodyDiv w:val="1"/>
      <w:marLeft w:val="0"/>
      <w:marRight w:val="0"/>
      <w:marTop w:val="0"/>
      <w:marBottom w:val="0"/>
      <w:divBdr>
        <w:top w:val="none" w:sz="0" w:space="0" w:color="auto"/>
        <w:left w:val="none" w:sz="0" w:space="0" w:color="auto"/>
        <w:bottom w:val="none" w:sz="0" w:space="0" w:color="auto"/>
        <w:right w:val="none" w:sz="0" w:space="0" w:color="auto"/>
      </w:divBdr>
    </w:div>
    <w:div w:id="512644595">
      <w:bodyDiv w:val="1"/>
      <w:marLeft w:val="0"/>
      <w:marRight w:val="0"/>
      <w:marTop w:val="0"/>
      <w:marBottom w:val="0"/>
      <w:divBdr>
        <w:top w:val="none" w:sz="0" w:space="0" w:color="auto"/>
        <w:left w:val="none" w:sz="0" w:space="0" w:color="auto"/>
        <w:bottom w:val="none" w:sz="0" w:space="0" w:color="auto"/>
        <w:right w:val="none" w:sz="0" w:space="0" w:color="auto"/>
      </w:divBdr>
    </w:div>
    <w:div w:id="560874459">
      <w:bodyDiv w:val="1"/>
      <w:marLeft w:val="0"/>
      <w:marRight w:val="0"/>
      <w:marTop w:val="0"/>
      <w:marBottom w:val="0"/>
      <w:divBdr>
        <w:top w:val="none" w:sz="0" w:space="0" w:color="auto"/>
        <w:left w:val="none" w:sz="0" w:space="0" w:color="auto"/>
        <w:bottom w:val="none" w:sz="0" w:space="0" w:color="auto"/>
        <w:right w:val="none" w:sz="0" w:space="0" w:color="auto"/>
      </w:divBdr>
    </w:div>
    <w:div w:id="564340994">
      <w:bodyDiv w:val="1"/>
      <w:marLeft w:val="0"/>
      <w:marRight w:val="0"/>
      <w:marTop w:val="0"/>
      <w:marBottom w:val="0"/>
      <w:divBdr>
        <w:top w:val="none" w:sz="0" w:space="0" w:color="auto"/>
        <w:left w:val="none" w:sz="0" w:space="0" w:color="auto"/>
        <w:bottom w:val="none" w:sz="0" w:space="0" w:color="auto"/>
        <w:right w:val="none" w:sz="0" w:space="0" w:color="auto"/>
      </w:divBdr>
    </w:div>
    <w:div w:id="604339907">
      <w:bodyDiv w:val="1"/>
      <w:marLeft w:val="0"/>
      <w:marRight w:val="0"/>
      <w:marTop w:val="0"/>
      <w:marBottom w:val="0"/>
      <w:divBdr>
        <w:top w:val="none" w:sz="0" w:space="0" w:color="auto"/>
        <w:left w:val="none" w:sz="0" w:space="0" w:color="auto"/>
        <w:bottom w:val="none" w:sz="0" w:space="0" w:color="auto"/>
        <w:right w:val="none" w:sz="0" w:space="0" w:color="auto"/>
      </w:divBdr>
    </w:div>
    <w:div w:id="692269348">
      <w:bodyDiv w:val="1"/>
      <w:marLeft w:val="0"/>
      <w:marRight w:val="0"/>
      <w:marTop w:val="0"/>
      <w:marBottom w:val="0"/>
      <w:divBdr>
        <w:top w:val="none" w:sz="0" w:space="0" w:color="auto"/>
        <w:left w:val="none" w:sz="0" w:space="0" w:color="auto"/>
        <w:bottom w:val="none" w:sz="0" w:space="0" w:color="auto"/>
        <w:right w:val="none" w:sz="0" w:space="0" w:color="auto"/>
      </w:divBdr>
    </w:div>
    <w:div w:id="695695006">
      <w:bodyDiv w:val="1"/>
      <w:marLeft w:val="0"/>
      <w:marRight w:val="0"/>
      <w:marTop w:val="0"/>
      <w:marBottom w:val="0"/>
      <w:divBdr>
        <w:top w:val="none" w:sz="0" w:space="0" w:color="auto"/>
        <w:left w:val="none" w:sz="0" w:space="0" w:color="auto"/>
        <w:bottom w:val="none" w:sz="0" w:space="0" w:color="auto"/>
        <w:right w:val="none" w:sz="0" w:space="0" w:color="auto"/>
      </w:divBdr>
    </w:div>
    <w:div w:id="747114574">
      <w:bodyDiv w:val="1"/>
      <w:marLeft w:val="0"/>
      <w:marRight w:val="0"/>
      <w:marTop w:val="0"/>
      <w:marBottom w:val="0"/>
      <w:divBdr>
        <w:top w:val="none" w:sz="0" w:space="0" w:color="auto"/>
        <w:left w:val="none" w:sz="0" w:space="0" w:color="auto"/>
        <w:bottom w:val="none" w:sz="0" w:space="0" w:color="auto"/>
        <w:right w:val="none" w:sz="0" w:space="0" w:color="auto"/>
      </w:divBdr>
    </w:div>
    <w:div w:id="749280085">
      <w:bodyDiv w:val="1"/>
      <w:marLeft w:val="0"/>
      <w:marRight w:val="0"/>
      <w:marTop w:val="0"/>
      <w:marBottom w:val="0"/>
      <w:divBdr>
        <w:top w:val="none" w:sz="0" w:space="0" w:color="auto"/>
        <w:left w:val="none" w:sz="0" w:space="0" w:color="auto"/>
        <w:bottom w:val="none" w:sz="0" w:space="0" w:color="auto"/>
        <w:right w:val="none" w:sz="0" w:space="0" w:color="auto"/>
      </w:divBdr>
    </w:div>
    <w:div w:id="758020641">
      <w:bodyDiv w:val="1"/>
      <w:marLeft w:val="0"/>
      <w:marRight w:val="0"/>
      <w:marTop w:val="0"/>
      <w:marBottom w:val="0"/>
      <w:divBdr>
        <w:top w:val="none" w:sz="0" w:space="0" w:color="auto"/>
        <w:left w:val="none" w:sz="0" w:space="0" w:color="auto"/>
        <w:bottom w:val="none" w:sz="0" w:space="0" w:color="auto"/>
        <w:right w:val="none" w:sz="0" w:space="0" w:color="auto"/>
      </w:divBdr>
    </w:div>
    <w:div w:id="802891072">
      <w:bodyDiv w:val="1"/>
      <w:marLeft w:val="0"/>
      <w:marRight w:val="0"/>
      <w:marTop w:val="0"/>
      <w:marBottom w:val="0"/>
      <w:divBdr>
        <w:top w:val="none" w:sz="0" w:space="0" w:color="auto"/>
        <w:left w:val="none" w:sz="0" w:space="0" w:color="auto"/>
        <w:bottom w:val="none" w:sz="0" w:space="0" w:color="auto"/>
        <w:right w:val="none" w:sz="0" w:space="0" w:color="auto"/>
      </w:divBdr>
    </w:div>
    <w:div w:id="809126892">
      <w:bodyDiv w:val="1"/>
      <w:marLeft w:val="0"/>
      <w:marRight w:val="0"/>
      <w:marTop w:val="0"/>
      <w:marBottom w:val="0"/>
      <w:divBdr>
        <w:top w:val="none" w:sz="0" w:space="0" w:color="auto"/>
        <w:left w:val="none" w:sz="0" w:space="0" w:color="auto"/>
        <w:bottom w:val="none" w:sz="0" w:space="0" w:color="auto"/>
        <w:right w:val="none" w:sz="0" w:space="0" w:color="auto"/>
      </w:divBdr>
    </w:div>
    <w:div w:id="814297569">
      <w:bodyDiv w:val="1"/>
      <w:marLeft w:val="0"/>
      <w:marRight w:val="0"/>
      <w:marTop w:val="0"/>
      <w:marBottom w:val="0"/>
      <w:divBdr>
        <w:top w:val="none" w:sz="0" w:space="0" w:color="auto"/>
        <w:left w:val="none" w:sz="0" w:space="0" w:color="auto"/>
        <w:bottom w:val="none" w:sz="0" w:space="0" w:color="auto"/>
        <w:right w:val="none" w:sz="0" w:space="0" w:color="auto"/>
      </w:divBdr>
    </w:div>
    <w:div w:id="845360390">
      <w:bodyDiv w:val="1"/>
      <w:marLeft w:val="0"/>
      <w:marRight w:val="0"/>
      <w:marTop w:val="0"/>
      <w:marBottom w:val="0"/>
      <w:divBdr>
        <w:top w:val="none" w:sz="0" w:space="0" w:color="auto"/>
        <w:left w:val="none" w:sz="0" w:space="0" w:color="auto"/>
        <w:bottom w:val="none" w:sz="0" w:space="0" w:color="auto"/>
        <w:right w:val="none" w:sz="0" w:space="0" w:color="auto"/>
      </w:divBdr>
    </w:div>
    <w:div w:id="882716387">
      <w:bodyDiv w:val="1"/>
      <w:marLeft w:val="0"/>
      <w:marRight w:val="0"/>
      <w:marTop w:val="0"/>
      <w:marBottom w:val="0"/>
      <w:divBdr>
        <w:top w:val="none" w:sz="0" w:space="0" w:color="auto"/>
        <w:left w:val="none" w:sz="0" w:space="0" w:color="auto"/>
        <w:bottom w:val="none" w:sz="0" w:space="0" w:color="auto"/>
        <w:right w:val="none" w:sz="0" w:space="0" w:color="auto"/>
      </w:divBdr>
    </w:div>
    <w:div w:id="939529176">
      <w:bodyDiv w:val="1"/>
      <w:marLeft w:val="0"/>
      <w:marRight w:val="0"/>
      <w:marTop w:val="0"/>
      <w:marBottom w:val="0"/>
      <w:divBdr>
        <w:top w:val="none" w:sz="0" w:space="0" w:color="auto"/>
        <w:left w:val="none" w:sz="0" w:space="0" w:color="auto"/>
        <w:bottom w:val="none" w:sz="0" w:space="0" w:color="auto"/>
        <w:right w:val="none" w:sz="0" w:space="0" w:color="auto"/>
      </w:divBdr>
    </w:div>
    <w:div w:id="997465572">
      <w:bodyDiv w:val="1"/>
      <w:marLeft w:val="0"/>
      <w:marRight w:val="0"/>
      <w:marTop w:val="0"/>
      <w:marBottom w:val="0"/>
      <w:divBdr>
        <w:top w:val="none" w:sz="0" w:space="0" w:color="auto"/>
        <w:left w:val="none" w:sz="0" w:space="0" w:color="auto"/>
        <w:bottom w:val="none" w:sz="0" w:space="0" w:color="auto"/>
        <w:right w:val="none" w:sz="0" w:space="0" w:color="auto"/>
      </w:divBdr>
    </w:div>
    <w:div w:id="1021707481">
      <w:bodyDiv w:val="1"/>
      <w:marLeft w:val="0"/>
      <w:marRight w:val="0"/>
      <w:marTop w:val="0"/>
      <w:marBottom w:val="0"/>
      <w:divBdr>
        <w:top w:val="none" w:sz="0" w:space="0" w:color="auto"/>
        <w:left w:val="none" w:sz="0" w:space="0" w:color="auto"/>
        <w:bottom w:val="none" w:sz="0" w:space="0" w:color="auto"/>
        <w:right w:val="none" w:sz="0" w:space="0" w:color="auto"/>
      </w:divBdr>
    </w:div>
    <w:div w:id="1029257979">
      <w:bodyDiv w:val="1"/>
      <w:marLeft w:val="0"/>
      <w:marRight w:val="0"/>
      <w:marTop w:val="0"/>
      <w:marBottom w:val="0"/>
      <w:divBdr>
        <w:top w:val="none" w:sz="0" w:space="0" w:color="auto"/>
        <w:left w:val="none" w:sz="0" w:space="0" w:color="auto"/>
        <w:bottom w:val="none" w:sz="0" w:space="0" w:color="auto"/>
        <w:right w:val="none" w:sz="0" w:space="0" w:color="auto"/>
      </w:divBdr>
    </w:div>
    <w:div w:id="1074817641">
      <w:bodyDiv w:val="1"/>
      <w:marLeft w:val="0"/>
      <w:marRight w:val="0"/>
      <w:marTop w:val="0"/>
      <w:marBottom w:val="0"/>
      <w:divBdr>
        <w:top w:val="none" w:sz="0" w:space="0" w:color="auto"/>
        <w:left w:val="none" w:sz="0" w:space="0" w:color="auto"/>
        <w:bottom w:val="none" w:sz="0" w:space="0" w:color="auto"/>
        <w:right w:val="none" w:sz="0" w:space="0" w:color="auto"/>
      </w:divBdr>
    </w:div>
    <w:div w:id="1075709446">
      <w:bodyDiv w:val="1"/>
      <w:marLeft w:val="0"/>
      <w:marRight w:val="0"/>
      <w:marTop w:val="0"/>
      <w:marBottom w:val="0"/>
      <w:divBdr>
        <w:top w:val="none" w:sz="0" w:space="0" w:color="auto"/>
        <w:left w:val="none" w:sz="0" w:space="0" w:color="auto"/>
        <w:bottom w:val="none" w:sz="0" w:space="0" w:color="auto"/>
        <w:right w:val="none" w:sz="0" w:space="0" w:color="auto"/>
      </w:divBdr>
    </w:div>
    <w:div w:id="1097402424">
      <w:bodyDiv w:val="1"/>
      <w:marLeft w:val="0"/>
      <w:marRight w:val="0"/>
      <w:marTop w:val="0"/>
      <w:marBottom w:val="0"/>
      <w:divBdr>
        <w:top w:val="none" w:sz="0" w:space="0" w:color="auto"/>
        <w:left w:val="none" w:sz="0" w:space="0" w:color="auto"/>
        <w:bottom w:val="none" w:sz="0" w:space="0" w:color="auto"/>
        <w:right w:val="none" w:sz="0" w:space="0" w:color="auto"/>
      </w:divBdr>
    </w:div>
    <w:div w:id="1119644707">
      <w:bodyDiv w:val="1"/>
      <w:marLeft w:val="0"/>
      <w:marRight w:val="0"/>
      <w:marTop w:val="0"/>
      <w:marBottom w:val="0"/>
      <w:divBdr>
        <w:top w:val="none" w:sz="0" w:space="0" w:color="auto"/>
        <w:left w:val="none" w:sz="0" w:space="0" w:color="auto"/>
        <w:bottom w:val="none" w:sz="0" w:space="0" w:color="auto"/>
        <w:right w:val="none" w:sz="0" w:space="0" w:color="auto"/>
      </w:divBdr>
    </w:div>
    <w:div w:id="1150248899">
      <w:bodyDiv w:val="1"/>
      <w:marLeft w:val="0"/>
      <w:marRight w:val="0"/>
      <w:marTop w:val="0"/>
      <w:marBottom w:val="0"/>
      <w:divBdr>
        <w:top w:val="none" w:sz="0" w:space="0" w:color="auto"/>
        <w:left w:val="none" w:sz="0" w:space="0" w:color="auto"/>
        <w:bottom w:val="none" w:sz="0" w:space="0" w:color="auto"/>
        <w:right w:val="none" w:sz="0" w:space="0" w:color="auto"/>
      </w:divBdr>
    </w:div>
    <w:div w:id="1158303790">
      <w:bodyDiv w:val="1"/>
      <w:marLeft w:val="0"/>
      <w:marRight w:val="0"/>
      <w:marTop w:val="0"/>
      <w:marBottom w:val="0"/>
      <w:divBdr>
        <w:top w:val="none" w:sz="0" w:space="0" w:color="auto"/>
        <w:left w:val="none" w:sz="0" w:space="0" w:color="auto"/>
        <w:bottom w:val="none" w:sz="0" w:space="0" w:color="auto"/>
        <w:right w:val="none" w:sz="0" w:space="0" w:color="auto"/>
      </w:divBdr>
    </w:div>
    <w:div w:id="1237669467">
      <w:bodyDiv w:val="1"/>
      <w:marLeft w:val="0"/>
      <w:marRight w:val="0"/>
      <w:marTop w:val="0"/>
      <w:marBottom w:val="0"/>
      <w:divBdr>
        <w:top w:val="none" w:sz="0" w:space="0" w:color="auto"/>
        <w:left w:val="none" w:sz="0" w:space="0" w:color="auto"/>
        <w:bottom w:val="none" w:sz="0" w:space="0" w:color="auto"/>
        <w:right w:val="none" w:sz="0" w:space="0" w:color="auto"/>
      </w:divBdr>
    </w:div>
    <w:div w:id="1238973980">
      <w:bodyDiv w:val="1"/>
      <w:marLeft w:val="0"/>
      <w:marRight w:val="0"/>
      <w:marTop w:val="0"/>
      <w:marBottom w:val="0"/>
      <w:divBdr>
        <w:top w:val="none" w:sz="0" w:space="0" w:color="auto"/>
        <w:left w:val="none" w:sz="0" w:space="0" w:color="auto"/>
        <w:bottom w:val="none" w:sz="0" w:space="0" w:color="auto"/>
        <w:right w:val="none" w:sz="0" w:space="0" w:color="auto"/>
      </w:divBdr>
    </w:div>
    <w:div w:id="1283345139">
      <w:bodyDiv w:val="1"/>
      <w:marLeft w:val="0"/>
      <w:marRight w:val="0"/>
      <w:marTop w:val="0"/>
      <w:marBottom w:val="0"/>
      <w:divBdr>
        <w:top w:val="none" w:sz="0" w:space="0" w:color="auto"/>
        <w:left w:val="none" w:sz="0" w:space="0" w:color="auto"/>
        <w:bottom w:val="none" w:sz="0" w:space="0" w:color="auto"/>
        <w:right w:val="none" w:sz="0" w:space="0" w:color="auto"/>
      </w:divBdr>
    </w:div>
    <w:div w:id="1317220102">
      <w:bodyDiv w:val="1"/>
      <w:marLeft w:val="0"/>
      <w:marRight w:val="0"/>
      <w:marTop w:val="0"/>
      <w:marBottom w:val="0"/>
      <w:divBdr>
        <w:top w:val="none" w:sz="0" w:space="0" w:color="auto"/>
        <w:left w:val="none" w:sz="0" w:space="0" w:color="auto"/>
        <w:bottom w:val="none" w:sz="0" w:space="0" w:color="auto"/>
        <w:right w:val="none" w:sz="0" w:space="0" w:color="auto"/>
      </w:divBdr>
    </w:div>
    <w:div w:id="1342273342">
      <w:bodyDiv w:val="1"/>
      <w:marLeft w:val="0"/>
      <w:marRight w:val="0"/>
      <w:marTop w:val="0"/>
      <w:marBottom w:val="0"/>
      <w:divBdr>
        <w:top w:val="none" w:sz="0" w:space="0" w:color="auto"/>
        <w:left w:val="none" w:sz="0" w:space="0" w:color="auto"/>
        <w:bottom w:val="none" w:sz="0" w:space="0" w:color="auto"/>
        <w:right w:val="none" w:sz="0" w:space="0" w:color="auto"/>
      </w:divBdr>
    </w:div>
    <w:div w:id="1435974461">
      <w:bodyDiv w:val="1"/>
      <w:marLeft w:val="0"/>
      <w:marRight w:val="0"/>
      <w:marTop w:val="0"/>
      <w:marBottom w:val="0"/>
      <w:divBdr>
        <w:top w:val="none" w:sz="0" w:space="0" w:color="auto"/>
        <w:left w:val="none" w:sz="0" w:space="0" w:color="auto"/>
        <w:bottom w:val="none" w:sz="0" w:space="0" w:color="auto"/>
        <w:right w:val="none" w:sz="0" w:space="0" w:color="auto"/>
      </w:divBdr>
    </w:div>
    <w:div w:id="1475951751">
      <w:bodyDiv w:val="1"/>
      <w:marLeft w:val="0"/>
      <w:marRight w:val="0"/>
      <w:marTop w:val="0"/>
      <w:marBottom w:val="0"/>
      <w:divBdr>
        <w:top w:val="none" w:sz="0" w:space="0" w:color="auto"/>
        <w:left w:val="none" w:sz="0" w:space="0" w:color="auto"/>
        <w:bottom w:val="none" w:sz="0" w:space="0" w:color="auto"/>
        <w:right w:val="none" w:sz="0" w:space="0" w:color="auto"/>
      </w:divBdr>
    </w:div>
    <w:div w:id="1550997922">
      <w:bodyDiv w:val="1"/>
      <w:marLeft w:val="0"/>
      <w:marRight w:val="0"/>
      <w:marTop w:val="0"/>
      <w:marBottom w:val="0"/>
      <w:divBdr>
        <w:top w:val="none" w:sz="0" w:space="0" w:color="auto"/>
        <w:left w:val="none" w:sz="0" w:space="0" w:color="auto"/>
        <w:bottom w:val="none" w:sz="0" w:space="0" w:color="auto"/>
        <w:right w:val="none" w:sz="0" w:space="0" w:color="auto"/>
      </w:divBdr>
    </w:div>
    <w:div w:id="1566719093">
      <w:bodyDiv w:val="1"/>
      <w:marLeft w:val="0"/>
      <w:marRight w:val="0"/>
      <w:marTop w:val="0"/>
      <w:marBottom w:val="0"/>
      <w:divBdr>
        <w:top w:val="none" w:sz="0" w:space="0" w:color="auto"/>
        <w:left w:val="none" w:sz="0" w:space="0" w:color="auto"/>
        <w:bottom w:val="none" w:sz="0" w:space="0" w:color="auto"/>
        <w:right w:val="none" w:sz="0" w:space="0" w:color="auto"/>
      </w:divBdr>
    </w:div>
    <w:div w:id="1590769439">
      <w:bodyDiv w:val="1"/>
      <w:marLeft w:val="0"/>
      <w:marRight w:val="0"/>
      <w:marTop w:val="0"/>
      <w:marBottom w:val="0"/>
      <w:divBdr>
        <w:top w:val="none" w:sz="0" w:space="0" w:color="auto"/>
        <w:left w:val="none" w:sz="0" w:space="0" w:color="auto"/>
        <w:bottom w:val="none" w:sz="0" w:space="0" w:color="auto"/>
        <w:right w:val="none" w:sz="0" w:space="0" w:color="auto"/>
      </w:divBdr>
    </w:div>
    <w:div w:id="1603488144">
      <w:bodyDiv w:val="1"/>
      <w:marLeft w:val="0"/>
      <w:marRight w:val="0"/>
      <w:marTop w:val="0"/>
      <w:marBottom w:val="0"/>
      <w:divBdr>
        <w:top w:val="none" w:sz="0" w:space="0" w:color="auto"/>
        <w:left w:val="none" w:sz="0" w:space="0" w:color="auto"/>
        <w:bottom w:val="none" w:sz="0" w:space="0" w:color="auto"/>
        <w:right w:val="none" w:sz="0" w:space="0" w:color="auto"/>
      </w:divBdr>
    </w:div>
    <w:div w:id="1605378005">
      <w:bodyDiv w:val="1"/>
      <w:marLeft w:val="0"/>
      <w:marRight w:val="0"/>
      <w:marTop w:val="0"/>
      <w:marBottom w:val="0"/>
      <w:divBdr>
        <w:top w:val="none" w:sz="0" w:space="0" w:color="auto"/>
        <w:left w:val="none" w:sz="0" w:space="0" w:color="auto"/>
        <w:bottom w:val="none" w:sz="0" w:space="0" w:color="auto"/>
        <w:right w:val="none" w:sz="0" w:space="0" w:color="auto"/>
      </w:divBdr>
    </w:div>
    <w:div w:id="1626430118">
      <w:bodyDiv w:val="1"/>
      <w:marLeft w:val="0"/>
      <w:marRight w:val="0"/>
      <w:marTop w:val="0"/>
      <w:marBottom w:val="0"/>
      <w:divBdr>
        <w:top w:val="none" w:sz="0" w:space="0" w:color="auto"/>
        <w:left w:val="none" w:sz="0" w:space="0" w:color="auto"/>
        <w:bottom w:val="none" w:sz="0" w:space="0" w:color="auto"/>
        <w:right w:val="none" w:sz="0" w:space="0" w:color="auto"/>
      </w:divBdr>
    </w:div>
    <w:div w:id="1628582143">
      <w:bodyDiv w:val="1"/>
      <w:marLeft w:val="0"/>
      <w:marRight w:val="0"/>
      <w:marTop w:val="0"/>
      <w:marBottom w:val="0"/>
      <w:divBdr>
        <w:top w:val="none" w:sz="0" w:space="0" w:color="auto"/>
        <w:left w:val="none" w:sz="0" w:space="0" w:color="auto"/>
        <w:bottom w:val="none" w:sz="0" w:space="0" w:color="auto"/>
        <w:right w:val="none" w:sz="0" w:space="0" w:color="auto"/>
      </w:divBdr>
    </w:div>
    <w:div w:id="1641956862">
      <w:bodyDiv w:val="1"/>
      <w:marLeft w:val="0"/>
      <w:marRight w:val="0"/>
      <w:marTop w:val="0"/>
      <w:marBottom w:val="0"/>
      <w:divBdr>
        <w:top w:val="none" w:sz="0" w:space="0" w:color="auto"/>
        <w:left w:val="none" w:sz="0" w:space="0" w:color="auto"/>
        <w:bottom w:val="none" w:sz="0" w:space="0" w:color="auto"/>
        <w:right w:val="none" w:sz="0" w:space="0" w:color="auto"/>
      </w:divBdr>
    </w:div>
    <w:div w:id="1643999649">
      <w:bodyDiv w:val="1"/>
      <w:marLeft w:val="0"/>
      <w:marRight w:val="0"/>
      <w:marTop w:val="0"/>
      <w:marBottom w:val="0"/>
      <w:divBdr>
        <w:top w:val="none" w:sz="0" w:space="0" w:color="auto"/>
        <w:left w:val="none" w:sz="0" w:space="0" w:color="auto"/>
        <w:bottom w:val="none" w:sz="0" w:space="0" w:color="auto"/>
        <w:right w:val="none" w:sz="0" w:space="0" w:color="auto"/>
      </w:divBdr>
    </w:div>
    <w:div w:id="1659577003">
      <w:bodyDiv w:val="1"/>
      <w:marLeft w:val="0"/>
      <w:marRight w:val="0"/>
      <w:marTop w:val="0"/>
      <w:marBottom w:val="0"/>
      <w:divBdr>
        <w:top w:val="none" w:sz="0" w:space="0" w:color="auto"/>
        <w:left w:val="none" w:sz="0" w:space="0" w:color="auto"/>
        <w:bottom w:val="none" w:sz="0" w:space="0" w:color="auto"/>
        <w:right w:val="none" w:sz="0" w:space="0" w:color="auto"/>
      </w:divBdr>
    </w:div>
    <w:div w:id="1678194417">
      <w:bodyDiv w:val="1"/>
      <w:marLeft w:val="0"/>
      <w:marRight w:val="0"/>
      <w:marTop w:val="0"/>
      <w:marBottom w:val="0"/>
      <w:divBdr>
        <w:top w:val="none" w:sz="0" w:space="0" w:color="auto"/>
        <w:left w:val="none" w:sz="0" w:space="0" w:color="auto"/>
        <w:bottom w:val="none" w:sz="0" w:space="0" w:color="auto"/>
        <w:right w:val="none" w:sz="0" w:space="0" w:color="auto"/>
      </w:divBdr>
    </w:div>
    <w:div w:id="1829784133">
      <w:bodyDiv w:val="1"/>
      <w:marLeft w:val="0"/>
      <w:marRight w:val="0"/>
      <w:marTop w:val="0"/>
      <w:marBottom w:val="0"/>
      <w:divBdr>
        <w:top w:val="none" w:sz="0" w:space="0" w:color="auto"/>
        <w:left w:val="none" w:sz="0" w:space="0" w:color="auto"/>
        <w:bottom w:val="none" w:sz="0" w:space="0" w:color="auto"/>
        <w:right w:val="none" w:sz="0" w:space="0" w:color="auto"/>
      </w:divBdr>
    </w:div>
    <w:div w:id="1886717492">
      <w:bodyDiv w:val="1"/>
      <w:marLeft w:val="0"/>
      <w:marRight w:val="0"/>
      <w:marTop w:val="0"/>
      <w:marBottom w:val="0"/>
      <w:divBdr>
        <w:top w:val="none" w:sz="0" w:space="0" w:color="auto"/>
        <w:left w:val="none" w:sz="0" w:space="0" w:color="auto"/>
        <w:bottom w:val="none" w:sz="0" w:space="0" w:color="auto"/>
        <w:right w:val="none" w:sz="0" w:space="0" w:color="auto"/>
      </w:divBdr>
    </w:div>
    <w:div w:id="1890998003">
      <w:bodyDiv w:val="1"/>
      <w:marLeft w:val="0"/>
      <w:marRight w:val="0"/>
      <w:marTop w:val="0"/>
      <w:marBottom w:val="0"/>
      <w:divBdr>
        <w:top w:val="none" w:sz="0" w:space="0" w:color="auto"/>
        <w:left w:val="none" w:sz="0" w:space="0" w:color="auto"/>
        <w:bottom w:val="none" w:sz="0" w:space="0" w:color="auto"/>
        <w:right w:val="none" w:sz="0" w:space="0" w:color="auto"/>
      </w:divBdr>
    </w:div>
    <w:div w:id="1930768281">
      <w:bodyDiv w:val="1"/>
      <w:marLeft w:val="0"/>
      <w:marRight w:val="0"/>
      <w:marTop w:val="0"/>
      <w:marBottom w:val="0"/>
      <w:divBdr>
        <w:top w:val="none" w:sz="0" w:space="0" w:color="auto"/>
        <w:left w:val="none" w:sz="0" w:space="0" w:color="auto"/>
        <w:bottom w:val="none" w:sz="0" w:space="0" w:color="auto"/>
        <w:right w:val="none" w:sz="0" w:space="0" w:color="auto"/>
      </w:divBdr>
    </w:div>
    <w:div w:id="1931624617">
      <w:bodyDiv w:val="1"/>
      <w:marLeft w:val="0"/>
      <w:marRight w:val="0"/>
      <w:marTop w:val="0"/>
      <w:marBottom w:val="0"/>
      <w:divBdr>
        <w:top w:val="none" w:sz="0" w:space="0" w:color="auto"/>
        <w:left w:val="none" w:sz="0" w:space="0" w:color="auto"/>
        <w:bottom w:val="none" w:sz="0" w:space="0" w:color="auto"/>
        <w:right w:val="none" w:sz="0" w:space="0" w:color="auto"/>
      </w:divBdr>
    </w:div>
    <w:div w:id="1949845844">
      <w:bodyDiv w:val="1"/>
      <w:marLeft w:val="0"/>
      <w:marRight w:val="0"/>
      <w:marTop w:val="0"/>
      <w:marBottom w:val="0"/>
      <w:divBdr>
        <w:top w:val="none" w:sz="0" w:space="0" w:color="auto"/>
        <w:left w:val="none" w:sz="0" w:space="0" w:color="auto"/>
        <w:bottom w:val="none" w:sz="0" w:space="0" w:color="auto"/>
        <w:right w:val="none" w:sz="0" w:space="0" w:color="auto"/>
      </w:divBdr>
    </w:div>
    <w:div w:id="1959606935">
      <w:bodyDiv w:val="1"/>
      <w:marLeft w:val="0"/>
      <w:marRight w:val="0"/>
      <w:marTop w:val="0"/>
      <w:marBottom w:val="0"/>
      <w:divBdr>
        <w:top w:val="none" w:sz="0" w:space="0" w:color="auto"/>
        <w:left w:val="none" w:sz="0" w:space="0" w:color="auto"/>
        <w:bottom w:val="none" w:sz="0" w:space="0" w:color="auto"/>
        <w:right w:val="none" w:sz="0" w:space="0" w:color="auto"/>
      </w:divBdr>
    </w:div>
    <w:div w:id="1965386771">
      <w:bodyDiv w:val="1"/>
      <w:marLeft w:val="0"/>
      <w:marRight w:val="0"/>
      <w:marTop w:val="0"/>
      <w:marBottom w:val="0"/>
      <w:divBdr>
        <w:top w:val="none" w:sz="0" w:space="0" w:color="auto"/>
        <w:left w:val="none" w:sz="0" w:space="0" w:color="auto"/>
        <w:bottom w:val="none" w:sz="0" w:space="0" w:color="auto"/>
        <w:right w:val="none" w:sz="0" w:space="0" w:color="auto"/>
      </w:divBdr>
    </w:div>
    <w:div w:id="1970892442">
      <w:bodyDiv w:val="1"/>
      <w:marLeft w:val="0"/>
      <w:marRight w:val="0"/>
      <w:marTop w:val="0"/>
      <w:marBottom w:val="0"/>
      <w:divBdr>
        <w:top w:val="none" w:sz="0" w:space="0" w:color="auto"/>
        <w:left w:val="none" w:sz="0" w:space="0" w:color="auto"/>
        <w:bottom w:val="none" w:sz="0" w:space="0" w:color="auto"/>
        <w:right w:val="none" w:sz="0" w:space="0" w:color="auto"/>
      </w:divBdr>
    </w:div>
    <w:div w:id="1997953526">
      <w:bodyDiv w:val="1"/>
      <w:marLeft w:val="0"/>
      <w:marRight w:val="0"/>
      <w:marTop w:val="0"/>
      <w:marBottom w:val="0"/>
      <w:divBdr>
        <w:top w:val="none" w:sz="0" w:space="0" w:color="auto"/>
        <w:left w:val="none" w:sz="0" w:space="0" w:color="auto"/>
        <w:bottom w:val="none" w:sz="0" w:space="0" w:color="auto"/>
        <w:right w:val="none" w:sz="0" w:space="0" w:color="auto"/>
      </w:divBdr>
    </w:div>
    <w:div w:id="2011982649">
      <w:bodyDiv w:val="1"/>
      <w:marLeft w:val="0"/>
      <w:marRight w:val="0"/>
      <w:marTop w:val="0"/>
      <w:marBottom w:val="0"/>
      <w:divBdr>
        <w:top w:val="none" w:sz="0" w:space="0" w:color="auto"/>
        <w:left w:val="none" w:sz="0" w:space="0" w:color="auto"/>
        <w:bottom w:val="none" w:sz="0" w:space="0" w:color="auto"/>
        <w:right w:val="none" w:sz="0" w:space="0" w:color="auto"/>
      </w:divBdr>
    </w:div>
    <w:div w:id="2041973043">
      <w:bodyDiv w:val="1"/>
      <w:marLeft w:val="0"/>
      <w:marRight w:val="0"/>
      <w:marTop w:val="0"/>
      <w:marBottom w:val="0"/>
      <w:divBdr>
        <w:top w:val="none" w:sz="0" w:space="0" w:color="auto"/>
        <w:left w:val="none" w:sz="0" w:space="0" w:color="auto"/>
        <w:bottom w:val="none" w:sz="0" w:space="0" w:color="auto"/>
        <w:right w:val="none" w:sz="0" w:space="0" w:color="auto"/>
      </w:divBdr>
    </w:div>
    <w:div w:id="2046177014">
      <w:bodyDiv w:val="1"/>
      <w:marLeft w:val="0"/>
      <w:marRight w:val="0"/>
      <w:marTop w:val="0"/>
      <w:marBottom w:val="0"/>
      <w:divBdr>
        <w:top w:val="none" w:sz="0" w:space="0" w:color="auto"/>
        <w:left w:val="none" w:sz="0" w:space="0" w:color="auto"/>
        <w:bottom w:val="none" w:sz="0" w:space="0" w:color="auto"/>
        <w:right w:val="none" w:sz="0" w:space="0" w:color="auto"/>
      </w:divBdr>
    </w:div>
    <w:div w:id="2048097063">
      <w:bodyDiv w:val="1"/>
      <w:marLeft w:val="0"/>
      <w:marRight w:val="0"/>
      <w:marTop w:val="0"/>
      <w:marBottom w:val="0"/>
      <w:divBdr>
        <w:top w:val="none" w:sz="0" w:space="0" w:color="auto"/>
        <w:left w:val="none" w:sz="0" w:space="0" w:color="auto"/>
        <w:bottom w:val="none" w:sz="0" w:space="0" w:color="auto"/>
        <w:right w:val="none" w:sz="0" w:space="0" w:color="auto"/>
      </w:divBdr>
    </w:div>
    <w:div w:id="2077582349">
      <w:bodyDiv w:val="1"/>
      <w:marLeft w:val="0"/>
      <w:marRight w:val="0"/>
      <w:marTop w:val="0"/>
      <w:marBottom w:val="0"/>
      <w:divBdr>
        <w:top w:val="none" w:sz="0" w:space="0" w:color="auto"/>
        <w:left w:val="none" w:sz="0" w:space="0" w:color="auto"/>
        <w:bottom w:val="none" w:sz="0" w:space="0" w:color="auto"/>
        <w:right w:val="none" w:sz="0" w:space="0" w:color="auto"/>
      </w:divBdr>
    </w:div>
    <w:div w:id="2123107650">
      <w:bodyDiv w:val="1"/>
      <w:marLeft w:val="0"/>
      <w:marRight w:val="0"/>
      <w:marTop w:val="0"/>
      <w:marBottom w:val="0"/>
      <w:divBdr>
        <w:top w:val="none" w:sz="0" w:space="0" w:color="auto"/>
        <w:left w:val="none" w:sz="0" w:space="0" w:color="auto"/>
        <w:bottom w:val="none" w:sz="0" w:space="0" w:color="auto"/>
        <w:right w:val="none" w:sz="0" w:space="0" w:color="auto"/>
      </w:divBdr>
    </w:div>
    <w:div w:id="2135319227">
      <w:bodyDiv w:val="1"/>
      <w:marLeft w:val="0"/>
      <w:marRight w:val="0"/>
      <w:marTop w:val="0"/>
      <w:marBottom w:val="0"/>
      <w:divBdr>
        <w:top w:val="none" w:sz="0" w:space="0" w:color="auto"/>
        <w:left w:val="none" w:sz="0" w:space="0" w:color="auto"/>
        <w:bottom w:val="none" w:sz="0" w:space="0" w:color="auto"/>
        <w:right w:val="none" w:sz="0" w:space="0" w:color="auto"/>
      </w:divBdr>
    </w:div>
    <w:div w:id="21355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hizitiipublice.gov.ro/workflows/view/311" TargetMode="External"/><Relationship Id="rId18" Type="http://schemas.openxmlformats.org/officeDocument/2006/relationships/hyperlink" Target="http://www.bihor.dsvsa.ro" TargetMode="External"/><Relationship Id="rId26" Type="http://schemas.openxmlformats.org/officeDocument/2006/relationships/footer" Target="footer3.xml"/><Relationship Id="rId39" Type="http://schemas.openxmlformats.org/officeDocument/2006/relationships/header" Target="header4.xml"/><Relationship Id="rId21" Type="http://schemas.openxmlformats.org/officeDocument/2006/relationships/hyperlink" Target="https://lege5.ro/Gratuit/gu3doojq/legea-nr-215-2004-pentru-aprobarea-ordonantei-guvernului-nr-42-2004-privind-organizarea-activitatii-veterinare?d=2020-07-26" TargetMode="External"/><Relationship Id="rId34" Type="http://schemas.openxmlformats.org/officeDocument/2006/relationships/header" Target="header3.xm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e5.ro/Gratuit/gy4diobx/legea-societatilor-nr-31-1990?d=2020-07-26" TargetMode="External"/><Relationship Id="rId29" Type="http://schemas.openxmlformats.org/officeDocument/2006/relationships/hyperlink" Target="http://ec.europa.eu/taxation_customs/vies/ro/vies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zitiipublice.gov.ro/workflows/view/308" TargetMode="External"/><Relationship Id="rId24" Type="http://schemas.openxmlformats.org/officeDocument/2006/relationships/footer" Target="footer2.xm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lege5.ro/Gratuit/gy4diobx/legea-societatilor-nr-31-1990?d=2020-07-26" TargetMode="Externa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y4diobx/legea-societatilor-nr-31-1990?d=2020-07-26" TargetMode="External"/><Relationship Id="rId23" Type="http://schemas.openxmlformats.org/officeDocument/2006/relationships/footer" Target="footer1.xml"/><Relationship Id="rId28" Type="http://schemas.openxmlformats.org/officeDocument/2006/relationships/hyperlink" Target="https://lege5.ro/Gratuit/gm4tgmjxgi/legea-nr-160-1998-pentru-organizarea-si-exercitarea-profesiunii-de-medic-veterinar?d=2019-12-29" TargetMode="External"/><Relationship Id="rId36" Type="http://schemas.openxmlformats.org/officeDocument/2006/relationships/footer" Target="footer5.xml"/><Relationship Id="rId10" Type="http://schemas.openxmlformats.org/officeDocument/2006/relationships/hyperlink" Target="http://www.inspectmun.ro/Legislatie/%20legislatie.html" TargetMode="External"/><Relationship Id="rId19" Type="http://schemas.openxmlformats.org/officeDocument/2006/relationships/hyperlink" Target="http://www.bihor.dsvsa.ro" TargetMode="External"/><Relationship Id="rId31" Type="http://schemas.openxmlformats.org/officeDocument/2006/relationships/hyperlink" Target="https://lege5.ro/Gratuit/gy4diobx/legea-societatilor-nr-31-1990?d=2020-07-26"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lege5.ro/Gratuit/gy4diobx/legea-societatilor-nr-31-1990?d=2020-07-26" TargetMode="External"/><Relationship Id="rId14" Type="http://schemas.openxmlformats.org/officeDocument/2006/relationships/hyperlink" Target="https://achizitiipublice.gov.ro/workflows/view/311" TargetMode="External"/><Relationship Id="rId22" Type="http://schemas.openxmlformats.org/officeDocument/2006/relationships/header" Target="header1.xml"/><Relationship Id="rId27" Type="http://schemas.openxmlformats.org/officeDocument/2006/relationships/hyperlink" Target="https://lege5.ro/Gratuit/gy4diobx/legea-societatilor-nr-31-1990?d=2019-12-29" TargetMode="External"/><Relationship Id="rId30" Type="http://schemas.openxmlformats.org/officeDocument/2006/relationships/hyperlink" Target="https://lege5.ro/Gratuit/gy4diobx/legea-societatilor-nr-31-1990?d=2020-07-26" TargetMode="External"/><Relationship Id="rId35" Type="http://schemas.openxmlformats.org/officeDocument/2006/relationships/footer" Target="footer4.xml"/><Relationship Id="rId43" Type="http://schemas.openxmlformats.org/officeDocument/2006/relationships/footer" Target="footer8.xml"/><Relationship Id="rId8" Type="http://schemas.openxmlformats.org/officeDocument/2006/relationships/hyperlink" Target="https://lege5.ro/Gratuit/gy4diobx/legea-societatilor-nr-31-1990?d=2020-07-26" TargetMode="External"/><Relationship Id="rId3" Type="http://schemas.openxmlformats.org/officeDocument/2006/relationships/styles" Target="styles.xml"/><Relationship Id="rId12" Type="http://schemas.openxmlformats.org/officeDocument/2006/relationships/hyperlink" Target="https://achizitiipublice.gov.ro/workflows/view/311" TargetMode="External"/><Relationship Id="rId17" Type="http://schemas.openxmlformats.org/officeDocument/2006/relationships/hyperlink" Target="mailto:comunicare@inspectiamuncii.ro" TargetMode="External"/><Relationship Id="rId25" Type="http://schemas.openxmlformats.org/officeDocument/2006/relationships/header" Target="header2.xm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y4diobx/legea-societatilor-nr-31-1990?d=2020-07-26" TargetMode="External"/><Relationship Id="rId46" Type="http://schemas.openxmlformats.org/officeDocument/2006/relationships/theme" Target="theme/theme1.xml"/><Relationship Id="rId20" Type="http://schemas.openxmlformats.org/officeDocument/2006/relationships/hyperlink" Target="http://www.e-licitatie.ro" TargetMode="External"/><Relationship Id="rId41"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www.bihor.dsvsa.ro"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ansvsa.ro" TargetMode="External"/><Relationship Id="rId1" Type="http://schemas.openxmlformats.org/officeDocument/2006/relationships/hyperlink" Target="mailto:office@ansvsa.ro"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bihor.dsvsa.ro" TargetMode="External"/><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hyperlink" Target="http://www.bihor.dsvsa.ro" TargetMode="External"/><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hyperlink" Target="http://www.ansvsa.ro" TargetMode="External"/><Relationship Id="rId1" Type="http://schemas.openxmlformats.org/officeDocument/2006/relationships/hyperlink" Target="mailto:office@ansvs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51DD-C5E0-49EF-9150-626EE03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93</Pages>
  <Words>31194</Words>
  <Characters>177810</Characters>
  <Application>Microsoft Office Word</Application>
  <DocSecurity>0</DocSecurity>
  <Lines>1481</Lines>
  <Paragraphs>417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208587</CharactersWithSpaces>
  <SharedDoc>false</SharedDoc>
  <HLinks>
    <vt:vector size="18" baseType="variant">
      <vt:variant>
        <vt:i4>720987</vt:i4>
      </vt:variant>
      <vt:variant>
        <vt:i4>18</vt:i4>
      </vt:variant>
      <vt:variant>
        <vt:i4>0</vt:i4>
      </vt:variant>
      <vt:variant>
        <vt:i4>5</vt:i4>
      </vt:variant>
      <vt:variant>
        <vt:lpwstr>http://www.ansvsa.ro/</vt:lpwstr>
      </vt:variant>
      <vt:variant>
        <vt:lpwstr/>
      </vt:variant>
      <vt:variant>
        <vt:i4>4391023</vt:i4>
      </vt:variant>
      <vt:variant>
        <vt:i4>15</vt:i4>
      </vt:variant>
      <vt:variant>
        <vt:i4>0</vt:i4>
      </vt:variant>
      <vt:variant>
        <vt:i4>5</vt:i4>
      </vt:variant>
      <vt:variant>
        <vt:lpwstr>mailto:office@ansvsa.ro</vt:lpwstr>
      </vt:variant>
      <vt:variant>
        <vt:lpwstr/>
      </vt:variant>
      <vt:variant>
        <vt:i4>4653148</vt:i4>
      </vt:variant>
      <vt:variant>
        <vt:i4>6</vt:i4>
      </vt:variant>
      <vt:variant>
        <vt:i4>0</vt:i4>
      </vt:variant>
      <vt:variant>
        <vt:i4>5</vt:i4>
      </vt:variant>
      <vt:variant>
        <vt:lpwstr>http://www.alba.dsvsa.ro/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serviciul comunicare</dc:creator>
  <cp:keywords/>
  <cp:lastModifiedBy>Ionela Szalo</cp:lastModifiedBy>
  <cp:revision>143</cp:revision>
  <cp:lastPrinted>2024-05-07T08:17:00Z</cp:lastPrinted>
  <dcterms:created xsi:type="dcterms:W3CDTF">2022-01-27T14:35:00Z</dcterms:created>
  <dcterms:modified xsi:type="dcterms:W3CDTF">2024-05-08T05:43:00Z</dcterms:modified>
</cp:coreProperties>
</file>